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EF747E" w14:textId="0957DB4B" w:rsidR="0029330F" w:rsidRPr="00805DC7" w:rsidRDefault="004B2499" w:rsidP="00A16A81">
      <w:pPr>
        <w:spacing w:after="0" w:line="360" w:lineRule="auto"/>
        <w:rPr>
          <w:rFonts w:ascii="Times New Roman" w:hAnsi="Times New Roman" w:cs="Times New Roman"/>
          <w:b/>
          <w:sz w:val="40"/>
          <w:szCs w:val="40"/>
          <w:lang w:val="en-US"/>
        </w:rPr>
      </w:pPr>
      <w:bookmarkStart w:id="0" w:name="_GoBack"/>
      <w:bookmarkEnd w:id="0"/>
      <w:r w:rsidRPr="00805DC7">
        <w:rPr>
          <w:rFonts w:ascii="Times New Roman" w:hAnsi="Times New Roman" w:cs="Times New Roman"/>
          <w:b/>
          <w:sz w:val="40"/>
          <w:szCs w:val="40"/>
          <w:lang w:val="en-US"/>
        </w:rPr>
        <w:t>The rare example of s</w:t>
      </w:r>
      <w:r w:rsidR="003A5AA7" w:rsidRPr="00805DC7">
        <w:rPr>
          <w:rFonts w:ascii="Times New Roman" w:hAnsi="Times New Roman" w:cs="Times New Roman"/>
          <w:b/>
          <w:sz w:val="40"/>
          <w:szCs w:val="40"/>
          <w:lang w:val="en-US"/>
        </w:rPr>
        <w:t>tere</w:t>
      </w:r>
      <w:r w:rsidR="0029330F" w:rsidRPr="00805DC7">
        <w:rPr>
          <w:rFonts w:ascii="Times New Roman" w:hAnsi="Times New Roman" w:cs="Times New Roman"/>
          <w:b/>
          <w:sz w:val="40"/>
          <w:szCs w:val="40"/>
          <w:lang w:val="en-US"/>
        </w:rPr>
        <w:t xml:space="preserve">oisomeric 2+2 metallacycles of </w:t>
      </w:r>
      <w:r w:rsidR="0029330F" w:rsidRPr="000506E5">
        <w:rPr>
          <w:rFonts w:ascii="Times New Roman" w:hAnsi="Times New Roman" w:cs="Times New Roman"/>
          <w:b/>
          <w:sz w:val="40"/>
          <w:szCs w:val="40"/>
          <w:lang w:val="en-US"/>
        </w:rPr>
        <w:t>porphyrins</w:t>
      </w:r>
      <w:r w:rsidR="00E26BBA" w:rsidRPr="000506E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featuring </w:t>
      </w:r>
      <w:r w:rsidR="00F741DC" w:rsidRPr="000506E5">
        <w:rPr>
          <w:rFonts w:ascii="Times New Roman" w:hAnsi="Times New Roman" w:cs="Times New Roman"/>
          <w:b/>
          <w:sz w:val="40"/>
          <w:szCs w:val="40"/>
          <w:lang w:val="en-US"/>
        </w:rPr>
        <w:t>chiral</w:t>
      </w:r>
      <w:r w:rsidR="0089242C" w:rsidRPr="000506E5">
        <w:rPr>
          <w:rFonts w:ascii="Times New Roman" w:hAnsi="Times New Roman" w:cs="Times New Roman"/>
          <w:b/>
          <w:sz w:val="40"/>
          <w:szCs w:val="40"/>
          <w:lang w:val="en-US"/>
        </w:rPr>
        <w:t>-at-metal octahedral</w:t>
      </w:r>
      <w:r w:rsidR="00E26BBA" w:rsidRPr="000506E5">
        <w:rPr>
          <w:rFonts w:ascii="Times New Roman" w:hAnsi="Times New Roman" w:cs="Times New Roman"/>
          <w:b/>
          <w:sz w:val="40"/>
          <w:szCs w:val="40"/>
          <w:lang w:val="en-US"/>
        </w:rPr>
        <w:t xml:space="preserve"> ruthenium corners</w:t>
      </w:r>
      <w:r w:rsidR="00E26BBA" w:rsidRPr="00805DC7">
        <w:rPr>
          <w:rFonts w:ascii="Times New Roman" w:hAnsi="Times New Roman" w:cs="Times New Roman"/>
          <w:b/>
          <w:sz w:val="40"/>
          <w:szCs w:val="40"/>
          <w:lang w:val="en-US"/>
        </w:rPr>
        <w:t xml:space="preserve"> </w:t>
      </w:r>
    </w:p>
    <w:p w14:paraId="2058843C" w14:textId="357DF4E1" w:rsidR="00A16A81" w:rsidRPr="00805DC7" w:rsidRDefault="0099625D" w:rsidP="00A16A8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DC7">
        <w:rPr>
          <w:rFonts w:ascii="Times New Roman" w:hAnsi="Times New Roman" w:cs="Times New Roman"/>
          <w:sz w:val="28"/>
          <w:szCs w:val="28"/>
        </w:rPr>
        <w:t>A</w:t>
      </w:r>
      <w:r w:rsidR="0034468A">
        <w:rPr>
          <w:rFonts w:ascii="Times New Roman" w:hAnsi="Times New Roman" w:cs="Times New Roman"/>
          <w:sz w:val="28"/>
          <w:szCs w:val="28"/>
        </w:rPr>
        <w:t>lessio</w:t>
      </w:r>
      <w:r w:rsidRPr="00805DC7">
        <w:rPr>
          <w:rFonts w:ascii="Times New Roman" w:hAnsi="Times New Roman" w:cs="Times New Roman"/>
          <w:sz w:val="28"/>
          <w:szCs w:val="28"/>
        </w:rPr>
        <w:t xml:space="preserve"> Vidal,</w:t>
      </w:r>
      <w:r w:rsidR="007D36D1" w:rsidRPr="00805DC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805DC7">
        <w:rPr>
          <w:rFonts w:ascii="Times New Roman" w:hAnsi="Times New Roman" w:cs="Times New Roman"/>
          <w:sz w:val="28"/>
          <w:szCs w:val="28"/>
        </w:rPr>
        <w:t xml:space="preserve"> </w:t>
      </w:r>
      <w:r w:rsidR="00A16A81" w:rsidRPr="00805DC7">
        <w:rPr>
          <w:rFonts w:ascii="Times New Roman" w:hAnsi="Times New Roman" w:cs="Times New Roman"/>
          <w:sz w:val="28"/>
          <w:szCs w:val="28"/>
        </w:rPr>
        <w:t>F</w:t>
      </w:r>
      <w:r w:rsidR="0034468A">
        <w:rPr>
          <w:rFonts w:ascii="Times New Roman" w:hAnsi="Times New Roman" w:cs="Times New Roman"/>
          <w:sz w:val="28"/>
          <w:szCs w:val="28"/>
        </w:rPr>
        <w:t>ederica</w:t>
      </w:r>
      <w:r w:rsidR="00A16A81" w:rsidRPr="00805DC7">
        <w:rPr>
          <w:rFonts w:ascii="Times New Roman" w:hAnsi="Times New Roman" w:cs="Times New Roman"/>
          <w:sz w:val="28"/>
          <w:szCs w:val="28"/>
        </w:rPr>
        <w:t xml:space="preserve"> Battistin,</w:t>
      </w:r>
      <w:r w:rsidR="005C2E3D" w:rsidRPr="00805DC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A16A81" w:rsidRPr="00805DC7">
        <w:rPr>
          <w:rFonts w:ascii="Times New Roman" w:hAnsi="Times New Roman" w:cs="Times New Roman"/>
          <w:sz w:val="28"/>
          <w:szCs w:val="28"/>
        </w:rPr>
        <w:t xml:space="preserve"> G</w:t>
      </w:r>
      <w:r w:rsidR="0034468A">
        <w:rPr>
          <w:rFonts w:ascii="Times New Roman" w:hAnsi="Times New Roman" w:cs="Times New Roman"/>
          <w:sz w:val="28"/>
          <w:szCs w:val="28"/>
        </w:rPr>
        <w:t>abriele</w:t>
      </w:r>
      <w:r w:rsidR="00A16A81" w:rsidRPr="00805DC7">
        <w:rPr>
          <w:rFonts w:ascii="Times New Roman" w:hAnsi="Times New Roman" w:cs="Times New Roman"/>
          <w:sz w:val="28"/>
          <w:szCs w:val="28"/>
        </w:rPr>
        <w:t xml:space="preserve"> Balducci,</w:t>
      </w:r>
      <w:r w:rsidR="007D36D1" w:rsidRPr="00805DC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A16A81" w:rsidRPr="00805DC7">
        <w:rPr>
          <w:rFonts w:ascii="Times New Roman" w:hAnsi="Times New Roman" w:cs="Times New Roman"/>
          <w:sz w:val="28"/>
          <w:szCs w:val="28"/>
        </w:rPr>
        <w:t xml:space="preserve"> </w:t>
      </w:r>
      <w:r w:rsidR="006E2149" w:rsidRPr="00805DC7">
        <w:rPr>
          <w:rFonts w:ascii="Times New Roman" w:hAnsi="Times New Roman" w:cs="Times New Roman"/>
          <w:sz w:val="28"/>
          <w:szCs w:val="28"/>
        </w:rPr>
        <w:t>N</w:t>
      </w:r>
      <w:r w:rsidR="0034468A">
        <w:rPr>
          <w:rFonts w:ascii="Times New Roman" w:hAnsi="Times New Roman" w:cs="Times New Roman"/>
          <w:sz w:val="28"/>
          <w:szCs w:val="28"/>
        </w:rPr>
        <w:t>icola</w:t>
      </w:r>
      <w:r w:rsidR="006E2149" w:rsidRPr="00805DC7">
        <w:rPr>
          <w:rFonts w:ascii="Times New Roman" w:hAnsi="Times New Roman" w:cs="Times New Roman"/>
          <w:sz w:val="28"/>
          <w:szCs w:val="28"/>
        </w:rPr>
        <w:t xml:space="preserve"> Demitri,</w:t>
      </w:r>
      <w:r w:rsidR="007D36D1" w:rsidRPr="00805DC7">
        <w:rPr>
          <w:rFonts w:ascii="Times New Roman" w:hAnsi="Times New Roman" w:cs="Times New Roman"/>
          <w:sz w:val="28"/>
          <w:szCs w:val="28"/>
          <w:vertAlign w:val="superscript"/>
        </w:rPr>
        <w:t>b</w:t>
      </w:r>
      <w:r w:rsidR="006E2149" w:rsidRPr="00805DC7">
        <w:rPr>
          <w:rFonts w:ascii="Times New Roman" w:hAnsi="Times New Roman" w:cs="Times New Roman"/>
          <w:sz w:val="28"/>
          <w:szCs w:val="28"/>
        </w:rPr>
        <w:t xml:space="preserve"> </w:t>
      </w:r>
      <w:r w:rsidR="004D0C96">
        <w:rPr>
          <w:rFonts w:ascii="Times New Roman" w:hAnsi="Times New Roman" w:cs="Times New Roman"/>
          <w:sz w:val="28"/>
          <w:szCs w:val="28"/>
        </w:rPr>
        <w:t>E</w:t>
      </w:r>
      <w:r w:rsidR="0034468A">
        <w:rPr>
          <w:rFonts w:ascii="Times New Roman" w:hAnsi="Times New Roman" w:cs="Times New Roman"/>
          <w:sz w:val="28"/>
          <w:szCs w:val="28"/>
        </w:rPr>
        <w:t>lisabetta</w:t>
      </w:r>
      <w:r w:rsidR="004D0C96">
        <w:rPr>
          <w:rFonts w:ascii="Times New Roman" w:hAnsi="Times New Roman" w:cs="Times New Roman"/>
          <w:sz w:val="28"/>
          <w:szCs w:val="28"/>
        </w:rPr>
        <w:t xml:space="preserve"> Iengo</w:t>
      </w:r>
      <w:r w:rsidR="00A16A81" w:rsidRPr="00805DC7">
        <w:rPr>
          <w:rFonts w:ascii="Times New Roman" w:hAnsi="Times New Roman" w:cs="Times New Roman"/>
          <w:sz w:val="28"/>
          <w:szCs w:val="28"/>
        </w:rPr>
        <w:t>,</w:t>
      </w:r>
      <w:r w:rsidR="004D0C96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A16A81" w:rsidRPr="00805DC7">
        <w:rPr>
          <w:rFonts w:ascii="Times New Roman" w:hAnsi="Times New Roman" w:cs="Times New Roman"/>
          <w:sz w:val="28"/>
          <w:szCs w:val="28"/>
        </w:rPr>
        <w:t xml:space="preserve"> E. Alessio</w:t>
      </w:r>
      <w:r w:rsidR="007D36D1" w:rsidRPr="00805DC7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FB533C" w:rsidRPr="00805DC7">
        <w:rPr>
          <w:rFonts w:ascii="Times New Roman" w:hAnsi="Times New Roman" w:cs="Times New Roman"/>
          <w:sz w:val="28"/>
          <w:szCs w:val="28"/>
        </w:rPr>
        <w:t>*</w:t>
      </w:r>
    </w:p>
    <w:p w14:paraId="7ED5B5FA" w14:textId="7FA4652A" w:rsidR="00A16A81" w:rsidRDefault="007D36D1" w:rsidP="00A16A81">
      <w:pPr>
        <w:pStyle w:val="Testofumett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D36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a</w:t>
      </w:r>
      <w:r w:rsidRPr="007D36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6A81">
        <w:rPr>
          <w:rFonts w:ascii="Times New Roman" w:hAnsi="Times New Roman" w:cs="Times New Roman"/>
          <w:sz w:val="24"/>
          <w:szCs w:val="24"/>
          <w:lang w:val="en-US"/>
        </w:rPr>
        <w:t>Department of Ch</w:t>
      </w:r>
      <w:r w:rsidR="00A16A81" w:rsidRPr="00AA2436">
        <w:rPr>
          <w:rFonts w:ascii="Times New Roman" w:hAnsi="Times New Roman" w:cs="Times New Roman"/>
          <w:sz w:val="24"/>
          <w:szCs w:val="24"/>
          <w:lang w:val="en-US"/>
        </w:rPr>
        <w:t>emical and Pharmaceutical Sciences, University of Trieste</w:t>
      </w:r>
      <w:r w:rsidR="00A16A81">
        <w:rPr>
          <w:rFonts w:ascii="Times New Roman" w:hAnsi="Times New Roman" w:cs="Times New Roman"/>
          <w:sz w:val="24"/>
          <w:szCs w:val="24"/>
          <w:lang w:val="en-US"/>
        </w:rPr>
        <w:t>, Via L. Giorgieri 1, 34127 Trieste, Italy.</w:t>
      </w:r>
    </w:p>
    <w:p w14:paraId="60C9F3B1" w14:textId="169CC307" w:rsidR="007D36D1" w:rsidRPr="007D36D1" w:rsidRDefault="007D36D1" w:rsidP="007D36D1">
      <w:pPr>
        <w:pStyle w:val="Testofumetto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C685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36D1">
        <w:rPr>
          <w:rFonts w:ascii="Times New Roman" w:hAnsi="Times New Roman" w:cs="Times New Roman"/>
          <w:sz w:val="24"/>
          <w:szCs w:val="24"/>
          <w:lang w:val="en-US"/>
        </w:rPr>
        <w:t>Elettra - Synchrotron Light Source,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36D1">
        <w:rPr>
          <w:rFonts w:ascii="Times New Roman" w:hAnsi="Times New Roman" w:cs="Times New Roman"/>
          <w:sz w:val="24"/>
          <w:szCs w:val="24"/>
          <w:lang w:val="en-US"/>
        </w:rPr>
        <w:t>S.S. 14 Km 163.5, Area Science Park, 34149 Basovizza, Trieste, Italy</w:t>
      </w:r>
      <w:r w:rsidR="00F8487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E9D7D9" w14:textId="77777777" w:rsidR="0099625D" w:rsidRDefault="0099625D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1C4DCA" w14:textId="77777777" w:rsidR="00805DC7" w:rsidRDefault="00805DC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63283C87" w14:textId="60209C62" w:rsidR="00A16A81" w:rsidRPr="00454A95" w:rsidRDefault="00A16A81" w:rsidP="00454A95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54A95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Abstract</w:t>
      </w:r>
    </w:p>
    <w:p w14:paraId="7EE137B0" w14:textId="5410BFAA" w:rsidR="00805DC7" w:rsidRPr="005C2E3D" w:rsidRDefault="002D019C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In this paper we describe three new stereoisomers of the already known 2+2 metallacycle of porphyrins [</w:t>
      </w:r>
      <w:r w:rsidRPr="000506E5">
        <w:rPr>
          <w:rStyle w:val="hlfld-title"/>
          <w:rFonts w:ascii="Times New Roman" w:hAnsi="Times New Roman" w:cs="Times New Roman"/>
          <w:i/>
          <w:sz w:val="24"/>
          <w:szCs w:val="24"/>
          <w:lang w:val="en-US"/>
        </w:rPr>
        <w:t>trans,cis,cis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(4′</w:t>
      </w:r>
      <w:r w:rsidRPr="000506E5">
        <w:rPr>
          <w:rStyle w:val="hlfld-title"/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DPyP)]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DPyP = </w:t>
      </w:r>
      <w:r w:rsidR="00565F4C" w:rsidRPr="000506E5">
        <w:rPr>
          <w:rFonts w:ascii="Times New Roman" w:hAnsi="Times New Roman" w:cs="Times New Roman"/>
          <w:sz w:val="24"/>
          <w:szCs w:val="24"/>
          <w:lang w:val="en-US"/>
        </w:rPr>
        <w:t>5,10-bis(4′-pyridyl)-15,20-diphenylporphyrin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namely [{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trans,cis,cis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}(4′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DPyP)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{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cis,cis,cis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}]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) and [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cis,cis,cis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>, in which the chiral {</w:t>
      </w:r>
      <w:r w:rsidR="006A7635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cis,cis,cis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6A763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6A763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} fragment has either a </w:t>
      </w:r>
      <w:r w:rsidR="006A7635" w:rsidRPr="000506E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6A7635" w:rsidRPr="000506E5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702E3" w:rsidRPr="000506E5">
        <w:rPr>
          <w:rFonts w:ascii="Times New Roman" w:hAnsi="Times New Roman" w:cs="Times New Roman"/>
          <w:sz w:val="24"/>
          <w:szCs w:val="24"/>
          <w:lang w:val="en-US"/>
        </w:rPr>
        <w:t>handedness</w:t>
      </w:r>
      <w:r w:rsidR="006A7635" w:rsidRPr="000506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The least abundant 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exists as a mixture of two stereoisomers defined as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alternate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0506E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both porphyrins are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to a Cl and a CO) and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pairwise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0506E5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pw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one porphyrin is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to two chlorides and the other to two carbonyls), each one as a statistical mixture of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meso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AC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racemic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CC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) diastereomers. Remarkably, both </w:t>
      </w:r>
      <w:r w:rsidRPr="000506E5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0506E5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are – to the best of our knowledge – unprecedented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examples of 2D metallacycles </w:t>
      </w:r>
      <w:r w:rsidR="00565F4C"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with octahedral chiral-at-metal connectors</w:t>
      </w:r>
      <w:r w:rsidRPr="000506E5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is the first example of a 2+2 molecular square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stereoisomeric Ru(II) corners.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Whereas </w:t>
      </w:r>
      <w:r w:rsidRPr="00CC2E2A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is selectively obtained by treatment of </w:t>
      </w:r>
      <w:r w:rsidR="00CC2E2A" w:rsidRPr="00B25465">
        <w:rPr>
          <w:rFonts w:ascii="Times New Roman" w:hAnsi="Times New Roman" w:cs="Times New Roman"/>
          <w:i/>
          <w:sz w:val="24"/>
          <w:szCs w:val="24"/>
          <w:lang w:val="en-US"/>
        </w:rPr>
        <w:t>trans,cis,cis</w:t>
      </w:r>
      <w:r w:rsidR="00CC2E2A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CC2E2A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2E2A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CC2E2A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2E2A" w:rsidRPr="00B25465">
        <w:rPr>
          <w:rFonts w:ascii="Times New Roman" w:hAnsi="Times New Roman" w:cs="Times New Roman"/>
          <w:sz w:val="24"/>
          <w:szCs w:val="24"/>
          <w:lang w:val="en-US"/>
        </w:rPr>
        <w:t>(dmso-O)</w:t>
      </w:r>
      <w:r w:rsidR="00CC2E2A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C2E2A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CC2E2A" w:rsidRPr="00B2546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CC2E2A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C2E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CC2E2A"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4′</w:t>
      </w:r>
      <w:r w:rsidR="00CC2E2A" w:rsidRPr="00CF0662">
        <w:rPr>
          <w:rStyle w:val="hlfld-title"/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CC2E2A"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DPyP</w:t>
      </w:r>
      <w:r w:rsidR="00CC2E2A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C2E2A" w:rsidRPr="00CC2E2A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CC2E2A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CC2E2A" w:rsidRPr="00CC2E2A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were obtained, together with </w:t>
      </w:r>
      <w:r w:rsidRPr="00CC2E2A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(major product), </w:t>
      </w:r>
      <w:r w:rsidR="00CC2E2A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using </w:t>
      </w:r>
      <w:r w:rsidR="003802D6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stereoisomers of </w:t>
      </w:r>
      <w:r w:rsidR="003802D6" w:rsidRPr="003802D6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3802D6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either </w:t>
      </w:r>
      <w:r w:rsidRPr="00B43548">
        <w:rPr>
          <w:rFonts w:ascii="Times New Roman" w:hAnsi="Times New Roman" w:cs="Times New Roman"/>
          <w:i/>
          <w:sz w:val="24"/>
          <w:szCs w:val="24"/>
          <w:lang w:val="en-US"/>
        </w:rPr>
        <w:t>cis,cis,trans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435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435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(dmso-S)</w:t>
      </w:r>
      <w:r w:rsidRPr="00B435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C2E2A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3548">
        <w:rPr>
          <w:rFonts w:ascii="Times New Roman" w:hAnsi="Times New Roman" w:cs="Times New Roman"/>
          <w:i/>
          <w:sz w:val="24"/>
          <w:szCs w:val="24"/>
          <w:lang w:val="en-US"/>
        </w:rPr>
        <w:t>cis,cis,cis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435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435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(dmso)</w:t>
      </w:r>
      <w:r w:rsidRPr="00B435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C2E2A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802D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2E2A">
        <w:rPr>
          <w:rFonts w:ascii="Times New Roman" w:hAnsi="Times New Roman" w:cs="Times New Roman"/>
          <w:sz w:val="24"/>
          <w:szCs w:val="24"/>
          <w:lang w:val="en-US"/>
        </w:rPr>
        <w:t>as precursors</w:t>
      </w:r>
      <w:r w:rsidRPr="00B4354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E7F60DB" w14:textId="0E7B595F" w:rsidR="00805DC7" w:rsidRDefault="0093011E" w:rsidP="0093011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From a general point of view, </w:t>
      </w:r>
      <w:r w:rsidR="006E4709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>t</w:t>
      </w:r>
      <w:r w:rsidR="00854CA6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>his work</w:t>
      </w:r>
      <w:r w:rsidR="006E4709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demonstrates that – even for the smallest 2+2 metallacycle and using a symmetric organic linker – several stereoisomers can be generated when using octahedral metal connectors of the type {MA</w:t>
      </w:r>
      <w:r w:rsidR="006E4709" w:rsidRPr="000506E5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6E4709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="006E4709" w:rsidRPr="000506E5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6E4709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} that are not stereochemically rigid. As a proof-of-concept, it also </w:t>
      </w:r>
      <w:r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opens the way </w:t>
      </w:r>
      <w:r w:rsidR="00854CA6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new – even though challenging – opportunities: unprecedented and yet unexplored chiral metallosupramolecular assemblies can be obtained and eventually exploited (e.g. for supramolecular catalysis) by using stereogenic </w:t>
      </w:r>
      <w:r w:rsidR="0089242C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octahedral </w:t>
      </w:r>
      <w:r w:rsidR="00854CA6" w:rsidRPr="000506E5">
        <w:rPr>
          <w:rFonts w:ascii="Times New Roman" w:hAnsi="Times New Roman" w:cs="Times New Roman"/>
          <w:color w:val="000000"/>
          <w:sz w:val="24"/>
          <w:szCs w:val="24"/>
          <w:lang w:val="en-US"/>
        </w:rPr>
        <w:t>metal connectors amenable to become chiral centers.</w:t>
      </w:r>
      <w:r w:rsidR="00805DC7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14:paraId="19A6E30F" w14:textId="21225E10" w:rsidR="00A16A81" w:rsidRPr="00805DC7" w:rsidRDefault="00A16A81" w:rsidP="00805DC7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05DC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Introduction</w:t>
      </w:r>
    </w:p>
    <w:p w14:paraId="1ED7A4D7" w14:textId="5613A42D" w:rsidR="00084AC7" w:rsidRDefault="007C40D6" w:rsidP="00A051F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Metal-mediated 2D and 3D </w:t>
      </w:r>
      <w:r w:rsidR="00135845">
        <w:rPr>
          <w:rFonts w:ascii="Times New Roman" w:hAnsi="Times New Roman" w:cs="Times New Roman"/>
          <w:sz w:val="24"/>
          <w:szCs w:val="24"/>
          <w:lang w:val="en-US"/>
        </w:rPr>
        <w:t xml:space="preserve">discrete </w:t>
      </w:r>
      <w:r>
        <w:rPr>
          <w:rFonts w:ascii="Times New Roman" w:hAnsi="Times New Roman" w:cs="Times New Roman"/>
          <w:sz w:val="24"/>
          <w:szCs w:val="24"/>
          <w:lang w:val="en-US"/>
        </w:rPr>
        <w:t>multi-porphyrin assemblies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are investigated – besides for their structural beauty – for their </w:t>
      </w:r>
      <w:r w:rsidRPr="007C40D6">
        <w:rPr>
          <w:rFonts w:ascii="Times New Roman" w:hAnsi="Times New Roman" w:cs="Times New Roman"/>
          <w:sz w:val="24"/>
          <w:szCs w:val="24"/>
          <w:lang w:val="en-US"/>
        </w:rPr>
        <w:t xml:space="preserve">chemical, electronic, photophysical </w:t>
      </w:r>
      <w:r w:rsidR="00C943E3" w:rsidRPr="007C40D6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4F5CE8">
        <w:rPr>
          <w:rFonts w:ascii="Times New Roman" w:hAnsi="Times New Roman" w:cs="Times New Roman"/>
          <w:sz w:val="24"/>
          <w:szCs w:val="24"/>
          <w:lang w:val="en-US"/>
        </w:rPr>
        <w:t>(photo)</w:t>
      </w:r>
      <w:r w:rsidR="00C943E3">
        <w:rPr>
          <w:rFonts w:ascii="Times New Roman" w:hAnsi="Times New Roman" w:cs="Times New Roman"/>
          <w:sz w:val="24"/>
          <w:szCs w:val="24"/>
          <w:lang w:val="en-US"/>
        </w:rPr>
        <w:t xml:space="preserve">catalytic </w:t>
      </w:r>
      <w:r w:rsidRPr="007C40D6">
        <w:rPr>
          <w:rFonts w:ascii="Times New Roman" w:hAnsi="Times New Roman" w:cs="Times New Roman"/>
          <w:sz w:val="24"/>
          <w:szCs w:val="24"/>
          <w:lang w:val="en-US"/>
        </w:rPr>
        <w:t>properties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461E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072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They feature a number of stable, </w:t>
      </w:r>
      <w:r w:rsidR="00A051F3">
        <w:rPr>
          <w:rFonts w:ascii="Times New Roman" w:hAnsi="Times New Roman" w:cs="Times New Roman"/>
          <w:sz w:val="24"/>
          <w:szCs w:val="24"/>
          <w:lang w:val="en-US"/>
        </w:rPr>
        <w:t xml:space="preserve">rigid and flat 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>tetrapyrrole rings</w:t>
      </w:r>
      <w:r w:rsidR="00A051F3" w:rsidRPr="00A051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1F3">
        <w:rPr>
          <w:rFonts w:ascii="Times New Roman" w:hAnsi="Times New Roman" w:cs="Times New Roman"/>
          <w:sz w:val="24"/>
          <w:szCs w:val="24"/>
          <w:lang w:val="en-US"/>
        </w:rPr>
        <w:t>in well-defined relative geometry.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6E2E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19056D">
        <w:rPr>
          <w:rFonts w:ascii="Times New Roman" w:hAnsi="Times New Roman" w:cs="Times New Roman"/>
          <w:sz w:val="24"/>
          <w:szCs w:val="24"/>
          <w:lang w:val="en-US"/>
        </w:rPr>
        <w:t xml:space="preserve">y virtue of their highly </w:t>
      </w:r>
      <w:r w:rsidR="0019056D" w:rsidRPr="00A051F3">
        <w:rPr>
          <w:rFonts w:ascii="Symbol" w:hAnsi="Symbol" w:cs="Times New Roman"/>
          <w:sz w:val="24"/>
          <w:szCs w:val="24"/>
          <w:lang w:val="en-US"/>
        </w:rPr>
        <w:t></w:t>
      </w:r>
      <w:r w:rsidR="0019056D">
        <w:rPr>
          <w:rFonts w:ascii="Times New Roman" w:hAnsi="Times New Roman" w:cs="Times New Roman"/>
          <w:sz w:val="24"/>
          <w:szCs w:val="24"/>
          <w:lang w:val="en-US"/>
        </w:rPr>
        <w:t>-delocalized aromatic surface</w:t>
      </w:r>
      <w:r w:rsidR="00084AC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1905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6E2E">
        <w:rPr>
          <w:rFonts w:ascii="Times New Roman" w:hAnsi="Times New Roman" w:cs="Times New Roman"/>
          <w:sz w:val="24"/>
          <w:szCs w:val="24"/>
          <w:lang w:val="en-US"/>
        </w:rPr>
        <w:t xml:space="preserve">the porphyrin </w:t>
      </w:r>
      <w:r w:rsidR="006D2731">
        <w:rPr>
          <w:rFonts w:ascii="Times New Roman" w:hAnsi="Times New Roman" w:cs="Times New Roman"/>
          <w:sz w:val="24"/>
          <w:szCs w:val="24"/>
          <w:lang w:val="en-US"/>
        </w:rPr>
        <w:t>uni</w:t>
      </w:r>
      <w:r w:rsidR="00446E2E">
        <w:rPr>
          <w:rFonts w:ascii="Times New Roman" w:hAnsi="Times New Roman" w:cs="Times New Roman"/>
          <w:sz w:val="24"/>
          <w:szCs w:val="24"/>
          <w:lang w:val="en-US"/>
        </w:rPr>
        <w:t xml:space="preserve">ts </w:t>
      </w:r>
      <w:r w:rsidR="00A051F3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19056D">
        <w:rPr>
          <w:rFonts w:ascii="Times New Roman" w:hAnsi="Times New Roman" w:cs="Times New Roman"/>
          <w:sz w:val="24"/>
          <w:szCs w:val="24"/>
          <w:lang w:val="en-US"/>
        </w:rPr>
        <w:t>ave</w:t>
      </w:r>
      <w:r w:rsidR="00A051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51F3" w:rsidRPr="00A051F3">
        <w:rPr>
          <w:rFonts w:ascii="Times New Roman" w:hAnsi="Times New Roman" w:cs="Times New Roman"/>
          <w:sz w:val="24"/>
          <w:szCs w:val="24"/>
          <w:lang w:val="en-US"/>
        </w:rPr>
        <w:t>intense electronic absorption bands in the visible region</w:t>
      </w:r>
      <w:r w:rsidR="00446E2E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A051F3" w:rsidRPr="00A051F3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A051F3">
        <w:rPr>
          <w:rFonts w:ascii="Times New Roman" w:hAnsi="Times New Roman" w:cs="Times New Roman"/>
          <w:sz w:val="24"/>
          <w:szCs w:val="24"/>
          <w:lang w:val="en-US"/>
        </w:rPr>
        <w:t xml:space="preserve">rather </w:t>
      </w:r>
      <w:r w:rsidR="00A051F3" w:rsidRPr="00A051F3">
        <w:rPr>
          <w:rFonts w:ascii="Times New Roman" w:hAnsi="Times New Roman" w:cs="Times New Roman"/>
          <w:sz w:val="24"/>
          <w:szCs w:val="24"/>
          <w:lang w:val="en-US"/>
        </w:rPr>
        <w:t>long fluorescence decay time</w:t>
      </w:r>
      <w:r w:rsidR="00446E2E">
        <w:rPr>
          <w:rFonts w:ascii="Times New Roman" w:hAnsi="Times New Roman" w:cs="Times New Roman"/>
          <w:sz w:val="24"/>
          <w:szCs w:val="24"/>
          <w:lang w:val="en-US"/>
        </w:rPr>
        <w:t>, and the optical and redox properties can be further tuned with the insertion of inner metal ions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3D structures, i.e. molecular cages</w:t>
      </w:r>
      <w:r w:rsidR="008133B5">
        <w:rPr>
          <w:rFonts w:ascii="Times New Roman" w:hAnsi="Times New Roman" w:cs="Times New Roman"/>
          <w:sz w:val="24"/>
          <w:szCs w:val="24"/>
          <w:lang w:val="en-US"/>
        </w:rPr>
        <w:t xml:space="preserve"> that define a cavity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133B5">
        <w:rPr>
          <w:rFonts w:ascii="Times New Roman" w:hAnsi="Times New Roman" w:cs="Times New Roman"/>
          <w:sz w:val="24"/>
          <w:szCs w:val="24"/>
          <w:lang w:val="en-US"/>
        </w:rPr>
        <w:t xml:space="preserve">are also investigated as artificial molecular containers, </w:t>
      </w:r>
      <w:r w:rsidR="00084AC7">
        <w:rPr>
          <w:rFonts w:ascii="Times New Roman" w:hAnsi="Times New Roman" w:cs="Times New Roman"/>
          <w:sz w:val="24"/>
          <w:szCs w:val="24"/>
          <w:lang w:val="en-US"/>
        </w:rPr>
        <w:t>sensors</w:t>
      </w:r>
      <w:r w:rsidR="000D48E0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133B5">
        <w:rPr>
          <w:rFonts w:ascii="Times New Roman" w:hAnsi="Times New Roman" w:cs="Times New Roman"/>
          <w:sz w:val="24"/>
          <w:szCs w:val="24"/>
          <w:lang w:val="en-US"/>
        </w:rPr>
        <w:t xml:space="preserve"> and as (photo)reactors.</w:t>
      </w:r>
      <w:r w:rsidR="00084A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162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03C9747" w14:textId="4EE5E020" w:rsidR="00111D3E" w:rsidRPr="00F27D72" w:rsidRDefault="002162F9" w:rsidP="00A051F3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construction </w:t>
      </w:r>
      <w:r w:rsidR="00084AC7">
        <w:rPr>
          <w:rFonts w:ascii="Times New Roman" w:hAnsi="Times New Roman" w:cs="Times New Roman"/>
          <w:sz w:val="24"/>
          <w:szCs w:val="24"/>
          <w:lang w:val="en-US"/>
        </w:rPr>
        <w:t xml:space="preserve">of such assemblies </w:t>
      </w:r>
      <w:r>
        <w:rPr>
          <w:rFonts w:ascii="Times New Roman" w:hAnsi="Times New Roman" w:cs="Times New Roman"/>
          <w:sz w:val="24"/>
          <w:szCs w:val="24"/>
          <w:lang w:val="en-US"/>
        </w:rPr>
        <w:t>requires that porphyrins featuring peripheral binding sites are treated with appropriate metal precursors</w:t>
      </w:r>
      <w:r w:rsidR="00603358">
        <w:rPr>
          <w:rFonts w:ascii="Times New Roman" w:hAnsi="Times New Roman" w:cs="Times New Roman"/>
          <w:sz w:val="24"/>
          <w:szCs w:val="24"/>
          <w:lang w:val="en-US"/>
        </w:rPr>
        <w:t xml:space="preserve"> with two or more labile ligands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35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79D0">
        <w:rPr>
          <w:rFonts w:ascii="Times New Roman" w:hAnsi="Times New Roman" w:cs="Times New Roman"/>
          <w:sz w:val="24"/>
          <w:szCs w:val="24"/>
          <w:lang w:val="en-US"/>
        </w:rPr>
        <w:t>The large majority of examples concern homoleptic systems of the type M</w:t>
      </w:r>
      <w:r w:rsidR="00C879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x</w:t>
      </w:r>
      <w:r w:rsidR="00C879D0">
        <w:rPr>
          <w:rFonts w:ascii="Times New Roman" w:hAnsi="Times New Roman" w:cs="Times New Roman"/>
          <w:sz w:val="24"/>
          <w:szCs w:val="24"/>
          <w:lang w:val="en-US"/>
        </w:rPr>
        <w:t>(porp)</w:t>
      </w:r>
      <w:r w:rsidR="00C879D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y</w:t>
      </w:r>
      <w:r w:rsidR="00C879D0">
        <w:rPr>
          <w:rFonts w:ascii="Times New Roman" w:hAnsi="Times New Roman" w:cs="Times New Roman"/>
          <w:sz w:val="24"/>
          <w:szCs w:val="24"/>
          <w:lang w:val="en-US"/>
        </w:rPr>
        <w:t xml:space="preserve">, i.e. </w:t>
      </w:r>
      <w:r w:rsidR="00C47720">
        <w:rPr>
          <w:rFonts w:ascii="Times New Roman" w:hAnsi="Times New Roman" w:cs="Times New Roman"/>
          <w:sz w:val="24"/>
          <w:szCs w:val="24"/>
          <w:lang w:val="en-US"/>
        </w:rPr>
        <w:t>composed by</w:t>
      </w:r>
      <w:r w:rsidR="00C879D0">
        <w:rPr>
          <w:rFonts w:ascii="Times New Roman" w:hAnsi="Times New Roman" w:cs="Times New Roman"/>
          <w:sz w:val="24"/>
          <w:szCs w:val="24"/>
          <w:lang w:val="en-US"/>
        </w:rPr>
        <w:t xml:space="preserve"> a single porphyrin (porp) and a single metal </w:t>
      </w:r>
      <w:r w:rsidR="00E4048F">
        <w:rPr>
          <w:rFonts w:ascii="Times New Roman" w:hAnsi="Times New Roman" w:cs="Times New Roman"/>
          <w:sz w:val="24"/>
          <w:szCs w:val="24"/>
          <w:lang w:val="en-US"/>
        </w:rPr>
        <w:t>connecto</w:t>
      </w:r>
      <w:r w:rsidR="00C879D0">
        <w:rPr>
          <w:rFonts w:ascii="Times New Roman" w:hAnsi="Times New Roman" w:cs="Times New Roman"/>
          <w:sz w:val="24"/>
          <w:szCs w:val="24"/>
          <w:lang w:val="en-US"/>
        </w:rPr>
        <w:t xml:space="preserve">r (M). </w:t>
      </w:r>
      <w:r w:rsidR="00135845">
        <w:rPr>
          <w:rFonts w:ascii="Times New Roman" w:hAnsi="Times New Roman" w:cs="Times New Roman"/>
          <w:sz w:val="24"/>
          <w:szCs w:val="24"/>
          <w:lang w:val="en-US"/>
        </w:rPr>
        <w:t xml:space="preserve">Among the 2D structures, several examples of 2+2 and 4+4 </w:t>
      </w:r>
      <w:r w:rsidR="003C4C48">
        <w:rPr>
          <w:rFonts w:ascii="Times New Roman" w:hAnsi="Times New Roman" w:cs="Times New Roman"/>
          <w:sz w:val="24"/>
          <w:szCs w:val="24"/>
          <w:lang w:val="en-US"/>
        </w:rPr>
        <w:t xml:space="preserve">metallacycles (i.e. </w:t>
      </w:r>
      <w:r w:rsidR="00135845">
        <w:rPr>
          <w:rFonts w:ascii="Times New Roman" w:hAnsi="Times New Roman" w:cs="Times New Roman"/>
          <w:sz w:val="24"/>
          <w:szCs w:val="24"/>
          <w:lang w:val="en-US"/>
        </w:rPr>
        <w:t>molecular squares</w:t>
      </w:r>
      <w:r w:rsidR="003C4C4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3584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>have been reported</w:t>
      </w:r>
      <w:r w:rsidR="003C4C48">
        <w:rPr>
          <w:rFonts w:ascii="Times New Roman" w:hAnsi="Times New Roman" w:cs="Times New Roman"/>
          <w:sz w:val="24"/>
          <w:szCs w:val="24"/>
          <w:lang w:val="en-US"/>
        </w:rPr>
        <w:t>, in which linear or 90°</w:t>
      </w:r>
      <w:r w:rsidR="00E4048F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C4C48">
        <w:rPr>
          <w:rFonts w:ascii="Times New Roman" w:hAnsi="Times New Roman" w:cs="Times New Roman"/>
          <w:sz w:val="24"/>
          <w:szCs w:val="24"/>
          <w:lang w:val="en-US"/>
        </w:rPr>
        <w:t>angular porphyrins</w:t>
      </w:r>
      <w:r w:rsidR="00EA339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C4C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3397">
        <w:rPr>
          <w:rFonts w:ascii="Times New Roman" w:hAnsi="Times New Roman" w:cs="Times New Roman"/>
          <w:sz w:val="24"/>
          <w:szCs w:val="24"/>
          <w:lang w:val="en-US"/>
        </w:rPr>
        <w:t xml:space="preserve">very often featuring pyridyl moieties in </w:t>
      </w:r>
      <w:r w:rsidR="00EA3397" w:rsidRPr="00EA3397">
        <w:rPr>
          <w:rFonts w:ascii="Times New Roman" w:hAnsi="Times New Roman" w:cs="Times New Roman"/>
          <w:i/>
          <w:sz w:val="24"/>
          <w:szCs w:val="24"/>
          <w:lang w:val="en-US"/>
        </w:rPr>
        <w:t>meso</w:t>
      </w:r>
      <w:r w:rsidR="00EA3397">
        <w:rPr>
          <w:rFonts w:ascii="Times New Roman" w:hAnsi="Times New Roman" w:cs="Times New Roman"/>
          <w:sz w:val="24"/>
          <w:szCs w:val="24"/>
          <w:lang w:val="en-US"/>
        </w:rPr>
        <w:t xml:space="preserve"> positions, </w:t>
      </w:r>
      <w:r w:rsidR="003C4C48">
        <w:rPr>
          <w:rFonts w:ascii="Times New Roman" w:hAnsi="Times New Roman" w:cs="Times New Roman"/>
          <w:sz w:val="24"/>
          <w:szCs w:val="24"/>
          <w:lang w:val="en-US"/>
        </w:rPr>
        <w:t>are connected by metal centers</w:t>
      </w:r>
      <w:r w:rsidR="00C47720"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ypically </w:t>
      </w:r>
      <w:r w:rsidR="003732AB">
        <w:rPr>
          <w:rFonts w:ascii="Times New Roman" w:hAnsi="Times New Roman" w:cs="Times New Roman"/>
          <w:sz w:val="24"/>
          <w:szCs w:val="24"/>
          <w:lang w:val="en-US"/>
        </w:rPr>
        <w:t>either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square-planar </w:t>
      </w:r>
      <w:r w:rsidR="00D97084">
        <w:rPr>
          <w:rFonts w:ascii="Times New Roman" w:hAnsi="Times New Roman" w:cs="Times New Roman"/>
          <w:sz w:val="24"/>
          <w:szCs w:val="24"/>
          <w:lang w:val="en-US"/>
        </w:rPr>
        <w:t>Pd(II) or Pt(II)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C35">
        <w:rPr>
          <w:rFonts w:ascii="Times New Roman" w:hAnsi="Times New Roman" w:cs="Times New Roman"/>
          <w:sz w:val="24"/>
          <w:szCs w:val="24"/>
          <w:lang w:val="en-US"/>
        </w:rPr>
        <w:t>fragment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8F6637" w:rsidRPr="008F6637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8F6637" w:rsidRPr="008F6637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8F6637">
        <w:rPr>
          <w:rFonts w:ascii="Times New Roman" w:hAnsi="Times New Roman" w:cs="Times New Roman"/>
          <w:sz w:val="24"/>
          <w:szCs w:val="24"/>
          <w:lang w:val="en-US"/>
        </w:rPr>
        <w:t xml:space="preserve"> geometry</w:t>
      </w:r>
      <w:r w:rsidR="003732AB">
        <w:rPr>
          <w:rFonts w:ascii="Times New Roman" w:hAnsi="Times New Roman" w:cs="Times New Roman"/>
          <w:sz w:val="24"/>
          <w:szCs w:val="24"/>
          <w:lang w:val="en-US"/>
        </w:rPr>
        <w:t xml:space="preserve">, or </w:t>
      </w:r>
      <w:r w:rsidR="008D7C3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111D3E">
        <w:rPr>
          <w:rFonts w:ascii="Times New Roman" w:hAnsi="Times New Roman" w:cs="Times New Roman"/>
          <w:sz w:val="24"/>
          <w:szCs w:val="24"/>
          <w:lang w:val="en-US"/>
        </w:rPr>
        <w:t xml:space="preserve">ctahedral </w:t>
      </w:r>
      <w:r w:rsidR="008D7C35" w:rsidRPr="008D7C3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8D7C35">
        <w:rPr>
          <w:rFonts w:ascii="Times New Roman" w:hAnsi="Times New Roman" w:cs="Times New Roman"/>
          <w:sz w:val="24"/>
          <w:szCs w:val="24"/>
          <w:lang w:val="en-US"/>
        </w:rPr>
        <w:t>-protected Ru(II)</w:t>
      </w:r>
      <w:r w:rsidR="00FD2ED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D7C35">
        <w:rPr>
          <w:rFonts w:ascii="Times New Roman" w:hAnsi="Times New Roman" w:cs="Times New Roman"/>
          <w:sz w:val="24"/>
          <w:szCs w:val="24"/>
          <w:lang w:val="en-US"/>
        </w:rPr>
        <w:t xml:space="preserve"> Re(I) </w:t>
      </w:r>
      <w:r w:rsidR="00FD2EDB">
        <w:rPr>
          <w:rFonts w:ascii="Times New Roman" w:hAnsi="Times New Roman" w:cs="Times New Roman"/>
          <w:sz w:val="24"/>
          <w:szCs w:val="24"/>
          <w:lang w:val="en-US"/>
        </w:rPr>
        <w:t>or Rh(II)</w:t>
      </w:r>
      <w:r w:rsidR="00FD2E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D2E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7C35">
        <w:rPr>
          <w:rFonts w:ascii="Times New Roman" w:hAnsi="Times New Roman" w:cs="Times New Roman"/>
          <w:sz w:val="24"/>
          <w:szCs w:val="24"/>
          <w:lang w:val="en-US"/>
        </w:rPr>
        <w:t>moiet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="008D7C3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437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11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Conversely, 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 xml:space="preserve">wo main types of </w:t>
      </w:r>
      <w:r w:rsidR="00C47720">
        <w:rPr>
          <w:rFonts w:ascii="Times New Roman" w:hAnsi="Times New Roman" w:cs="Times New Roman"/>
          <w:sz w:val="24"/>
          <w:szCs w:val="24"/>
          <w:lang w:val="en-US"/>
        </w:rPr>
        <w:t xml:space="preserve">homoleptic 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3D 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porphyrin 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capsules 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 xml:space="preserve">have been reported: </w:t>
      </w:r>
      <w:r w:rsidR="00AC15DD" w:rsidRPr="00AC15DD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>) t</w:t>
      </w:r>
      <w:r w:rsidR="00AC15DD" w:rsidRPr="00AC15DD">
        <w:rPr>
          <w:rFonts w:ascii="Times New Roman" w:hAnsi="Times New Roman" w:cs="Times New Roman"/>
          <w:sz w:val="24"/>
          <w:szCs w:val="24"/>
          <w:lang w:val="en-US"/>
        </w:rPr>
        <w:t>rig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AC15DD" w:rsidRPr="00AC15DD">
        <w:rPr>
          <w:rFonts w:ascii="Times New Roman" w:hAnsi="Times New Roman" w:cs="Times New Roman"/>
          <w:sz w:val="24"/>
          <w:szCs w:val="24"/>
          <w:lang w:val="en-US"/>
        </w:rPr>
        <w:t>nal and hexagonal prism</w:t>
      </w:r>
      <w:r w:rsidR="00AC15DD">
        <w:rPr>
          <w:rFonts w:ascii="Times New Roman" w:hAnsi="Times New Roman" w:cs="Times New Roman"/>
          <w:sz w:val="24"/>
          <w:szCs w:val="24"/>
          <w:lang w:val="en-US"/>
        </w:rPr>
        <w:t>s obtained from the self-</w:t>
      </w:r>
      <w:r w:rsidR="00AC15DD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assembly of either 3′TPyP </w:t>
      </w:r>
      <w:r w:rsidR="00B466B9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(5,10,15,20-tetra(3′-pyridyl)porphyrin) </w:t>
      </w:r>
      <w:r w:rsidR="00AC15DD" w:rsidRPr="000506E5">
        <w:rPr>
          <w:rFonts w:ascii="Times New Roman" w:hAnsi="Times New Roman" w:cs="Times New Roman"/>
          <w:sz w:val="24"/>
          <w:szCs w:val="24"/>
          <w:lang w:val="en-US"/>
        </w:rPr>
        <w:t>or 4′TPyP (</w:t>
      </w:r>
      <w:r w:rsidR="00B466B9" w:rsidRPr="000506E5">
        <w:rPr>
          <w:rFonts w:ascii="Times New Roman" w:hAnsi="Times New Roman" w:cs="Times New Roman"/>
          <w:sz w:val="24"/>
          <w:szCs w:val="24"/>
          <w:lang w:val="en-US"/>
        </w:rPr>
        <w:t>5,10,15,20-tetra(4′-pyridyl)porphyrin</w:t>
      </w:r>
      <w:r w:rsidR="00AC15DD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466B9" w:rsidRPr="000506E5">
        <w:rPr>
          <w:rFonts w:ascii="Times New Roman" w:hAnsi="Times New Roman" w:cs="Times New Roman"/>
          <w:sz w:val="24"/>
          <w:szCs w:val="24"/>
          <w:lang w:val="en-US"/>
        </w:rPr>
        <w:t>, respectively,</w:t>
      </w:r>
      <w:r w:rsidR="00AC15DD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="00AC15DD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AC15DD" w:rsidRPr="000506E5">
        <w:rPr>
          <w:rFonts w:ascii="Times New Roman" w:hAnsi="Times New Roman" w:cs="Times New Roman"/>
          <w:sz w:val="24"/>
          <w:szCs w:val="24"/>
          <w:lang w:val="en-US"/>
        </w:rPr>
        <w:t>-protected square planar Pd(II) or Pt(II) connectors</w:t>
      </w:r>
      <w:r w:rsidR="00E4048F" w:rsidRPr="000506E5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007282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AC15DD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</w:t>
      </w:r>
      <w:r w:rsidR="00007282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AC15DD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A1A" w:rsidRPr="000506E5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="006E3A1A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>tetrahedra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l M</w:t>
      </w:r>
      <w:r w:rsidR="006E3A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(porp)</w:t>
      </w:r>
      <w:r w:rsidR="006E3A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cub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ic M</w:t>
      </w:r>
      <w:r w:rsidR="006E3A1A" w:rsidRPr="006E3A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(porp)</w:t>
      </w:r>
      <w:r w:rsidR="006E3A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7A562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D2D91">
        <w:rPr>
          <w:rFonts w:ascii="Times New Roman" w:hAnsi="Times New Roman" w:cs="Times New Roman"/>
          <w:sz w:val="24"/>
          <w:szCs w:val="24"/>
          <w:lang w:val="en-US"/>
        </w:rPr>
        <w:t>cuboctahedra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7D2D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E3A1A" w:rsidRPr="006E3A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>(porp)</w:t>
      </w:r>
      <w:r w:rsidR="006E3A1A" w:rsidRPr="006E3A1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 xml:space="preserve">cages 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obtained 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03D61">
        <w:rPr>
          <w:rFonts w:ascii="Times New Roman" w:hAnsi="Times New Roman" w:cs="Times New Roman"/>
          <w:sz w:val="24"/>
          <w:szCs w:val="24"/>
          <w:lang w:val="en-US"/>
        </w:rPr>
        <w:t>self-assembly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 of porphyrins functionalized with 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two or 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 xml:space="preserve">four 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>peripheral chelating units</w:t>
      </w:r>
      <w:r w:rsidR="006E3A1A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 xml:space="preserve"> naked </w:t>
      </w:r>
      <w:r w:rsidR="000D48E0">
        <w:rPr>
          <w:rFonts w:ascii="Times New Roman" w:hAnsi="Times New Roman" w:cs="Times New Roman"/>
          <w:sz w:val="24"/>
          <w:szCs w:val="24"/>
          <w:lang w:val="en-US"/>
        </w:rPr>
        <w:t xml:space="preserve">octahedral </w:t>
      </w:r>
      <w:r w:rsidR="003C332B">
        <w:rPr>
          <w:rFonts w:ascii="Times New Roman" w:hAnsi="Times New Roman" w:cs="Times New Roman"/>
          <w:sz w:val="24"/>
          <w:szCs w:val="24"/>
          <w:lang w:val="en-US"/>
        </w:rPr>
        <w:t>metal ions</w:t>
      </w:r>
      <w:r w:rsidR="000D48E0">
        <w:rPr>
          <w:rFonts w:ascii="Times New Roman" w:hAnsi="Times New Roman" w:cs="Times New Roman"/>
          <w:sz w:val="24"/>
          <w:szCs w:val="24"/>
          <w:lang w:val="en-US"/>
        </w:rPr>
        <w:t xml:space="preserve"> (e.g. Fe(II)</w:t>
      </w:r>
      <w:r w:rsidR="00A23699">
        <w:rPr>
          <w:rFonts w:ascii="Times New Roman" w:hAnsi="Times New Roman" w:cs="Times New Roman"/>
          <w:sz w:val="24"/>
          <w:szCs w:val="24"/>
          <w:lang w:val="en-US"/>
        </w:rPr>
        <w:t>, Co(II), Zn(II)</w:t>
      </w:r>
      <w:r w:rsidR="000D48E0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0072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F27D7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0072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</w:p>
    <w:p w14:paraId="3B0E510C" w14:textId="079982CC" w:rsidR="00E13094" w:rsidRDefault="00A16A81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25465">
        <w:rPr>
          <w:rFonts w:ascii="Times New Roman" w:hAnsi="Times New Roman" w:cs="Times New Roman"/>
          <w:sz w:val="24"/>
          <w:szCs w:val="24"/>
          <w:lang w:val="en-US"/>
        </w:rPr>
        <w:t>In the past we have extensively exploited the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Ru(II)-dmso carbonyl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trans,cis,cis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(dmso-O)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B2546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6E21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466B9">
        <w:rPr>
          <w:rFonts w:ascii="Times New Roman" w:hAnsi="Times New Roman" w:cs="Times New Roman"/>
          <w:sz w:val="24"/>
          <w:szCs w:val="24"/>
          <w:lang w:val="en-US"/>
        </w:rPr>
        <w:t>Schem</w:t>
      </w:r>
      <w:r w:rsidR="0091673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E2149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) as a </w:t>
      </w:r>
      <w:r w:rsidR="00320CF3">
        <w:rPr>
          <w:rFonts w:ascii="Times New Roman" w:hAnsi="Times New Roman" w:cs="Times New Roman"/>
          <w:sz w:val="24"/>
          <w:szCs w:val="24"/>
          <w:lang w:val="en-US"/>
        </w:rPr>
        <w:t xml:space="preserve">well-behaved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precursor for the preparation of porphyrin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metallacycles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961F1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Compound </w:t>
      </w:r>
      <w:r w:rsidR="00E072C0" w:rsidRPr="000506E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selectively replaces the two adjacent dmso</w:t>
      </w:r>
      <w:r w:rsidR="0029330F" w:rsidRPr="000506E5">
        <w:rPr>
          <w:rFonts w:ascii="Times New Roman" w:hAnsi="Times New Roman" w:cs="Times New Roman"/>
          <w:sz w:val="24"/>
          <w:szCs w:val="24"/>
          <w:lang w:val="en-US"/>
        </w:rPr>
        <w:t>-O ligand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s without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geometrical changes, i.e. it is the precursor of </w:t>
      </w:r>
      <w:r w:rsidR="00EA3B5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5465">
        <w:rPr>
          <w:rFonts w:ascii="Times New Roman" w:hAnsi="Times New Roman" w:cs="Times New Roman"/>
          <w:sz w:val="24"/>
          <w:szCs w:val="24"/>
          <w:lang w:val="en-US"/>
        </w:rPr>
        <w:t xml:space="preserve">neutral </w:t>
      </w:r>
      <w:r w:rsidR="00E072C0"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CD49B9" w:rsidRPr="00B25465">
        <w:rPr>
          <w:rFonts w:ascii="Times New Roman" w:hAnsi="Times New Roman" w:cs="Times New Roman"/>
          <w:sz w:val="24"/>
          <w:szCs w:val="24"/>
          <w:lang w:val="en-US"/>
        </w:rPr>
        <w:t>-protected m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>etal fragment.</w:t>
      </w:r>
      <w:r w:rsidR="00B466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0072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B466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When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treated with a stoichiometric amount of 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5,10-bis(4′-pyridyl)-15,20-diphenylporphyrin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E072C0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DPyP) it affords in good yield the corresponding neutral 2+2 metallacycle (or molecular square) 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6C2965"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F64599" w:rsidRPr="000506E5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6C296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6C296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="006C2965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="006C296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C2965" w:rsidRPr="000506E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6C296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in which two </w:t>
      </w:r>
      <w:r w:rsidR="00F64599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adjacent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porphyrins are connected through two </w:t>
      </w:r>
      <w:r w:rsidR="00BB19D9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octahedral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E072C0"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4B302A" w:rsidRPr="000506E5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E072C0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E072C0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} fragments (</w:t>
      </w:r>
      <w:r w:rsidR="0083557C" w:rsidRPr="000506E5">
        <w:rPr>
          <w:rFonts w:ascii="Times New Roman" w:hAnsi="Times New Roman" w:cs="Times New Roman"/>
          <w:sz w:val="24"/>
          <w:szCs w:val="24"/>
          <w:lang w:val="en-US"/>
        </w:rPr>
        <w:t>Schem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B25465" w:rsidRPr="000506E5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4275D0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9,1</w:t>
      </w:r>
      <w:r w:rsidR="00B466B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D05E2D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505C34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466B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6D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The zincated form of compound </w:t>
      </w:r>
      <w:r w:rsidR="005646D5" w:rsidRPr="000506E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5646D5" w:rsidRPr="000506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646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646D5"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F64599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5646D5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5646D5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0876D8">
        <w:rPr>
          <w:rFonts w:ascii="Times New Roman" w:hAnsi="Times New Roman" w:cs="Times New Roman"/>
          <w:sz w:val="24"/>
          <w:szCs w:val="24"/>
          <w:lang w:val="en-US"/>
        </w:rPr>
        <w:t>Zn·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5646D5"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="005646D5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646D5" w:rsidRPr="00B2546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5646D5">
        <w:rPr>
          <w:rFonts w:ascii="Times New Roman" w:hAnsi="Times New Roman" w:cs="Times New Roman"/>
          <w:b/>
          <w:sz w:val="24"/>
          <w:szCs w:val="24"/>
          <w:lang w:val="en-US"/>
        </w:rPr>
        <w:t>Zn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646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>is perfectly flat</w:t>
      </w:r>
      <w:r w:rsidR="005646D5">
        <w:rPr>
          <w:rFonts w:ascii="Times New Roman" w:hAnsi="Times New Roman" w:cs="Times New Roman"/>
          <w:sz w:val="24"/>
          <w:szCs w:val="24"/>
          <w:lang w:val="en-US"/>
        </w:rPr>
        <w:t xml:space="preserve"> in the solid state</w:t>
      </w:r>
      <w:r w:rsidR="000876D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76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466B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5646D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A07295A" w14:textId="4BBBF734" w:rsidR="00E13094" w:rsidRDefault="00E13094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object w:dxaOrig="9812" w:dyaOrig="2995" w14:anchorId="0A637A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7pt;height:147.05pt" o:ole="">
            <v:imagedata r:id="rId9" o:title=""/>
          </v:shape>
          <o:OLEObject Type="Embed" ProgID="ChemDraw.Document.6.0" ShapeID="_x0000_i1025" DrawAspect="Content" ObjectID="_1621863966" r:id="rId10"/>
        </w:object>
      </w:r>
    </w:p>
    <w:p w14:paraId="0956FDF9" w14:textId="6C071CA7" w:rsidR="00E13094" w:rsidRDefault="00E13094" w:rsidP="00E1309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3094">
        <w:rPr>
          <w:rFonts w:ascii="Times New Roman" w:hAnsi="Times New Roman" w:cs="Times New Roman"/>
          <w:b/>
          <w:sz w:val="24"/>
          <w:szCs w:val="24"/>
          <w:lang w:val="en-US"/>
        </w:rPr>
        <w:t xml:space="preserve">Scheme </w:t>
      </w:r>
      <w:r w:rsidR="005276E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E13094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preparation of the 2+2 porphyrin metallacycle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B2546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Pr="00E13094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52EC2B7" w14:textId="77777777" w:rsidR="00E13094" w:rsidRDefault="00E13094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4E3A158" w14:textId="3D5E3B04" w:rsidR="004B302A" w:rsidRDefault="00F6459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17739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reactive 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“corner” </w:t>
      </w:r>
      <w:r w:rsidR="004B302A" w:rsidRPr="000506E5"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1D3E"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111D3E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111D3E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="00111D3E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>DPyP)</w:t>
      </w:r>
      <w:r w:rsidR="00111D3E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with the 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-protected </w:t>
      </w:r>
      <w:r w:rsidR="00DF447B" w:rsidRPr="000506E5">
        <w:rPr>
          <w:rFonts w:ascii="Times New Roman" w:hAnsi="Times New Roman" w:cs="Times New Roman"/>
          <w:sz w:val="24"/>
          <w:szCs w:val="24"/>
          <w:lang w:val="en-US"/>
        </w:rPr>
        <w:t>Pd(dppp)(CF</w:t>
      </w:r>
      <w:r w:rsidR="00DF447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F447B" w:rsidRPr="000506E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DF447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F447B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F447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F447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complex (dppp = diphenylphosphinopropane) 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allowed us to prepare 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C72486" w:rsidRPr="000506E5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7364D5"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7364D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7364D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 w:rsidRPr="000506E5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="007364D5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DPyP)</w:t>
      </w:r>
      <w:r w:rsidR="007364D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 w:rsidRPr="000506E5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Pd(dppp)</w:t>
      </w:r>
      <w:r w:rsidR="00C72486" w:rsidRPr="000506E5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](CF</w:t>
      </w:r>
      <w:r w:rsidR="007364D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7364D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364D5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0876D8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876D8" w:rsidRPr="000506E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0C4A66" w:rsidRPr="000506E5">
        <w:rPr>
          <w:rFonts w:ascii="Times New Roman" w:hAnsi="Times New Roman" w:cs="Times New Roman"/>
          <w:sz w:val="24"/>
          <w:szCs w:val="24"/>
          <w:lang w:val="en-US"/>
        </w:rPr>
        <w:t>, Figure 1</w:t>
      </w:r>
      <w:r w:rsidR="000876D8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F447B" w:rsidRPr="000506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the first 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(and only) 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example of an heterobimetallic 2+2 </w:t>
      </w:r>
      <w:r w:rsidR="007364D5" w:rsidRPr="000506E5">
        <w:rPr>
          <w:rFonts w:ascii="Times New Roman" w:hAnsi="Times New Roman" w:cs="Times New Roman"/>
          <w:sz w:val="24"/>
          <w:szCs w:val="24"/>
          <w:lang w:val="en-US"/>
        </w:rPr>
        <w:t>metallacycle of porphyrins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featuring an octahedral </w:t>
      </w:r>
      <w:r w:rsidR="000A5913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Ru(II) 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and a square planar </w:t>
      </w:r>
      <w:r w:rsidR="000A5913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Pd(II) </w:t>
      </w:r>
      <w:r w:rsidR="00111D3E" w:rsidRPr="000506E5">
        <w:rPr>
          <w:rFonts w:ascii="Times New Roman" w:hAnsi="Times New Roman" w:cs="Times New Roman"/>
          <w:sz w:val="24"/>
          <w:szCs w:val="24"/>
          <w:lang w:val="en-US"/>
        </w:rPr>
        <w:t>corner.</w:t>
      </w:r>
      <w:r w:rsidR="000876D8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466B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111D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506C3E6" w14:textId="31B25EC6" w:rsidR="001D3925" w:rsidRDefault="0014563B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When </w:t>
      </w:r>
      <w:r w:rsidR="000C4A6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5,10-bis(3′-pyridyl)-15,20-diphenylporphyrin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(3′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DPyP) was used, the </w:t>
      </w:r>
      <w:r w:rsidR="004B302A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corresponding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2+2 metallacycle [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0C4A66" w:rsidRPr="000506E5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(3′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) was isolated and fully characterized. Contrary to 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has a staggered geometry with the two chromophores </w:t>
      </w:r>
      <w:r w:rsidR="001D392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rigidly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held in a slipped-cofacial arrangement (interplanar distance 4.18 Å) by the Ru(II) fragments</w:t>
      </w:r>
      <w:r w:rsidR="000C4A6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(Figure 1)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76D8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466B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</w:t>
      </w:r>
      <w:r w:rsidR="00B25465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It is worth stressing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1D3925">
        <w:rPr>
          <w:rFonts w:ascii="Times New Roman" w:hAnsi="Times New Roman" w:cs="Times New Roman"/>
          <w:sz w:val="24"/>
          <w:szCs w:val="24"/>
          <w:lang w:val="en-US"/>
        </w:rPr>
        <w:t xml:space="preserve">in the metallacycles </w:t>
      </w:r>
      <w:r w:rsidR="001D3925" w:rsidRPr="001D392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1D39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1D3925" w:rsidRPr="001D392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1D39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>the connecting Ru(II) fragment</w:t>
      </w:r>
      <w:r w:rsidR="00320CF3">
        <w:rPr>
          <w:rFonts w:ascii="Times New Roman" w:hAnsi="Times New Roman" w:cs="Times New Roman"/>
          <w:sz w:val="24"/>
          <w:szCs w:val="24"/>
          <w:lang w:val="en-US"/>
        </w:rPr>
        <w:t xml:space="preserve">, besides 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>afford</w:t>
      </w:r>
      <w:r w:rsidR="00320CF3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stable and inert bonds with </w:t>
      </w:r>
      <w:r w:rsidR="00320CF3">
        <w:rPr>
          <w:rFonts w:ascii="Times New Roman" w:hAnsi="Times New Roman" w:cs="Times New Roman"/>
          <w:sz w:val="24"/>
          <w:szCs w:val="24"/>
          <w:lang w:val="en-US"/>
        </w:rPr>
        <w:t xml:space="preserve">all 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its ligands, </w:t>
      </w:r>
      <w:r w:rsidR="00320CF3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highly symmetric </w:t>
      </w:r>
      <w:r w:rsidR="00320CF3">
        <w:rPr>
          <w:rFonts w:ascii="Times New Roman" w:hAnsi="Times New Roman" w:cs="Times New Roman"/>
          <w:sz w:val="24"/>
          <w:szCs w:val="24"/>
          <w:lang w:val="en-US"/>
        </w:rPr>
        <w:t>and thus</w:t>
      </w:r>
      <w:r w:rsidR="00B2546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generates no stereoisomers. </w:t>
      </w:r>
    </w:p>
    <w:p w14:paraId="74D55097" w14:textId="79DC2395" w:rsidR="00AB574B" w:rsidRDefault="00AB574B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0412" w:dyaOrig="3245" w14:anchorId="652B9AFC">
          <v:shape id="_x0000_i1026" type="#_x0000_t75" style="width:481.7pt;height:150.1pt" o:ole="">
            <v:imagedata r:id="rId11" o:title=""/>
          </v:shape>
          <o:OLEObject Type="Embed" ProgID="ChemDraw.Document.6.0" ShapeID="_x0000_i1026" DrawAspect="Content" ObjectID="_1621863967" r:id="rId12"/>
        </w:object>
      </w:r>
    </w:p>
    <w:p w14:paraId="477844A8" w14:textId="7D579D47" w:rsidR="0002670A" w:rsidRDefault="0002670A" w:rsidP="0002670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Figure 1.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The porphyrin 2+2 metallacycles [{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}(4′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DPyP)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{Pd(dppp)}](CF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) and [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(3′</w:t>
      </w:r>
      <w:r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0506E5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74C67A88" w14:textId="77777777" w:rsidR="0002670A" w:rsidRDefault="0002670A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616C06" w14:textId="4B060000" w:rsidR="00C30585" w:rsidRPr="00C30585" w:rsidRDefault="00C30585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0585">
        <w:rPr>
          <w:rFonts w:ascii="Times New Roman" w:hAnsi="Times New Roman" w:cs="Times New Roman"/>
          <w:sz w:val="24"/>
          <w:szCs w:val="24"/>
          <w:lang w:val="en-US"/>
        </w:rPr>
        <w:t xml:space="preserve">Insertion of Zn(II) into the porphyrins transformed each </w:t>
      </w:r>
      <w:r>
        <w:rPr>
          <w:rFonts w:ascii="Times New Roman" w:hAnsi="Times New Roman" w:cs="Times New Roman"/>
          <w:sz w:val="24"/>
          <w:szCs w:val="24"/>
          <w:lang w:val="en-US"/>
        </w:rPr>
        <w:t>molecular square</w:t>
      </w:r>
      <w:r w:rsidRPr="00C30585">
        <w:rPr>
          <w:rFonts w:ascii="Times New Roman" w:hAnsi="Times New Roman" w:cs="Times New Roman"/>
          <w:sz w:val="24"/>
          <w:szCs w:val="24"/>
          <w:lang w:val="en-US"/>
        </w:rPr>
        <w:t xml:space="preserve"> into a panel with two embedded metal connectors, each one with an available axial binding site, that have been largely </w:t>
      </w:r>
      <w:r w:rsidRPr="00C30585">
        <w:rPr>
          <w:rFonts w:ascii="Times New Roman" w:hAnsi="Times New Roman" w:cs="Times New Roman"/>
          <w:sz w:val="24"/>
          <w:szCs w:val="24"/>
          <w:lang w:val="en-US"/>
        </w:rPr>
        <w:lastRenderedPageBreak/>
        <w:t>exploited by us for the modular construction of higher-order architectures</w:t>
      </w:r>
      <w:r>
        <w:rPr>
          <w:rFonts w:ascii="Times New Roman" w:hAnsi="Times New Roman" w:cs="Times New Roman"/>
          <w:sz w:val="24"/>
          <w:szCs w:val="24"/>
          <w:lang w:val="en-US"/>
        </w:rPr>
        <w:t>, such as molecular sandwiches, boxes and prisms</w:t>
      </w:r>
      <w:r w:rsidRPr="00C3058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112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1,1</w:t>
      </w:r>
      <w:r w:rsidR="002D6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1112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,1</w:t>
      </w:r>
      <w:r w:rsidR="002D6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</w:t>
      </w:r>
      <w:r w:rsidR="0011129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,1</w:t>
      </w:r>
      <w:r w:rsidR="002D6E3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Pr="00C305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80B45E6" w14:textId="4974086A" w:rsidR="00274176" w:rsidRDefault="00731E85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two </w:t>
      </w:r>
      <w:r w:rsidR="008B619A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other 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stereoisomers of </w:t>
      </w:r>
      <w:r w:rsidR="00A16A81" w:rsidRPr="000506E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8B619A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are known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namely </w:t>
      </w:r>
      <w:r w:rsidR="00A16A81" w:rsidRPr="000506E5">
        <w:rPr>
          <w:rFonts w:ascii="Times New Roman" w:hAnsi="Times New Roman" w:cs="Times New Roman"/>
          <w:i/>
          <w:sz w:val="24"/>
          <w:szCs w:val="24"/>
          <w:lang w:val="en-US"/>
        </w:rPr>
        <w:t>c,c,t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A16A81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A16A81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(dmso-S)</w:t>
      </w:r>
      <w:r w:rsidR="00A16A81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30585" w:rsidRPr="000506E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A16A81" w:rsidRPr="000506E5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A16A81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A16A81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(dmso)</w:t>
      </w:r>
      <w:r w:rsidR="00A16A81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30585" w:rsidRPr="000506E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A16A81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E2149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00FA2" w:rsidRPr="000506E5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6E2149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378DE" w:rsidRPr="000506E5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E2149" w:rsidRPr="000506E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87673" w:rsidRPr="000506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457F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  <w:r w:rsidR="00E378DE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A457F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="00F87673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061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To be noted that </w:t>
      </w:r>
      <w:r w:rsidR="00F5061E" w:rsidRPr="000506E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F5061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5061E" w:rsidRPr="000506E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F5061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are also linkage isomers</w:t>
      </w:r>
      <w:r w:rsidR="007A6D92" w:rsidRPr="000506E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5061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since in </w:t>
      </w:r>
      <w:r w:rsidR="00F5061E" w:rsidRPr="000506E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F5061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the dmso </w:t>
      </w:r>
      <w:r w:rsidR="00F5061E" w:rsidRPr="000506E5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F5061E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to CO is bound through the oxygen atom (dmso-O).</w:t>
      </w:r>
      <w:r w:rsidR="00A457F9" w:rsidRPr="000506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</w:t>
      </w:r>
      <w:r w:rsidR="00F506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3853AE8" w14:textId="77777777" w:rsidR="00274176" w:rsidRDefault="00274176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5624" w:dyaOrig="2112" w14:anchorId="3145C98A">
          <v:shape id="_x0000_i1027" type="#_x0000_t75" style="width:281.25pt;height:105.45pt" o:ole="">
            <v:imagedata r:id="rId13" o:title=""/>
          </v:shape>
          <o:OLEObject Type="Embed" ProgID="ChemDraw.Document.6.0" ShapeID="_x0000_i1027" DrawAspect="Content" ObjectID="_1621863968" r:id="rId14"/>
        </w:object>
      </w:r>
    </w:p>
    <w:p w14:paraId="1931B285" w14:textId="77777777" w:rsidR="00274176" w:rsidRDefault="00274176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6FD5750" w14:textId="0373B6C9" w:rsidR="006E2149" w:rsidRPr="00A36A39" w:rsidRDefault="00500FA2" w:rsidP="00325AD2">
      <w:p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5276EC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6E2149" w:rsidRPr="005276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378D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6E2149" w:rsidRPr="005276E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6E2149">
        <w:rPr>
          <w:rFonts w:ascii="Times New Roman" w:hAnsi="Times New Roman" w:cs="Times New Roman"/>
          <w:sz w:val="24"/>
          <w:szCs w:val="24"/>
          <w:lang w:val="en-US"/>
        </w:rPr>
        <w:t xml:space="preserve"> The three stereoisomer</w:t>
      </w:r>
      <w:r w:rsidR="005276EC">
        <w:rPr>
          <w:rFonts w:ascii="Times New Roman" w:hAnsi="Times New Roman" w:cs="Times New Roman"/>
          <w:sz w:val="24"/>
          <w:szCs w:val="24"/>
          <w:lang w:val="en-US"/>
        </w:rPr>
        <w:t>ic Ru(II) precursors</w:t>
      </w:r>
      <w:r w:rsidR="006E21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04B1">
        <w:rPr>
          <w:rFonts w:ascii="Times New Roman" w:hAnsi="Times New Roman" w:cs="Times New Roman"/>
          <w:sz w:val="24"/>
          <w:szCs w:val="24"/>
          <w:lang w:val="en-US"/>
        </w:rPr>
        <w:t xml:space="preserve">used in this work: </w:t>
      </w:r>
      <w:r w:rsidR="006E2149"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6E2149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6E2149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E2149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6E2149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E2149" w:rsidRPr="00B25465">
        <w:rPr>
          <w:rFonts w:ascii="Times New Roman" w:hAnsi="Times New Roman" w:cs="Times New Roman"/>
          <w:sz w:val="24"/>
          <w:szCs w:val="24"/>
          <w:lang w:val="en-US"/>
        </w:rPr>
        <w:t>(dmso-O)</w:t>
      </w:r>
      <w:r w:rsidR="006E2149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E2149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E2149" w:rsidRPr="00B2546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6E2149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B04B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B04B1"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c,c,t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3B04B1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3B04B1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(dmso-S)</w:t>
      </w:r>
      <w:r w:rsidR="003B04B1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B04B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A6D9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3B04B1"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3B04B1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3B04B1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(dmso)</w:t>
      </w:r>
      <w:r w:rsidR="003B04B1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B04B1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3B04B1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B04B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36A3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</w:p>
    <w:p w14:paraId="0A557637" w14:textId="77777777" w:rsidR="006E2149" w:rsidRDefault="006E214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7CCF4B8" w14:textId="59751AE9" w:rsidR="00F91BE6" w:rsidRPr="00325AD2" w:rsidRDefault="0083557C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More than twenty years ago w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 xml:space="preserve">e reported that </w:t>
      </w:r>
      <w:r w:rsidR="00222EDF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complex </w:t>
      </w:r>
      <w:r w:rsidR="00222EDF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222EDF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reacts with pyridine (py) 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at room temperature in methanol or chloroform replacing one dmso-S and affording a mixture of two mono-substituted isomers</w:t>
      </w:r>
      <w:r w:rsidR="005276EC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2EDF" w:rsidRPr="00222EDF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222E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222E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(dmso-S)(py) (</w:t>
      </w:r>
      <w:r w:rsidR="00222EDF" w:rsidRPr="00222EDF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 xml:space="preserve">, minor) and  </w:t>
      </w:r>
      <w:r w:rsidR="00222EDF" w:rsidRPr="00222EDF">
        <w:rPr>
          <w:rFonts w:ascii="Times New Roman" w:hAnsi="Times New Roman" w:cs="Times New Roman"/>
          <w:i/>
          <w:sz w:val="24"/>
          <w:szCs w:val="24"/>
          <w:lang w:val="en-US"/>
        </w:rPr>
        <w:t>c,c,</w:t>
      </w:r>
      <w:r w:rsidR="00222EDF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222E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222E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(dmso-S)(py) (</w:t>
      </w:r>
      <w:r w:rsidR="00222EDF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, m</w:t>
      </w:r>
      <w:r w:rsidR="007F491F">
        <w:rPr>
          <w:rFonts w:ascii="Times New Roman" w:hAnsi="Times New Roman" w:cs="Times New Roman"/>
          <w:sz w:val="24"/>
          <w:szCs w:val="24"/>
          <w:lang w:val="en-US"/>
        </w:rPr>
        <w:t>aj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 xml:space="preserve">or). Conversely, </w:t>
      </w:r>
      <w:r w:rsidR="00124397">
        <w:rPr>
          <w:rFonts w:ascii="Times New Roman" w:hAnsi="Times New Roman" w:cs="Times New Roman"/>
          <w:sz w:val="24"/>
          <w:szCs w:val="24"/>
          <w:lang w:val="en-US"/>
        </w:rPr>
        <w:t xml:space="preserve">when the reaction is performed in refluxing methanol 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>both dmso ligands are replaced by py</w:t>
      </w:r>
      <w:r w:rsidR="00325AD2">
        <w:rPr>
          <w:rFonts w:ascii="Times New Roman" w:hAnsi="Times New Roman" w:cs="Times New Roman"/>
          <w:sz w:val="24"/>
          <w:szCs w:val="24"/>
          <w:lang w:val="en-US"/>
        </w:rPr>
        <w:t>ridine</w:t>
      </w:r>
      <w:r w:rsidR="00124397">
        <w:rPr>
          <w:rFonts w:ascii="Times New Roman" w:hAnsi="Times New Roman" w:cs="Times New Roman"/>
          <w:sz w:val="24"/>
          <w:szCs w:val="24"/>
          <w:lang w:val="en-US"/>
        </w:rPr>
        <w:t xml:space="preserve"> affording </w:t>
      </w:r>
      <w:r w:rsidR="00222E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4397"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124397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124397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24397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124397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24397" w:rsidRPr="00B25465">
        <w:rPr>
          <w:rFonts w:ascii="Times New Roman" w:hAnsi="Times New Roman" w:cs="Times New Roman"/>
          <w:sz w:val="24"/>
          <w:szCs w:val="24"/>
          <w:lang w:val="en-US"/>
        </w:rPr>
        <w:t>(py)</w:t>
      </w:r>
      <w:r w:rsidR="00124397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D679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1D6793" w:rsidRPr="00F91BE6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="001D6793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i.e. the same stereoisomer that is obtained from </w:t>
      </w:r>
      <w:r w:rsidR="00E072C0" w:rsidRPr="00C3058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0C40B3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5AD2">
        <w:rPr>
          <w:rFonts w:ascii="Times New Roman" w:hAnsi="Times New Roman" w:cs="Times New Roman"/>
          <w:sz w:val="24"/>
          <w:szCs w:val="24"/>
          <w:lang w:val="en-US"/>
        </w:rPr>
        <w:t xml:space="preserve">at room temperature </w:t>
      </w:r>
      <w:r w:rsidR="000C40B3"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5060D">
        <w:rPr>
          <w:rFonts w:ascii="Times New Roman" w:hAnsi="Times New Roman" w:cs="Times New Roman"/>
          <w:sz w:val="24"/>
          <w:szCs w:val="24"/>
          <w:lang w:val="en-US"/>
        </w:rPr>
        <w:t xml:space="preserve">Scheme </w:t>
      </w:r>
      <w:r w:rsidR="00F91BE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0C40B3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A4ADB" w:rsidRPr="00B25465">
        <w:rPr>
          <w:rFonts w:ascii="Times New Roman" w:hAnsi="Times New Roman" w:cs="Times New Roman"/>
          <w:sz w:val="24"/>
          <w:szCs w:val="24"/>
          <w:lang w:val="en-US"/>
        </w:rPr>
        <w:t>In other words, the substitution process is accompanied by isomerization.</w:t>
      </w:r>
      <w:r w:rsidR="00FF6F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10</w:t>
      </w:r>
    </w:p>
    <w:p w14:paraId="2CD4EAB2" w14:textId="77777777" w:rsidR="00B5060D" w:rsidRDefault="001D6793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6340" w:dyaOrig="3950" w14:anchorId="1919267B">
          <v:shape id="_x0000_i1028" type="#_x0000_t75" style="width:316.4pt;height:197.75pt" o:ole="">
            <v:imagedata r:id="rId15" o:title=""/>
          </v:shape>
          <o:OLEObject Type="Embed" ProgID="ChemDraw.Document.6.0" ShapeID="_x0000_i1028" DrawAspect="Content" ObjectID="_1621863969" r:id="rId16"/>
        </w:object>
      </w:r>
    </w:p>
    <w:p w14:paraId="5D0F3013" w14:textId="711654E8" w:rsidR="003A71DB" w:rsidRDefault="003A71DB" w:rsidP="00F8266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3094">
        <w:rPr>
          <w:rFonts w:ascii="Times New Roman" w:hAnsi="Times New Roman" w:cs="Times New Roman"/>
          <w:b/>
          <w:sz w:val="24"/>
          <w:szCs w:val="24"/>
          <w:lang w:val="en-US"/>
        </w:rPr>
        <w:t>Scheme 2.</w:t>
      </w:r>
      <w:r w:rsidR="00F8266C">
        <w:rPr>
          <w:rFonts w:ascii="Times New Roman" w:hAnsi="Times New Roman" w:cs="Times New Roman"/>
          <w:sz w:val="24"/>
          <w:szCs w:val="24"/>
          <w:lang w:val="en-US"/>
        </w:rPr>
        <w:t xml:space="preserve"> The reactivity of the stereoisomers </w:t>
      </w:r>
      <w:r w:rsidR="00F8266C"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8266C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8266C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(dmso-O)</w:t>
      </w:r>
      <w:r w:rsidR="00F8266C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8266C" w:rsidRPr="00B2546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8266C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8266C"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c,c,t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8266C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8266C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(dmso-S)</w:t>
      </w:r>
      <w:r w:rsidR="00F8266C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8266C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F8266C"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8266C">
        <w:rPr>
          <w:rFonts w:ascii="Times New Roman" w:hAnsi="Times New Roman" w:cs="Times New Roman"/>
          <w:sz w:val="24"/>
          <w:szCs w:val="24"/>
          <w:lang w:val="en-US"/>
        </w:rPr>
        <w:t xml:space="preserve"> towards pyridine</w:t>
      </w:r>
      <w:r w:rsidR="0019309C">
        <w:rPr>
          <w:rFonts w:ascii="Times New Roman" w:hAnsi="Times New Roman" w:cs="Times New Roman"/>
          <w:sz w:val="24"/>
          <w:szCs w:val="24"/>
          <w:lang w:val="en-US"/>
        </w:rPr>
        <w:t xml:space="preserve"> (py)</w:t>
      </w:r>
      <w:r w:rsidR="00F8266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FFE6E2" w14:textId="77777777" w:rsidR="00F8266C" w:rsidRDefault="00F8266C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F3C7CD0" w14:textId="7C96435E" w:rsidR="00A16A81" w:rsidRDefault="00B25465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sz w:val="24"/>
          <w:szCs w:val="24"/>
          <w:lang w:val="en-US"/>
        </w:rPr>
        <w:lastRenderedPageBreak/>
        <w:t>W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721079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now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reasoned that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– if the reactivity with py</w:t>
      </w:r>
      <w:r w:rsidR="0019309C" w:rsidRPr="000506E5">
        <w:rPr>
          <w:rFonts w:ascii="Times New Roman" w:hAnsi="Times New Roman" w:cs="Times New Roman"/>
          <w:sz w:val="24"/>
          <w:szCs w:val="24"/>
          <w:lang w:val="en-US"/>
        </w:rPr>
        <w:t>ridine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is extended to pyridylpor</w:t>
      </w:r>
      <w:r w:rsidR="00C72486" w:rsidRPr="000506E5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hyrins – </w:t>
      </w:r>
      <w:r w:rsidR="00E072C0" w:rsidRPr="000506E5">
        <w:rPr>
          <w:rFonts w:ascii="Times New Roman" w:hAnsi="Times New Roman" w:cs="Times New Roman"/>
          <w:sz w:val="24"/>
          <w:szCs w:val="24"/>
          <w:lang w:val="en-US"/>
        </w:rPr>
        <w:t>treatment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C3058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with 4′</w:t>
      </w:r>
      <w:r w:rsidR="00E072C0" w:rsidRPr="00F64599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DPyP 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>is likely to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produce 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 xml:space="preserve">also </w:t>
      </w:r>
      <w:r w:rsidR="00E072C0" w:rsidRPr="00B25465">
        <w:rPr>
          <w:rFonts w:ascii="Times New Roman" w:hAnsi="Times New Roman" w:cs="Times New Roman"/>
          <w:sz w:val="24"/>
          <w:szCs w:val="24"/>
          <w:lang w:val="en-US"/>
        </w:rPr>
        <w:t>metallacycle</w:t>
      </w:r>
      <w:r w:rsidR="008979A5">
        <w:rPr>
          <w:rFonts w:ascii="Times New Roman" w:hAnsi="Times New Roman" w:cs="Times New Roman"/>
          <w:sz w:val="24"/>
          <w:szCs w:val="24"/>
          <w:lang w:val="en-US"/>
        </w:rPr>
        <w:t>s of porphyrins</w:t>
      </w:r>
      <w:r w:rsidR="000D0E4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9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570C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="0089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3E41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89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79A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a different mechanism </w:t>
      </w:r>
      <w:r w:rsidR="00C9570C">
        <w:rPr>
          <w:rFonts w:ascii="Times New Roman" w:hAnsi="Times New Roman" w:cs="Times New Roman"/>
          <w:sz w:val="24"/>
          <w:szCs w:val="24"/>
          <w:lang w:val="en-US"/>
        </w:rPr>
        <w:t xml:space="preserve">compared to </w:t>
      </w:r>
      <w:r w:rsidR="00C9570C" w:rsidRPr="000D0E4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C957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13E41">
        <w:rPr>
          <w:rFonts w:ascii="Times New Roman" w:hAnsi="Times New Roman" w:cs="Times New Roman"/>
          <w:sz w:val="24"/>
          <w:szCs w:val="24"/>
          <w:lang w:val="en-US"/>
        </w:rPr>
        <w:t>through</w:t>
      </w:r>
      <w:r w:rsidR="000D0E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13E4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9570C">
        <w:rPr>
          <w:rFonts w:ascii="Times New Roman" w:hAnsi="Times New Roman" w:cs="Times New Roman"/>
          <w:sz w:val="24"/>
          <w:szCs w:val="24"/>
          <w:lang w:val="en-US"/>
        </w:rPr>
        <w:t xml:space="preserve"> process that might</w:t>
      </w:r>
      <w:r w:rsidR="008979A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involve</w:t>
      </w:r>
      <w:r w:rsidR="00C9570C">
        <w:rPr>
          <w:rFonts w:ascii="Times New Roman" w:hAnsi="Times New Roman" w:cs="Times New Roman"/>
          <w:sz w:val="24"/>
          <w:szCs w:val="24"/>
          <w:lang w:val="en-US"/>
        </w:rPr>
        <w:t xml:space="preserve"> the stereochemical</w:t>
      </w:r>
      <w:r w:rsidR="008979A5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rearrangement of the Ru fragment</w:t>
      </w:r>
      <w:r w:rsidR="00C9570C">
        <w:rPr>
          <w:rFonts w:ascii="Times New Roman" w:hAnsi="Times New Roman" w:cs="Times New Roman"/>
          <w:sz w:val="24"/>
          <w:szCs w:val="24"/>
          <w:lang w:val="en-US"/>
        </w:rPr>
        <w:t xml:space="preserve">. Therefore, </w:t>
      </w:r>
      <w:r w:rsidR="00F50DA7">
        <w:rPr>
          <w:rFonts w:ascii="Times New Roman" w:hAnsi="Times New Roman" w:cs="Times New Roman"/>
          <w:sz w:val="24"/>
          <w:szCs w:val="24"/>
          <w:lang w:val="en-US"/>
        </w:rPr>
        <w:t>Ru connectors of different geometry might be trapped/obtained</w:t>
      </w:r>
      <w:r w:rsidR="00E501A8">
        <w:rPr>
          <w:rFonts w:ascii="Times New Roman" w:hAnsi="Times New Roman" w:cs="Times New Roman"/>
          <w:sz w:val="24"/>
          <w:szCs w:val="24"/>
          <w:lang w:val="en-US"/>
        </w:rPr>
        <w:t>, such as {</w:t>
      </w:r>
      <w:r w:rsidR="00E501A8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E501A8" w:rsidRPr="00B25465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E501A8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E501A8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E501A8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501A8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E501A8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501A8">
        <w:rPr>
          <w:rFonts w:ascii="Times New Roman" w:hAnsi="Times New Roman" w:cs="Times New Roman"/>
          <w:sz w:val="24"/>
          <w:szCs w:val="24"/>
          <w:lang w:val="en-US"/>
        </w:rPr>
        <w:t>} and {</w:t>
      </w:r>
      <w:r w:rsidR="00E501A8"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E501A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501A8"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E501A8">
        <w:rPr>
          <w:rFonts w:ascii="Times New Roman" w:hAnsi="Times New Roman" w:cs="Times New Roman"/>
          <w:i/>
          <w:sz w:val="24"/>
          <w:szCs w:val="24"/>
          <w:lang w:val="en-US"/>
        </w:rPr>
        <w:t>,t</w:t>
      </w:r>
      <w:r w:rsidR="00E501A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E501A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501A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E501A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501A8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9450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50DA7">
        <w:rPr>
          <w:rFonts w:ascii="Times New Roman" w:hAnsi="Times New Roman" w:cs="Times New Roman"/>
          <w:sz w:val="24"/>
          <w:szCs w:val="24"/>
          <w:lang w:val="en-US"/>
        </w:rPr>
        <w:t xml:space="preserve">leading to new </w:t>
      </w:r>
      <w:r w:rsidR="00E26BBA">
        <w:rPr>
          <w:rFonts w:ascii="Times New Roman" w:hAnsi="Times New Roman" w:cs="Times New Roman"/>
          <w:sz w:val="24"/>
          <w:szCs w:val="24"/>
          <w:lang w:val="en-US"/>
        </w:rPr>
        <w:t xml:space="preserve">2+2 or 4+4 </w:t>
      </w:r>
      <w:r w:rsidR="00F50DA7">
        <w:rPr>
          <w:rFonts w:ascii="Times New Roman" w:hAnsi="Times New Roman" w:cs="Times New Roman"/>
          <w:sz w:val="24"/>
          <w:szCs w:val="24"/>
          <w:lang w:val="en-US"/>
        </w:rPr>
        <w:t>metallacycles</w:t>
      </w:r>
      <w:r w:rsidR="00E26BB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50D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>We also reasoned that</w:t>
      </w:r>
      <w:r w:rsidR="008C364A" w:rsidRPr="008C36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>the same considerations might apply to the all-</w:t>
      </w:r>
      <w:r w:rsidR="008C364A" w:rsidRPr="004E523B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 xml:space="preserve"> isomer </w:t>
      </w:r>
      <w:r w:rsidR="008C364A" w:rsidRPr="008C364A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86903">
        <w:rPr>
          <w:rFonts w:ascii="Times New Roman" w:hAnsi="Times New Roman" w:cs="Times New Roman"/>
          <w:sz w:val="24"/>
          <w:szCs w:val="24"/>
          <w:lang w:val="en-US"/>
        </w:rPr>
        <w:t>whose</w:t>
      </w:r>
      <w:r w:rsidR="008C364A">
        <w:rPr>
          <w:rFonts w:ascii="Times New Roman" w:hAnsi="Times New Roman" w:cs="Times New Roman"/>
          <w:sz w:val="24"/>
          <w:szCs w:val="24"/>
          <w:lang w:val="en-US"/>
        </w:rPr>
        <w:t xml:space="preserve"> reactivity towards the model ligand pyridine has not been explored yet. </w:t>
      </w:r>
    </w:p>
    <w:p w14:paraId="4E8D22B6" w14:textId="297C386C" w:rsidR="00274176" w:rsidRDefault="00DF447B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sz w:val="24"/>
          <w:szCs w:val="24"/>
          <w:lang w:val="en-US"/>
        </w:rPr>
        <w:t>Therefore</w:t>
      </w:r>
      <w:r w:rsidR="00C7248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we performed </w:t>
      </w:r>
      <w:r w:rsidR="007A4ADB" w:rsidRPr="000506E5">
        <w:rPr>
          <w:rFonts w:ascii="Times New Roman" w:hAnsi="Times New Roman" w:cs="Times New Roman"/>
          <w:sz w:val="24"/>
          <w:szCs w:val="24"/>
          <w:lang w:val="en-US"/>
        </w:rPr>
        <w:t>a careful</w:t>
      </w:r>
      <w:r w:rsidR="0027417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investigat</w:t>
      </w:r>
      <w:r w:rsidR="007A4ADB" w:rsidRPr="000506E5">
        <w:rPr>
          <w:rFonts w:ascii="Times New Roman" w:hAnsi="Times New Roman" w:cs="Times New Roman"/>
          <w:sz w:val="24"/>
          <w:szCs w:val="24"/>
          <w:lang w:val="en-US"/>
        </w:rPr>
        <w:t>ion of</w:t>
      </w:r>
      <w:r w:rsidR="0027417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the reactivity of both isomers </w:t>
      </w:r>
      <w:r w:rsidR="00274176" w:rsidRPr="000506E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27417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74176" w:rsidRPr="000506E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27417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first with </w:t>
      </w:r>
      <w:r w:rsidR="00CF7461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74176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model ligand </w:t>
      </w:r>
      <w:r w:rsidR="006C29C2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5-(4′-pyridyl)-10,15,20-triphenylporphyrin </w:t>
      </w:r>
      <w:r w:rsidR="00CF7461" w:rsidRPr="000506E5">
        <w:rPr>
          <w:rFonts w:ascii="Times New Roman" w:hAnsi="Times New Roman" w:cs="Times New Roman"/>
          <w:sz w:val="24"/>
          <w:szCs w:val="24"/>
          <w:lang w:val="en-US"/>
        </w:rPr>
        <w:t>(4′MPyP</w:t>
      </w:r>
      <w:r w:rsidR="008945C3" w:rsidRPr="000506E5">
        <w:rPr>
          <w:rFonts w:ascii="Times New Roman" w:hAnsi="Times New Roman" w:cs="Times New Roman"/>
          <w:sz w:val="24"/>
          <w:szCs w:val="24"/>
          <w:lang w:val="en-US"/>
        </w:rPr>
        <w:t>) and then with 4′</w:t>
      </w:r>
      <w:r w:rsidR="008945C3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8945C3" w:rsidRPr="000506E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274176" w:rsidRPr="000506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22EE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7E00CD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r w:rsidR="002F22EE">
        <w:rPr>
          <w:rFonts w:ascii="Times New Roman" w:hAnsi="Times New Roman" w:cs="Times New Roman"/>
          <w:sz w:val="24"/>
          <w:szCs w:val="24"/>
          <w:lang w:val="en-US"/>
        </w:rPr>
        <w:t>describe here</w:t>
      </w:r>
      <w:r w:rsidR="007E00CD">
        <w:rPr>
          <w:rFonts w:ascii="Times New Roman" w:hAnsi="Times New Roman" w:cs="Times New Roman"/>
          <w:sz w:val="24"/>
          <w:szCs w:val="24"/>
          <w:lang w:val="en-US"/>
        </w:rPr>
        <w:t xml:space="preserve"> the isolation and characterization of t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 xml:space="preserve">wo </w:t>
      </w:r>
      <w:r w:rsidR="009833B5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E00CD">
        <w:rPr>
          <w:rFonts w:ascii="Times New Roman" w:hAnsi="Times New Roman" w:cs="Times New Roman"/>
          <w:sz w:val="24"/>
          <w:szCs w:val="24"/>
          <w:lang w:val="en-US"/>
        </w:rPr>
        <w:t xml:space="preserve">2+2 metallacycles </w:t>
      </w:r>
      <w:r w:rsidR="002F22EE">
        <w:rPr>
          <w:rFonts w:ascii="Times New Roman" w:hAnsi="Times New Roman" w:cs="Times New Roman"/>
          <w:sz w:val="24"/>
          <w:szCs w:val="24"/>
          <w:lang w:val="en-US"/>
        </w:rPr>
        <w:t xml:space="preserve">of porphyrins 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that are stereoisomers of </w:t>
      </w:r>
      <w:r w:rsidR="007B46FC" w:rsidRPr="007B46F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>, namely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 xml:space="preserve"> [{</w:t>
      </w:r>
      <w:r w:rsidR="00C72486" w:rsidRPr="006A0B32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7B46F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72486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C72486" w:rsidRPr="00EF2D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C72486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C72486" w:rsidRPr="00C3255E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7B46F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 xml:space="preserve">}] 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7B46FC" w:rsidRPr="007B46FC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and [</w:t>
      </w:r>
      <w:r w:rsidR="00C7248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C72486" w:rsidRPr="006A0B32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7B46F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C72486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C72486" w:rsidRPr="00EF2D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C72486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C72486">
        <w:rPr>
          <w:rFonts w:ascii="Times New Roman" w:hAnsi="Times New Roman" w:cs="Times New Roman"/>
          <w:sz w:val="24"/>
          <w:szCs w:val="24"/>
          <w:lang w:val="en-US"/>
        </w:rPr>
        <w:t>)]</w:t>
      </w:r>
      <w:r w:rsidR="00C7248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B46FC" w:rsidRPr="007B46F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EF2D65">
        <w:rPr>
          <w:rFonts w:ascii="Times New Roman" w:hAnsi="Times New Roman" w:cs="Times New Roman"/>
          <w:sz w:val="24"/>
          <w:szCs w:val="24"/>
          <w:lang w:val="en-US"/>
        </w:rPr>
        <w:t xml:space="preserve">, that </w:t>
      </w:r>
      <w:r w:rsidR="00EF2D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exists as a mixture of two stereoisomers defined as </w:t>
      </w:r>
      <w:r w:rsidR="00EF2D65" w:rsidRPr="006412C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alternate</w:t>
      </w:r>
      <w:r w:rsidR="00EF2D6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EF2D65" w:rsidRPr="006412C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pairwise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>), in which the chiral {</w:t>
      </w:r>
      <w:r w:rsidR="007B46FC" w:rsidRPr="00C3255E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7B46F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7B46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7B46F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} fragment has either a </w:t>
      </w:r>
      <w:r w:rsidR="007B46FC" w:rsidRPr="00C7248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7B46FC" w:rsidRPr="00C7248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 configuration</w:t>
      </w:r>
      <w:r w:rsidR="00717FDA">
        <w:rPr>
          <w:rFonts w:ascii="Times New Roman" w:hAnsi="Times New Roman" w:cs="Times New Roman"/>
          <w:sz w:val="24"/>
          <w:szCs w:val="24"/>
          <w:lang w:val="en-US"/>
        </w:rPr>
        <w:t xml:space="preserve"> (Chart 1)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F6F7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21</w:t>
      </w:r>
      <w:r w:rsidR="007B46F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91E41F2" w14:textId="6D967799" w:rsidR="00717FDA" w:rsidRDefault="006A1BD0" w:rsidP="003D6EAE">
      <w:pPr>
        <w:pStyle w:val="Titolo1"/>
        <w:keepNext w:val="0"/>
        <w:keepLines w:val="0"/>
        <w:spacing w:before="0" w:line="36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object w:dxaOrig="4572" w:dyaOrig="2390" w14:anchorId="119DCB8C">
          <v:shape id="_x0000_i1029" type="#_x0000_t75" style="width:228.5pt;height:119.65pt" o:ole="">
            <v:imagedata r:id="rId17" o:title=""/>
          </v:shape>
          <o:OLEObject Type="Embed" ProgID="ChemDraw.Document.6.0" ShapeID="_x0000_i1029" DrawAspect="Content" ObjectID="_1621863970" r:id="rId18"/>
        </w:object>
      </w:r>
    </w:p>
    <w:p w14:paraId="38D4AE04" w14:textId="266592D4" w:rsidR="00717FDA" w:rsidRPr="009E5BF4" w:rsidRDefault="00717FDA" w:rsidP="00717FDA">
      <w:pPr>
        <w:pStyle w:val="Titolo1"/>
        <w:keepNext w:val="0"/>
        <w:keepLines w:val="0"/>
        <w:spacing w:before="0" w:line="24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6A1BD0">
        <w:rPr>
          <w:rStyle w:val="hlfld-title"/>
          <w:rFonts w:ascii="Times New Roman" w:hAnsi="Times New Roman" w:cs="Times New Roman"/>
          <w:color w:val="auto"/>
          <w:sz w:val="24"/>
          <w:szCs w:val="24"/>
          <w:lang w:val="en-US"/>
        </w:rPr>
        <w:t>Chart 1.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Example of how the chirality symbols </w:t>
      </w:r>
      <w:r w:rsidR="0042242E" w:rsidRPr="0042242E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</w:t>
      </w:r>
      <w:r w:rsidR="0042242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(clockwise) and </w:t>
      </w:r>
      <w:r w:rsidR="0042242E" w:rsidRPr="0042242E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A</w:t>
      </w:r>
      <w:r w:rsidR="0042242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(anti-clockwise)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are assigned to the enantiomers of </w:t>
      </w:r>
      <w:r w:rsidR="0042242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model complex </w:t>
      </w:r>
      <w:r w:rsidR="0042242E" w:rsidRPr="0042242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c,c,c</w:t>
      </w:r>
      <w:r w:rsidR="0042242E" w:rsidRPr="0042242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42242E" w:rsidRPr="0042242E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42242E" w:rsidRPr="0042242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42242E" w:rsidRPr="0042242E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42242E" w:rsidRPr="0042242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(py)</w:t>
      </w:r>
      <w:r w:rsidR="0042242E" w:rsidRPr="0042242E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="0042242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22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9E5BF4" w:rsidRPr="009E5BF4">
        <w:rPr>
          <w:rFonts w:ascii="Times New Roman" w:hAnsi="Times New Roman" w:cs="Times New Roman"/>
          <w:b w:val="0"/>
          <w:color w:val="000000"/>
          <w:sz w:val="24"/>
          <w:szCs w:val="24"/>
          <w:lang w:val="en-US"/>
        </w:rPr>
        <w:t>The CIP priority number of each ligand is in italics.</w:t>
      </w:r>
    </w:p>
    <w:p w14:paraId="234B2B34" w14:textId="77777777" w:rsidR="00717FDA" w:rsidRPr="009E5BF4" w:rsidRDefault="00717FDA" w:rsidP="006A1BD0">
      <w:pPr>
        <w:pStyle w:val="Titolo1"/>
        <w:keepNext w:val="0"/>
        <w:keepLines w:val="0"/>
        <w:spacing w:before="0" w:line="36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14:paraId="6D772C86" w14:textId="4BA80193" w:rsidR="003D6EAE" w:rsidRPr="00B018EF" w:rsidRDefault="003D6EAE" w:rsidP="003D6EAE">
      <w:pPr>
        <w:pStyle w:val="Titolo1"/>
        <w:keepNext w:val="0"/>
        <w:keepLines w:val="0"/>
        <w:spacing w:before="0" w:line="36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</w:pP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 metallosupramolecular assemblies chirality can arise from the presence of a stable stereogenic element (either enantiopure or racemic) in the organic bridging ligand or in an auxiliary ligand attached to the metal center.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="00243D76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For example, Stang and co-workers described chiral 2+2 and 4+4 metallacycles of porphyrins in which 4′</w:t>
      </w:r>
      <w:r w:rsidRPr="00FD75EE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cis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DPyP or 4′</w:t>
      </w:r>
      <w:r w:rsidRPr="00FD75EE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trans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DPyP units </w:t>
      </w:r>
      <w:r w:rsidR="003E63DB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(4′</w:t>
      </w:r>
      <w:r w:rsidR="003E63DB" w:rsidRPr="00FD75EE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trans</w:t>
      </w:r>
      <w:r w:rsidR="003E63DB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DPyP =  5,15-bis(4′-pyridyl)-10,20-diphenylporphyrin)</w:t>
      </w:r>
      <w:r w:rsidR="003E63DB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are connected by Pd(II) corners bearing R(+)- or S(–)-BINAP as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chiral ancillary ligand</w:t>
      </w:r>
      <w:r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="00243D76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24</w:t>
      </w:r>
      <w:r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With a s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>imilar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approach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,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Shinkai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 et al.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describ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ed a chiral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[Pd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4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(porp)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]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8+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 square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prism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which two 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>porphyrins bearing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>four pyridyl groups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are connected by four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1E6F3A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cis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-protected chiral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{</w:t>
      </w:r>
      <w:r w:rsidRPr="00CC72F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>Pd[(R)-(+)-BINAP]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}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2+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fragments</w:t>
      </w:r>
      <w:r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lang w:val="en-US"/>
        </w:rPr>
        <w:t>.</w:t>
      </w:r>
      <w:r w:rsidR="00243D76">
        <w:rPr>
          <w:rStyle w:val="hlfld-title"/>
          <w:rFonts w:ascii="Times New Roman" w:eastAsiaTheme="minorHAnsi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25</w:t>
      </w:r>
    </w:p>
    <w:p w14:paraId="1779705E" w14:textId="136776D6" w:rsidR="007F00BB" w:rsidRPr="00961846" w:rsidRDefault="003D6EAE" w:rsidP="007E59AE">
      <w:pPr>
        <w:pStyle w:val="Titolo1"/>
        <w:keepNext w:val="0"/>
        <w:keepLines w:val="0"/>
        <w:spacing w:before="0" w:line="360" w:lineRule="auto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3D349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As an alternat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ive, chirality of </w:t>
      </w:r>
      <w:r w:rsidRPr="008958E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metallosupramolecular assemblies 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may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derive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from the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presence of chiral metal connectors. There are many examples, some of which concerning also 3D multiporphyrin assemblies,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6,7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in which chirality is generated by the 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spatial arrangements of achiral 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lastRenderedPageBreak/>
        <w:t xml:space="preserve">chelating ligands around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the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connecting octahedral 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metal cent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</w:t>
      </w:r>
      <w:r w:rsidRPr="00CA4E2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r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 (</w:t>
      </w:r>
      <w:r w:rsidRPr="00BD2BB2">
        <w:rPr>
          <w:rStyle w:val="hlfld-title"/>
          <w:rFonts w:ascii="Symbol" w:hAnsi="Symbol" w:cs="Times New Roman"/>
          <w:b w:val="0"/>
          <w:i/>
          <w:color w:val="auto"/>
          <w:sz w:val="24"/>
          <w:szCs w:val="24"/>
          <w:lang w:val="en-US"/>
        </w:rPr>
        <w:t>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or </w:t>
      </w:r>
      <w:r w:rsidRPr="00BD2BB2">
        <w:rPr>
          <w:rStyle w:val="hlfld-title"/>
          <w:rFonts w:ascii="Symbol" w:hAnsi="Symbol" w:cs="Times New Roman"/>
          <w:b w:val="0"/>
          <w:i/>
          <w:color w:val="auto"/>
          <w:sz w:val="24"/>
          <w:szCs w:val="24"/>
          <w:lang w:val="en-US"/>
        </w:rPr>
        <w:t>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handedness).</w:t>
      </w:r>
      <w:r w:rsidR="00243D7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26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,</w:t>
      </w:r>
      <w:r w:rsidR="00243D7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27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Typically, in the solid state, a</w:t>
      </w:r>
      <w:r w:rsidRPr="00BD2BB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ll the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chiral metal </w:t>
      </w:r>
      <w:r w:rsidRPr="00BD2BB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centers within each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assembly </w:t>
      </w:r>
      <w:r w:rsidRPr="00BD2BB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adopt the same </w:t>
      </w:r>
      <w:r w:rsidRPr="00A94727">
        <w:rPr>
          <w:rStyle w:val="hlfld-title"/>
          <w:rFonts w:ascii="Symbol" w:hAnsi="Symbol" w:cs="Times New Roman"/>
          <w:b w:val="0"/>
          <w:i/>
          <w:color w:val="auto"/>
          <w:sz w:val="24"/>
          <w:szCs w:val="24"/>
          <w:lang w:val="en-US"/>
        </w:rPr>
        <w:t></w:t>
      </w:r>
      <w:r w:rsidRPr="00BD2BB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or </w:t>
      </w:r>
      <w:r w:rsidRPr="00A94727">
        <w:rPr>
          <w:rStyle w:val="hlfld-title"/>
          <w:rFonts w:ascii="Symbol" w:hAnsi="Symbol" w:cs="Times New Roman"/>
          <w:b w:val="0"/>
          <w:i/>
          <w:color w:val="auto"/>
          <w:sz w:val="24"/>
          <w:szCs w:val="24"/>
          <w:lang w:val="en-US"/>
        </w:rPr>
        <w:t>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BD2BB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configuration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in particular when the bridging ligands are rigid, since </w:t>
      </w:r>
      <w:r w:rsidRPr="003A4C07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the chirality established at one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metal </w:t>
      </w:r>
      <w:r w:rsidRPr="003A4C07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vertex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</w:t>
      </w:r>
      <w:r w:rsidRPr="003A4C07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s transmitted to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3A4C07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the other cent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</w:t>
      </w:r>
      <w:r w:rsidRPr="003A4C07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rs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through</w:t>
      </w:r>
      <w:r w:rsidRPr="003A4C07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strong mechanical coupling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</w:t>
      </w:r>
      <w:r w:rsidR="00243D7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3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In some cases 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enantiopure </w:t>
      </w:r>
      <w:r w:rsidRPr="00FD75EE">
        <w:rPr>
          <w:rStyle w:val="hlfld-title"/>
          <w:rFonts w:ascii="Symbol" w:hAnsi="Symbol" w:cs="Times New Roman"/>
          <w:b w:val="0"/>
          <w:i/>
          <w:color w:val="auto"/>
          <w:sz w:val="24"/>
          <w:szCs w:val="24"/>
          <w:lang w:val="en-US"/>
        </w:rPr>
        <w:t>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or </w:t>
      </w:r>
      <w:r w:rsidRPr="00FD75EE">
        <w:rPr>
          <w:rStyle w:val="hlfld-title"/>
          <w:rFonts w:ascii="Symbol" w:hAnsi="Symbol" w:cs="Times New Roman"/>
          <w:b w:val="0"/>
          <w:i/>
          <w:color w:val="auto"/>
          <w:sz w:val="24"/>
          <w:szCs w:val="24"/>
          <w:lang w:val="en-US"/>
        </w:rPr>
        <w:t>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metallo-ligands were also prepared and then connected through achiral metal centers to afford  enantiopure cages.</w:t>
      </w:r>
      <w:r w:rsidR="00243D76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27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3E63DB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There are also a few examples</w:t>
      </w:r>
      <w:r w:rsidR="007E59AE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of 2D or 3D assemblies </w:t>
      </w:r>
      <w:r w:rsidR="007E59AE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(not concerning porphyrins) with </w:t>
      </w:r>
      <w:r w:rsidR="007E59AE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tetrahedral half-sandwich </w:t>
      </w:r>
      <w:r w:rsidR="00EF308C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chiral </w:t>
      </w:r>
      <w:r w:rsidR="007E59AE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metal </w:t>
      </w:r>
      <w:r w:rsidR="00EF308C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connector</w:t>
      </w:r>
      <w:r w:rsidR="007E59AE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s with </w:t>
      </w:r>
      <w:r w:rsidR="007E59AE" w:rsidRPr="00FD75E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R</w:t>
      </w:r>
      <w:r w:rsidR="007E59AE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or </w:t>
      </w:r>
      <w:r w:rsidR="007E59AE" w:rsidRPr="00FD75EE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S</w:t>
      </w:r>
      <w:r w:rsidR="007E59AE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configuration</w:t>
      </w:r>
      <w:r w:rsidR="00685053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="00243D76" w:rsidRPr="00FD75EE">
        <w:rPr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28-30</w:t>
      </w:r>
      <w:r w:rsidR="00685053" w:rsidRPr="00FD75E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Nevertheless, both </w:t>
      </w:r>
      <w:r w:rsidR="00685053" w:rsidRPr="00FD75EE">
        <w:rPr>
          <w:rStyle w:val="hlfld-title"/>
          <w:rFonts w:ascii="Times New Roman" w:hAnsi="Times New Roman" w:cs="Times New Roman"/>
          <w:color w:val="auto"/>
          <w:sz w:val="24"/>
          <w:szCs w:val="24"/>
          <w:lang w:val="en-US"/>
        </w:rPr>
        <w:t>14</w:t>
      </w:r>
      <w:r w:rsidR="00685053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 </w:t>
      </w:r>
      <w:r w:rsidR="00685053" w:rsidRPr="00FD75EE">
        <w:rPr>
          <w:rStyle w:val="hlfld-title"/>
          <w:rFonts w:ascii="Times New Roman" w:hAnsi="Times New Roman" w:cs="Times New Roman"/>
          <w:color w:val="auto"/>
          <w:sz w:val="24"/>
          <w:szCs w:val="24"/>
          <w:lang w:val="en-US"/>
        </w:rPr>
        <w:t>15</w:t>
      </w:r>
      <w:r w:rsidR="00685053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are – to the best of our knowledge – unprecedented</w:t>
      </w:r>
      <w:r w:rsidR="00685053" w:rsidRPr="0068505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685053" w:rsidRPr="00FD75EE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examples of 2D metallosupramolecular assemblies with octahedral chiral-at-metal centers (with </w:t>
      </w:r>
      <w:r w:rsidR="00685053" w:rsidRPr="00FD75EE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</w:t>
      </w:r>
      <w:r w:rsidR="00685053" w:rsidRPr="00BD2BB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or </w:t>
      </w:r>
      <w:r w:rsidR="00685053" w:rsidRPr="00BD2BB2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A</w:t>
      </w:r>
      <w:r w:rsidR="00685053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handedness)</w:t>
      </w:r>
      <w:r w:rsidR="00685053" w:rsidRPr="00685053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</w:t>
      </w:r>
      <w:r w:rsidR="0096184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22</w:t>
      </w:r>
      <w:r w:rsidR="00685053" w:rsidRPr="00685053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 </w:t>
      </w:r>
      <w:r w:rsidR="00685053" w:rsidRPr="00685053">
        <w:rPr>
          <w:rFonts w:ascii="Times New Roman" w:hAnsi="Times New Roman" w:cs="Times New Roman"/>
          <w:color w:val="auto"/>
          <w:sz w:val="24"/>
          <w:szCs w:val="24"/>
          <w:lang w:val="en-US"/>
        </w:rPr>
        <w:t>14</w:t>
      </w:r>
      <w:r w:rsidR="00685053" w:rsidRPr="00685053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is the first example of a 2+2 molecular square with stereoisomeric Ru(II) corners.</w:t>
      </w:r>
      <w:r w:rsidR="00685053" w:rsidRPr="00685053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Indeed, the stereogenic octahedral metal connectors with monodentate ligands, that may lead to this type of chirality</w:t>
      </w:r>
      <w:r w:rsidRPr="001D48A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in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metallosupramolecular assemblies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 are rare: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Aside from the Ru(II) connectors described by us, the other most commonly used octahedral fragment is the achiral {</w:t>
      </w:r>
      <w:r w:rsidRPr="001D48AF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fac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-Re(CO)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3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X</w:t>
      </w:r>
      <w:r w:rsidRPr="001D48A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}</w:t>
      </w: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(X = Cl, Br).</w:t>
      </w:r>
      <w:r w:rsidR="0096184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perscript"/>
          <w:lang w:val="en-US"/>
        </w:rPr>
        <w:t>1,2</w:t>
      </w:r>
    </w:p>
    <w:p w14:paraId="10D62EF5" w14:textId="77777777" w:rsidR="00F044B2" w:rsidRDefault="00F044B2" w:rsidP="00584CFE">
      <w:pPr>
        <w:pStyle w:val="Titolo1"/>
        <w:spacing w:before="0" w:after="240" w:line="360" w:lineRule="auto"/>
        <w:rPr>
          <w:rStyle w:val="hlfld-title"/>
          <w:rFonts w:ascii="Times New Roman" w:hAnsi="Times New Roman" w:cs="Times New Roman"/>
          <w:color w:val="auto"/>
          <w:lang w:val="en-US"/>
        </w:rPr>
      </w:pPr>
    </w:p>
    <w:p w14:paraId="0571D8E6" w14:textId="77777777" w:rsidR="00AC4B23" w:rsidRPr="00FE3160" w:rsidRDefault="00AC4B23" w:rsidP="00584CFE">
      <w:pPr>
        <w:pStyle w:val="Titolo1"/>
        <w:spacing w:before="0" w:after="240" w:line="360" w:lineRule="auto"/>
        <w:rPr>
          <w:rStyle w:val="hlfld-title"/>
          <w:rFonts w:ascii="Times New Roman" w:hAnsi="Times New Roman" w:cs="Times New Roman"/>
          <w:color w:val="auto"/>
          <w:lang w:val="en-US"/>
        </w:rPr>
      </w:pPr>
      <w:r w:rsidRPr="00FE3160">
        <w:rPr>
          <w:rStyle w:val="hlfld-title"/>
          <w:rFonts w:ascii="Times New Roman" w:hAnsi="Times New Roman" w:cs="Times New Roman"/>
          <w:color w:val="auto"/>
          <w:lang w:val="en-US"/>
        </w:rPr>
        <w:t>Experimental sectio</w:t>
      </w:r>
      <w:r w:rsidRPr="00AC4B23">
        <w:rPr>
          <w:rStyle w:val="hlfld-title"/>
          <w:rFonts w:ascii="Times New Roman" w:hAnsi="Times New Roman" w:cs="Times New Roman"/>
          <w:color w:val="auto"/>
          <w:lang w:val="en-US"/>
        </w:rPr>
        <w:t>n</w:t>
      </w:r>
    </w:p>
    <w:p w14:paraId="7B9A910B" w14:textId="77777777" w:rsidR="00AC4B23" w:rsidRPr="00FE3160" w:rsidRDefault="00AC4B23" w:rsidP="002F22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E3160">
        <w:rPr>
          <w:rFonts w:ascii="Times New Roman" w:hAnsi="Times New Roman" w:cs="Times New Roman"/>
          <w:b/>
          <w:sz w:val="24"/>
          <w:szCs w:val="24"/>
          <w:lang w:val="en-GB"/>
        </w:rPr>
        <w:t xml:space="preserve">Materials </w:t>
      </w:r>
    </w:p>
    <w:p w14:paraId="73BB5A9D" w14:textId="3C2E431D" w:rsidR="00AC4B23" w:rsidRDefault="00AC4B23" w:rsidP="002F22E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C0A6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All chemicals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including TLC silica gel plates,</w:t>
      </w:r>
      <w:r w:rsidRPr="00CC0A6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were purchased from Sigma-Aldrich and used as received. Solvents were of reagent grade. 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ruthenium 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precursors </w:t>
      </w:r>
      <w:r w:rsidRPr="00FE316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t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FE316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FE3160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-RuCl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(CO)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(dmso-O)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c,c,t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(dmso-S)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(dmso)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F22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F22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 </w:t>
      </w:r>
      <w:r w:rsidR="002F22EE" w:rsidRPr="002F22EE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meso</w:t>
      </w:r>
      <w:r w:rsidR="002F22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pyridylporphyrins </w:t>
      </w:r>
      <w:r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>4′MPyP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2F22EE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pure samples of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t,c</w:t>
      </w:r>
      <w:r w:rsidRPr="00FE3160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(4′MPyP)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</w:t>
      </w:r>
      <w:r w:rsidRPr="00FE3160">
        <w:rPr>
          <w:rFonts w:ascii="Times New Roman" w:hAnsi="Times New Roman"/>
          <w:sz w:val="24"/>
          <w:szCs w:val="24"/>
          <w:lang w:val="en-US"/>
        </w:rPr>
        <w:t>(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1</w:t>
      </w:r>
      <w:r w:rsidR="00D05E2D">
        <w:rPr>
          <w:rFonts w:ascii="Times New Roman" w:hAnsi="Times New Roman"/>
          <w:b/>
          <w:sz w:val="24"/>
          <w:szCs w:val="24"/>
          <w:lang w:val="en-US"/>
        </w:rPr>
        <w:t>0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and of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metallacycle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2F22EE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B25465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(obtained from </w:t>
      </w:r>
      <w:r w:rsidRPr="00916737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were</w:t>
      </w:r>
      <w:r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synthesized and purified as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previously reported by us</w:t>
      </w:r>
      <w:r w:rsidRPr="005401B6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C861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10</w:t>
      </w:r>
      <w:r w:rsidR="002F22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,1</w:t>
      </w:r>
      <w:r w:rsidR="00C861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</w:t>
      </w:r>
      <w:r w:rsidR="002F22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</w:t>
      </w:r>
      <w:r w:rsidR="00C861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31</w:t>
      </w:r>
    </w:p>
    <w:p w14:paraId="7590308B" w14:textId="77777777" w:rsidR="00AC4B23" w:rsidRPr="00FE3160" w:rsidRDefault="00AC4B23" w:rsidP="002F22E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FE3160">
        <w:rPr>
          <w:rFonts w:ascii="Times New Roman" w:hAnsi="Times New Roman" w:cs="Times New Roman"/>
          <w:b/>
          <w:sz w:val="24"/>
          <w:szCs w:val="24"/>
          <w:lang w:val="en-GB"/>
        </w:rPr>
        <w:t>Instrumental methods</w:t>
      </w:r>
    </w:p>
    <w:p w14:paraId="37A339E9" w14:textId="6C2B996F" w:rsidR="00AC4B23" w:rsidRPr="00FE3160" w:rsidRDefault="00AC4B23" w:rsidP="008A31A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Mono- and bi-dimensional (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H-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 COSY, 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H-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 HSQC) NMR spectra were recorded at room temperature – unless stated otherwise – on a Varian 400 or 500 spectrometer (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H: 400 or 500 MHz, 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C{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H}: 100.5 or 125.7 MHz). </w:t>
      </w:r>
      <w:r w:rsidR="006B0C23"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6B0C23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 </w:t>
      </w:r>
      <w:r w:rsidR="000760E6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DOSY </w:t>
      </w:r>
      <w:r w:rsidR="006B0C23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experiments</w:t>
      </w:r>
      <w:r w:rsidR="000760E6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were recorded on the Varian 500 spectrometer at </w:t>
      </w:r>
      <w:r w:rsidR="0004284B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–</w:t>
      </w:r>
      <w:r w:rsidR="000760E6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5°C</w:t>
      </w:r>
      <w:r w:rsidR="00FB4F66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(CDCl</w:t>
      </w:r>
      <w:r w:rsidR="00FB4F66"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FB4F66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 using the Bipolar Pulse Pair Stimulated Echo with Convection Compensation Sequence implemented into the VnmrJ software</w:t>
      </w:r>
      <w:r w:rsidR="000760E6"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 and 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13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C{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H} chemical shifts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were referenced to the peak of residual non-deuterated solvent (δ = 7.26 and 77.16 for CDCl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5.32 and 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4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00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for 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CD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Cl</w:t>
      </w:r>
      <w:r w:rsidRPr="008E110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227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Selected c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arbon resonances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except for carbonyl</w:t>
      </w:r>
      <w:r w:rsidR="00BD47E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were assigned through the HSQC spectra. ESI mass spectra were collected in the positive mode on a Perkin-Elmer APII 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spectrometer at 5600 eV. </w:t>
      </w:r>
      <w:r w:rsid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However, as typical for such neutral systems,</w:t>
      </w:r>
      <w:r w:rsidR="00333E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</w:t>
      </w:r>
      <w:r w:rsidR="00333E9E" w:rsidRP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he ESI-MS spectra </w:t>
      </w:r>
      <w:r w:rsid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the model complexes and metallacycles of porphyrins </w:t>
      </w:r>
      <w:r w:rsidR="00333E9E" w:rsidRP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only showed</w:t>
      </w:r>
      <w:r w:rsid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33E9E" w:rsidRPr="00333E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peaks deriving from the fragmentation.</w:t>
      </w:r>
      <w:r w:rsidR="00333E9E" w:rsidRPr="00486E5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UV-vis spectra were obtained on an Agilent Cary 60 spectrophotometer, using 1.0 cm path-length quartz cuvettes (3.0 mL). </w:t>
      </w:r>
      <w:r w:rsidR="008227B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r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nfrared spectra </w:t>
      </w:r>
      <w:r w:rsidR="008227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chloroform solutions </w:t>
      </w:r>
      <w:r w:rsidR="008227B7"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>in the CO stretching region were recorded between CaF</w:t>
      </w:r>
      <w:r w:rsidR="008227B7" w:rsidRPr="00FE3160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8227B7"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windows (0.5 mm spacer)</w:t>
      </w:r>
      <w:r w:rsidR="008227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on a Perkin-Elmer Fourier-transform IR/Raman 2000 instrument in the transmission mode. </w:t>
      </w:r>
      <w:r w:rsidRPr="00FE3160">
        <w:rPr>
          <w:rFonts w:ascii="Times New Roman" w:hAnsi="Times New Roman" w:cs="Times New Roman"/>
          <w:sz w:val="24"/>
          <w:szCs w:val="24"/>
          <w:lang w:val="en-US"/>
        </w:rPr>
        <w:t xml:space="preserve">A CEM Discover microwave reactor was used for the microwave-assisted reactions performed in 10 mL vessels. </w:t>
      </w:r>
      <w:r w:rsidR="00333E9E" w:rsidRPr="00333E9E">
        <w:rPr>
          <w:rFonts w:ascii="Times New Roman" w:hAnsi="Times New Roman" w:cs="Times New Roman"/>
          <w:sz w:val="24"/>
          <w:szCs w:val="24"/>
          <w:lang w:val="en-US"/>
        </w:rPr>
        <w:t>Elemental analyses were performed on a Thermo Flash 2000 CHNS/O analyzer in the Department of Chemistry of the University of Bologna (Italy).</w:t>
      </w:r>
      <w:r w:rsidR="00333E9E">
        <w:rPr>
          <w:rFonts w:ascii="Times New Roman" w:hAnsi="Times New Roman" w:cs="Times New Roman"/>
          <w:sz w:val="24"/>
          <w:szCs w:val="24"/>
          <w:lang w:val="en-US"/>
        </w:rPr>
        <w:t xml:space="preserve"> Analysis was not performed on the </w:t>
      </w:r>
      <w:r w:rsidR="007F74EB">
        <w:rPr>
          <w:rFonts w:ascii="Times New Roman" w:hAnsi="Times New Roman" w:cs="Times New Roman"/>
          <w:sz w:val="24"/>
          <w:szCs w:val="24"/>
          <w:lang w:val="en-US"/>
        </w:rPr>
        <w:t>metallacycles</w:t>
      </w:r>
      <w:r w:rsidR="00333E9E">
        <w:rPr>
          <w:rFonts w:ascii="Times New Roman" w:hAnsi="Times New Roman" w:cs="Times New Roman"/>
          <w:sz w:val="24"/>
          <w:szCs w:val="24"/>
          <w:lang w:val="en-US"/>
        </w:rPr>
        <w:t xml:space="preserve"> obtained by preparative TLC because of the low amounts. In addition, elemental analysis – unless is performed on the crystal samples (such as those used for X-ray determinations) – is poorly significant for these systems due to the typical presence of crystallization molecules </w:t>
      </w:r>
      <w:r w:rsidR="00A27372">
        <w:rPr>
          <w:rFonts w:ascii="Times New Roman" w:hAnsi="Times New Roman" w:cs="Times New Roman"/>
          <w:sz w:val="24"/>
          <w:szCs w:val="24"/>
          <w:lang w:val="en-US"/>
        </w:rPr>
        <w:t>whose nature and number vary from batch to batch.</w:t>
      </w:r>
    </w:p>
    <w:p w14:paraId="0BF16B67" w14:textId="77777777" w:rsidR="00AC4B23" w:rsidRPr="00FE3160" w:rsidRDefault="00AC4B23" w:rsidP="002F22EE">
      <w:pPr>
        <w:pStyle w:val="08ArticleText"/>
        <w:spacing w:line="360" w:lineRule="auto"/>
        <w:rPr>
          <w:rStyle w:val="Testononproporzionale"/>
          <w:rFonts w:ascii="Times New Roman" w:hAnsi="Times New Roman"/>
          <w:sz w:val="24"/>
          <w:szCs w:val="24"/>
          <w:lang w:val="en-US"/>
        </w:rPr>
      </w:pPr>
      <w:r w:rsidRPr="00486E53">
        <w:rPr>
          <w:b/>
          <w:noProof/>
          <w:sz w:val="24"/>
          <w:szCs w:val="24"/>
          <w:lang w:val="en-US"/>
        </w:rPr>
        <w:t xml:space="preserve">X-ray diffraction </w:t>
      </w:r>
    </w:p>
    <w:p w14:paraId="47B1F408" w14:textId="77777777" w:rsidR="00AC4B23" w:rsidRPr="00486E53" w:rsidRDefault="00AC4B23" w:rsidP="002F22EE">
      <w:pPr>
        <w:pStyle w:val="Nessunaspaziatura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486E53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Data collections were performed at the X-ray diffraction beamline (XRD1) of the Elettra Synchrotron of Trieste (Italy) equipped </w:t>
      </w:r>
      <w:r w:rsidRPr="00486E53">
        <w:rPr>
          <w:rFonts w:ascii="Times New Roman" w:hAnsi="Times New Roman"/>
          <w:sz w:val="24"/>
          <w:szCs w:val="24"/>
          <w:lang w:val="en-US"/>
        </w:rPr>
        <w:t>with a Pilatus 2M image plate detector.</w:t>
      </w:r>
    </w:p>
    <w:p w14:paraId="10EBB7CB" w14:textId="632ACF8F" w:rsidR="00AC4B23" w:rsidRDefault="00AC4B23" w:rsidP="002F22EE">
      <w:pPr>
        <w:pStyle w:val="PreformattatoHTML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6E53">
        <w:rPr>
          <w:rFonts w:ascii="Times New Roman" w:hAnsi="Times New Roman" w:cs="Times New Roman"/>
          <w:sz w:val="24"/>
          <w:szCs w:val="24"/>
          <w:lang w:val="en-US"/>
        </w:rPr>
        <w:t>Collection temperature was 100K (nitrogen stream supplied through an Oxford Cryostream 700); the wavelength of the monochromatic X-ray beam was 0.700 Å and the diffractograms were obtained with the rotating crystal method. The crystals were dipped in N-paratone and mounted on the goniometer head with a nylon loop. The diffraction data were indexed, integrated and scaled using the XDS code.</w:t>
      </w:r>
      <w:r w:rsidR="00581CD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32</w:t>
      </w:r>
      <w:r w:rsidRPr="00486E53">
        <w:rPr>
          <w:rFonts w:ascii="Times New Roman" w:hAnsi="Times New Roman" w:cs="Times New Roman"/>
          <w:sz w:val="24"/>
          <w:szCs w:val="24"/>
          <w:lang w:val="en-US"/>
        </w:rPr>
        <w:t xml:space="preserve"> The structures were solved by the dual space algorithm implemented in the SHELXT code.</w:t>
      </w:r>
      <w:r w:rsidR="00581CD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33</w:t>
      </w:r>
      <w:r w:rsidRPr="00181B13">
        <w:rPr>
          <w:rFonts w:ascii="Times New Roman" w:hAnsi="Times New Roman" w:cs="Times New Roman"/>
          <w:sz w:val="24"/>
          <w:szCs w:val="24"/>
          <w:lang w:val="en-US"/>
        </w:rPr>
        <w:t xml:space="preserve"> Fourier analysis and refinement were performed by the full-matrix least-squares methods based on F</w:t>
      </w:r>
      <w:r w:rsidRPr="003802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181B13">
        <w:rPr>
          <w:rFonts w:ascii="Times New Roman" w:hAnsi="Times New Roman" w:cs="Times New Roman"/>
          <w:sz w:val="24"/>
          <w:szCs w:val="24"/>
          <w:lang w:val="en-US"/>
        </w:rPr>
        <w:t xml:space="preserve"> implemented in S</w:t>
      </w:r>
      <w:r w:rsidRPr="00374F87">
        <w:rPr>
          <w:rFonts w:ascii="Times New Roman" w:hAnsi="Times New Roman" w:cs="Times New Roman"/>
          <w:sz w:val="24"/>
          <w:szCs w:val="24"/>
          <w:lang w:val="en-US"/>
        </w:rPr>
        <w:t>HELXL.</w:t>
      </w:r>
      <w:r w:rsidR="00581CD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34</w:t>
      </w:r>
      <w:r w:rsidRPr="00374F87">
        <w:rPr>
          <w:rFonts w:ascii="Times New Roman" w:hAnsi="Times New Roman" w:cs="Times New Roman"/>
          <w:sz w:val="24"/>
          <w:szCs w:val="24"/>
          <w:lang w:val="en-US"/>
        </w:rPr>
        <w:t xml:space="preserve"> The Coot program was used for modeling.</w:t>
      </w:r>
      <w:r w:rsidR="00581CD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35</w:t>
      </w:r>
      <w:r w:rsidRPr="00374F87">
        <w:rPr>
          <w:rFonts w:ascii="Times New Roman" w:hAnsi="Times New Roman" w:cs="Times New Roman"/>
          <w:sz w:val="24"/>
          <w:szCs w:val="24"/>
          <w:lang w:val="en-US"/>
        </w:rPr>
        <w:t xml:space="preserve"> Anisotropic thermal motion was allowed for all non-hydrogen atoms. Hydrogen atoms were placed at calculated positions with isotropic factors U = 1.2×U</w:t>
      </w:r>
      <w:r w:rsidRPr="004374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eq</w:t>
      </w:r>
      <w:r w:rsidRPr="00374F87">
        <w:rPr>
          <w:rFonts w:ascii="Times New Roman" w:hAnsi="Times New Roman" w:cs="Times New Roman"/>
          <w:sz w:val="24"/>
          <w:szCs w:val="24"/>
          <w:lang w:val="en-US"/>
        </w:rPr>
        <w:t>, U</w:t>
      </w:r>
      <w:r w:rsidRPr="0043748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eq</w:t>
      </w:r>
      <w:r w:rsidRPr="00374F87">
        <w:rPr>
          <w:rFonts w:ascii="Times New Roman" w:hAnsi="Times New Roman" w:cs="Times New Roman"/>
          <w:sz w:val="24"/>
          <w:szCs w:val="24"/>
          <w:lang w:val="en-US"/>
        </w:rPr>
        <w:t xml:space="preserve"> being the equivalent isotropic thermal factor of the bonded non hydrogen atom. Crystal data and details of refinements are in the ESI.</w:t>
      </w:r>
    </w:p>
    <w:p w14:paraId="37BB3790" w14:textId="77777777" w:rsidR="00AC4B23" w:rsidRDefault="00AC4B23" w:rsidP="00042C0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E3160">
        <w:rPr>
          <w:rFonts w:ascii="Times New Roman" w:hAnsi="Times New Roman" w:cs="Times New Roman"/>
          <w:b/>
          <w:sz w:val="24"/>
          <w:szCs w:val="24"/>
          <w:lang w:val="en-GB"/>
        </w:rPr>
        <w:t>Synthesis of the complexes</w:t>
      </w:r>
    </w:p>
    <w:p w14:paraId="244F5A65" w14:textId="728FF32E" w:rsidR="00AC4B23" w:rsidRDefault="00AC4B23" w:rsidP="00042C03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 written in the Result and Discussion, very similar results were obtained by treatment of either </w:t>
      </w:r>
      <w:r w:rsidRPr="001E6FB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or </w:t>
      </w:r>
      <w:r w:rsidRPr="001E6FB9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the pyridylporphyrins under the same reaction conditions. </w:t>
      </w:r>
      <w:r w:rsidR="00042C0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Thus, o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nly one procedure is reported in each case.</w:t>
      </w:r>
    </w:p>
    <w:p w14:paraId="134B8852" w14:textId="1F70F82F" w:rsidR="00AC4B23" w:rsidRPr="006D1AE1" w:rsidRDefault="00AC4B23" w:rsidP="002F22EE">
      <w:pPr>
        <w:pStyle w:val="Nessunaspaziatura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E3160">
        <w:rPr>
          <w:rFonts w:ascii="Times New Roman" w:hAnsi="Times New Roman"/>
          <w:b/>
          <w:i/>
          <w:sz w:val="24"/>
          <w:szCs w:val="24"/>
          <w:lang w:val="en-US"/>
        </w:rPr>
        <w:t>c,c,t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b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(dmso-S)(4′MPyP) (</w:t>
      </w:r>
      <w:r w:rsidRPr="00B52C1D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1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 xml:space="preserve">). </w:t>
      </w:r>
      <w:r w:rsidRPr="00F95D92"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10.9 mg </w:t>
      </w:r>
      <w:r>
        <w:rPr>
          <w:rFonts w:ascii="Times New Roman" w:hAnsi="Times New Roman"/>
          <w:sz w:val="24"/>
          <w:szCs w:val="24"/>
          <w:lang w:val="en-US"/>
        </w:rPr>
        <w:t xml:space="preserve">amount </w:t>
      </w:r>
      <w:r w:rsidRPr="00FE3160">
        <w:rPr>
          <w:rFonts w:ascii="Times New Roman" w:hAnsi="Times New Roman"/>
          <w:sz w:val="24"/>
          <w:szCs w:val="24"/>
          <w:lang w:val="en-US"/>
        </w:rPr>
        <w:t>(0.028 mmol) of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colorless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c,c</w:t>
      </w:r>
      <w:r>
        <w:rPr>
          <w:rFonts w:ascii="Times New Roman" w:hAnsi="Times New Roman"/>
          <w:i/>
          <w:sz w:val="24"/>
          <w:szCs w:val="24"/>
          <w:lang w:val="en-US"/>
        </w:rPr>
        <w:t>,t</w:t>
      </w:r>
      <w:r w:rsidRPr="00FE3160">
        <w:rPr>
          <w:rFonts w:ascii="Times New Roman" w:hAnsi="Times New Roman"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(dmso</w:t>
      </w:r>
      <w:r>
        <w:rPr>
          <w:rFonts w:ascii="Times New Roman" w:hAnsi="Times New Roman"/>
          <w:sz w:val="24"/>
          <w:szCs w:val="24"/>
          <w:lang w:val="en-US"/>
        </w:rPr>
        <w:t>-S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5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/>
          <w:sz w:val="24"/>
          <w:szCs w:val="24"/>
          <w:lang w:val="en-US"/>
        </w:rPr>
        <w:t xml:space="preserve">was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dissolved in 7 mL of chloroform. </w:t>
      </w:r>
      <w:r>
        <w:rPr>
          <w:rFonts w:ascii="Times New Roman" w:hAnsi="Times New Roman"/>
          <w:sz w:val="24"/>
          <w:szCs w:val="24"/>
          <w:lang w:val="en-US"/>
        </w:rPr>
        <w:t xml:space="preserve">After addition of 25.8 </w:t>
      </w:r>
      <w:r w:rsidRPr="00326B78">
        <w:rPr>
          <w:rFonts w:ascii="Times New Roman" w:hAnsi="Times New Roman"/>
          <w:sz w:val="24"/>
          <w:szCs w:val="24"/>
          <w:lang w:val="en-US"/>
        </w:rPr>
        <w:t>mg of 4′MPyP</w:t>
      </w:r>
      <w:r w:rsidRPr="00326B78" w:rsidDel="004B682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B78">
        <w:rPr>
          <w:rFonts w:ascii="Times New Roman" w:hAnsi="Times New Roman"/>
          <w:sz w:val="24"/>
          <w:szCs w:val="24"/>
          <w:lang w:val="en-US"/>
        </w:rPr>
        <w:t>(0.0</w:t>
      </w:r>
      <w:r>
        <w:rPr>
          <w:rFonts w:ascii="Times New Roman" w:hAnsi="Times New Roman"/>
          <w:sz w:val="24"/>
          <w:szCs w:val="24"/>
          <w:lang w:val="en-US"/>
        </w:rPr>
        <w:t>42</w:t>
      </w:r>
      <w:r w:rsidRPr="00326B78">
        <w:rPr>
          <w:rFonts w:ascii="Times New Roman" w:hAnsi="Times New Roman"/>
          <w:sz w:val="24"/>
          <w:szCs w:val="24"/>
          <w:lang w:val="en-US"/>
        </w:rPr>
        <w:t xml:space="preserve"> mmol, 1:1.5 ratio)</w:t>
      </w:r>
      <w:r>
        <w:rPr>
          <w:rFonts w:ascii="Times New Roman" w:hAnsi="Times New Roman"/>
          <w:sz w:val="24"/>
          <w:szCs w:val="24"/>
          <w:lang w:val="en-US"/>
        </w:rPr>
        <w:t xml:space="preserve"> the purple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solution was heated in a microwave reactor at 70°C for 2 h. </w:t>
      </w:r>
      <w:r>
        <w:rPr>
          <w:rFonts w:ascii="Times New Roman" w:hAnsi="Times New Roman"/>
          <w:sz w:val="24"/>
          <w:szCs w:val="24"/>
          <w:lang w:val="en-US"/>
        </w:rPr>
        <w:t>T</w:t>
      </w:r>
      <w:r w:rsidRPr="00FE3160">
        <w:rPr>
          <w:rFonts w:ascii="Times New Roman" w:hAnsi="Times New Roman"/>
          <w:sz w:val="24"/>
          <w:szCs w:val="24"/>
          <w:lang w:val="en-US"/>
        </w:rPr>
        <w:t>he solvent was</w:t>
      </w:r>
      <w:r>
        <w:rPr>
          <w:rFonts w:ascii="Times New Roman" w:hAnsi="Times New Roman"/>
          <w:sz w:val="24"/>
          <w:szCs w:val="24"/>
          <w:lang w:val="en-US"/>
        </w:rPr>
        <w:t xml:space="preserve"> then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removed by rotary evaporation and the violet powder was partially </w:t>
      </w:r>
      <w:r w:rsidRPr="00FE3160">
        <w:rPr>
          <w:rFonts w:ascii="Times New Roman" w:hAnsi="Times New Roman"/>
          <w:sz w:val="24"/>
          <w:szCs w:val="24"/>
          <w:lang w:val="en-US"/>
        </w:rPr>
        <w:lastRenderedPageBreak/>
        <w:t>dissolved in 5 mL of acetone</w:t>
      </w:r>
      <w:r>
        <w:rPr>
          <w:rFonts w:ascii="Times New Roman" w:hAnsi="Times New Roman"/>
          <w:sz w:val="24"/>
          <w:szCs w:val="24"/>
          <w:lang w:val="en-US"/>
        </w:rPr>
        <w:t>, where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the unreacted porphyrin is insoluble. The </w:t>
      </w:r>
      <w:r>
        <w:rPr>
          <w:rFonts w:ascii="Times New Roman" w:hAnsi="Times New Roman"/>
          <w:sz w:val="24"/>
          <w:szCs w:val="24"/>
          <w:lang w:val="en-US"/>
        </w:rPr>
        <w:t xml:space="preserve">undissolved </w:t>
      </w:r>
      <w:r w:rsidRPr="00FE3160">
        <w:rPr>
          <w:rFonts w:ascii="Times New Roman" w:hAnsi="Times New Roman"/>
          <w:sz w:val="24"/>
          <w:szCs w:val="24"/>
          <w:lang w:val="en-US"/>
        </w:rPr>
        <w:t>4′MPyP was removed by filtration</w:t>
      </w:r>
      <w:r>
        <w:rPr>
          <w:rFonts w:ascii="Times New Roman" w:hAnsi="Times New Roman"/>
          <w:sz w:val="24"/>
          <w:szCs w:val="24"/>
          <w:lang w:val="en-US"/>
        </w:rPr>
        <w:t>, t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he solution was rotary evaporated to dryness and the solid (pure 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11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, according to the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H NMR spectrum) was dried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in vacuo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326B78">
        <w:rPr>
          <w:rFonts w:ascii="Times New Roman" w:hAnsi="Times New Roman"/>
          <w:sz w:val="24"/>
          <w:szCs w:val="24"/>
          <w:lang w:val="en-US"/>
        </w:rPr>
        <w:t>(Yield 19.3 mg, 75%).</w:t>
      </w:r>
      <w:r>
        <w:rPr>
          <w:rFonts w:ascii="Times New Roman" w:hAnsi="Times New Roman"/>
          <w:sz w:val="24"/>
          <w:szCs w:val="24"/>
          <w:lang w:val="en-US"/>
        </w:rPr>
        <w:t xml:space="preserve"> Elemental analysis calc</w:t>
      </w:r>
      <w:r w:rsidR="0043748F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en-US"/>
        </w:rPr>
        <w:t xml:space="preserve"> for [</w:t>
      </w:r>
      <w:r w:rsidRPr="00306752">
        <w:rPr>
          <w:rFonts w:ascii="Times New Roman" w:hAnsi="Times New Roman"/>
          <w:sz w:val="24"/>
          <w:szCs w:val="24"/>
          <w:lang w:val="en-US"/>
        </w:rPr>
        <w:t>C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47</w:t>
      </w:r>
      <w:r w:rsidRPr="00306752">
        <w:rPr>
          <w:rFonts w:ascii="Times New Roman" w:hAnsi="Times New Roman"/>
          <w:sz w:val="24"/>
          <w:szCs w:val="24"/>
          <w:lang w:val="en-US"/>
        </w:rPr>
        <w:t>H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35</w:t>
      </w:r>
      <w:r w:rsidRPr="00306752">
        <w:rPr>
          <w:rFonts w:ascii="Times New Roman" w:hAnsi="Times New Roman"/>
          <w:sz w:val="24"/>
          <w:szCs w:val="24"/>
          <w:lang w:val="en-US"/>
        </w:rPr>
        <w:t>Cl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N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Pr="00306752">
        <w:rPr>
          <w:rFonts w:ascii="Times New Roman" w:hAnsi="Times New Roman"/>
          <w:sz w:val="24"/>
          <w:szCs w:val="24"/>
          <w:lang w:val="en-US"/>
        </w:rPr>
        <w:t>O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306752">
        <w:rPr>
          <w:rFonts w:ascii="Times New Roman" w:hAnsi="Times New Roman"/>
          <w:sz w:val="24"/>
          <w:szCs w:val="24"/>
          <w:lang w:val="en-US"/>
        </w:rPr>
        <w:t>SRu</w:t>
      </w:r>
      <w:r>
        <w:rPr>
          <w:rFonts w:ascii="Times New Roman" w:hAnsi="Times New Roman"/>
          <w:sz w:val="24"/>
          <w:szCs w:val="24"/>
          <w:lang w:val="en-US"/>
        </w:rPr>
        <w:t>] (M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w</w:t>
      </w:r>
      <w:r>
        <w:rPr>
          <w:rFonts w:ascii="Times New Roman" w:hAnsi="Times New Roman"/>
          <w:sz w:val="24"/>
          <w:szCs w:val="24"/>
          <w:lang w:val="en-US"/>
        </w:rPr>
        <w:t xml:space="preserve">: 921.1): </w:t>
      </w:r>
      <w:r w:rsidRPr="00517EB3">
        <w:rPr>
          <w:rFonts w:ascii="Times New Roman" w:hAnsi="Times New Roman"/>
          <w:sz w:val="24"/>
          <w:szCs w:val="24"/>
          <w:lang w:val="en-US"/>
        </w:rPr>
        <w:t>C 61.24; H 3.83;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17EB3">
        <w:rPr>
          <w:rFonts w:ascii="Times New Roman" w:hAnsi="Times New Roman"/>
          <w:sz w:val="24"/>
          <w:szCs w:val="24"/>
          <w:lang w:val="en-US"/>
        </w:rPr>
        <w:t>N 7.60</w:t>
      </w:r>
      <w:r>
        <w:rPr>
          <w:rFonts w:ascii="Times New Roman" w:hAnsi="Times New Roman"/>
          <w:sz w:val="24"/>
          <w:szCs w:val="24"/>
          <w:lang w:val="en-US"/>
        </w:rPr>
        <w:t xml:space="preserve">. Found: </w:t>
      </w:r>
      <w:r w:rsidRPr="00517EB3">
        <w:rPr>
          <w:rFonts w:ascii="Times New Roman" w:hAnsi="Times New Roman"/>
          <w:sz w:val="24"/>
          <w:szCs w:val="24"/>
          <w:lang w:val="en-US"/>
        </w:rPr>
        <w:t>C 61.</w:t>
      </w:r>
      <w:r>
        <w:rPr>
          <w:rFonts w:ascii="Times New Roman" w:hAnsi="Times New Roman"/>
          <w:sz w:val="24"/>
          <w:szCs w:val="24"/>
          <w:lang w:val="en-US"/>
        </w:rPr>
        <w:t>33</w:t>
      </w:r>
      <w:r w:rsidRPr="00517EB3">
        <w:rPr>
          <w:rFonts w:ascii="Times New Roman" w:hAnsi="Times New Roman"/>
          <w:sz w:val="24"/>
          <w:szCs w:val="24"/>
          <w:lang w:val="en-US"/>
        </w:rPr>
        <w:t>; H 3.</w:t>
      </w:r>
      <w:r>
        <w:rPr>
          <w:rFonts w:ascii="Times New Roman" w:hAnsi="Times New Roman"/>
          <w:sz w:val="24"/>
          <w:szCs w:val="24"/>
          <w:lang w:val="en-US"/>
        </w:rPr>
        <w:t>94</w:t>
      </w:r>
      <w:r w:rsidRPr="00517EB3"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17EB3">
        <w:rPr>
          <w:rFonts w:ascii="Times New Roman" w:hAnsi="Times New Roman"/>
          <w:sz w:val="24"/>
          <w:szCs w:val="24"/>
          <w:lang w:val="en-US"/>
        </w:rPr>
        <w:t>N 7.6</w:t>
      </w:r>
      <w:r>
        <w:rPr>
          <w:rFonts w:ascii="Times New Roman" w:hAnsi="Times New Roman"/>
          <w:sz w:val="24"/>
          <w:szCs w:val="24"/>
          <w:lang w:val="en-US"/>
        </w:rPr>
        <w:t>8.</w:t>
      </w:r>
      <w:r w:rsidRPr="00326B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 w:rsidRPr="006D1A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NMR </w:t>
      </w:r>
      <w:bookmarkStart w:id="1" w:name="_Hlk519180700"/>
      <w:r w:rsidRPr="006D1AE1">
        <w:rPr>
          <w:rFonts w:ascii="Times New Roman" w:hAnsi="Times New Roman"/>
          <w:sz w:val="24"/>
          <w:szCs w:val="24"/>
          <w:lang w:val="en-US"/>
        </w:rPr>
        <w:t>(CDCl</w:t>
      </w:r>
      <w:r w:rsidRPr="006D1AE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D1AE1">
        <w:rPr>
          <w:rFonts w:ascii="Times New Roman" w:hAnsi="Times New Roman"/>
          <w:sz w:val="24"/>
          <w:szCs w:val="24"/>
          <w:lang w:val="en-US"/>
        </w:rPr>
        <w:t>),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δ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(ppm):</w:t>
      </w:r>
      <w:bookmarkEnd w:id="1"/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D1AE1">
        <w:rPr>
          <w:rFonts w:ascii="Times New Roman" w:hAnsi="Times New Roman"/>
          <w:sz w:val="24"/>
          <w:szCs w:val="24"/>
          <w:lang w:val="en-US"/>
        </w:rPr>
        <w:t>9.30 (d, 2H: H2,6), 8.87 (m, 8H: H</w:t>
      </w:r>
      <w:r w:rsidRPr="006D1AE1">
        <w:rPr>
          <w:rFonts w:ascii="Times New Roman" w:hAnsi="Times New Roman"/>
          <w:sz w:val="24"/>
          <w:szCs w:val="24"/>
        </w:rPr>
        <w:t>β</w:t>
      </w:r>
      <w:r w:rsidRPr="006D1AE1">
        <w:rPr>
          <w:rFonts w:ascii="Times New Roman" w:hAnsi="Times New Roman"/>
          <w:sz w:val="24"/>
          <w:szCs w:val="24"/>
          <w:lang w:val="en-US"/>
        </w:rPr>
        <w:t xml:space="preserve">), 8.35 (d, 2H: H3,5), 8.22 (d, 6H: </w:t>
      </w:r>
      <w:r w:rsidRPr="00971BC7">
        <w:rPr>
          <w:rFonts w:ascii="Times New Roman" w:hAnsi="Times New Roman"/>
          <w:i/>
          <w:sz w:val="24"/>
          <w:szCs w:val="24"/>
          <w:lang w:val="en-US"/>
        </w:rPr>
        <w:t>o</w:t>
      </w:r>
      <w:r w:rsidRPr="006D1AE1">
        <w:rPr>
          <w:rFonts w:ascii="Times New Roman" w:hAnsi="Times New Roman"/>
          <w:sz w:val="24"/>
          <w:szCs w:val="24"/>
          <w:lang w:val="en-US"/>
        </w:rPr>
        <w:t xml:space="preserve">-H), 7.78 (m, 9H: </w:t>
      </w:r>
      <w:r w:rsidRPr="00971BC7">
        <w:rPr>
          <w:rFonts w:ascii="Times New Roman" w:hAnsi="Times New Roman"/>
          <w:i/>
          <w:sz w:val="24"/>
          <w:szCs w:val="24"/>
          <w:lang w:val="en-US"/>
        </w:rPr>
        <w:t>m</w:t>
      </w:r>
      <w:r w:rsidRPr="006D1AE1">
        <w:rPr>
          <w:rFonts w:ascii="Times New Roman" w:hAnsi="Times New Roman"/>
          <w:sz w:val="24"/>
          <w:szCs w:val="24"/>
          <w:lang w:val="en-US"/>
        </w:rPr>
        <w:t>+</w:t>
      </w:r>
      <w:r w:rsidRPr="00971BC7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Pr="006D1AE1">
        <w:rPr>
          <w:rFonts w:ascii="Times New Roman" w:hAnsi="Times New Roman"/>
          <w:sz w:val="24"/>
          <w:szCs w:val="24"/>
          <w:lang w:val="en-US"/>
        </w:rPr>
        <w:t xml:space="preserve">H), 3.65 (s, 6H: dmso-S), –2.79 (s, 2H: NH).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FE3160">
        <w:rPr>
          <w:rFonts w:ascii="Times New Roman" w:hAnsi="Times New Roman"/>
          <w:sz w:val="24"/>
          <w:szCs w:val="24"/>
          <w:lang w:val="en-US"/>
        </w:rPr>
        <w:t>C</w:t>
      </w:r>
      <w:r w:rsidRPr="006D1A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NMR </w:t>
      </w:r>
      <w:r w:rsidRPr="006D1AE1">
        <w:rPr>
          <w:rFonts w:ascii="Times New Roman" w:hAnsi="Times New Roman"/>
          <w:sz w:val="24"/>
          <w:szCs w:val="24"/>
          <w:lang w:val="en-US"/>
        </w:rPr>
        <w:t>(</w:t>
      </w:r>
      <w:r w:rsidRPr="00FE3160">
        <w:rPr>
          <w:rFonts w:ascii="Times New Roman" w:hAnsi="Times New Roman"/>
          <w:sz w:val="24"/>
          <w:szCs w:val="24"/>
          <w:lang w:val="en-US"/>
        </w:rPr>
        <w:t>CDCl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6D1AE1">
        <w:rPr>
          <w:rFonts w:ascii="Times New Roman" w:hAnsi="Times New Roman"/>
          <w:sz w:val="24"/>
          <w:szCs w:val="24"/>
          <w:lang w:val="en-US"/>
        </w:rPr>
        <w:t>)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6D1AE1">
        <w:rPr>
          <w:rFonts w:ascii="Times New Roman" w:hAnsi="Times New Roman"/>
          <w:sz w:val="24"/>
          <w:szCs w:val="24"/>
          <w:lang w:val="en-US"/>
        </w:rPr>
        <w:t>δ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(ppm): 188.68 (CO), 153.11 (C2,6), 141.76 (C</w:t>
      </w:r>
      <w:r w:rsidRPr="006D1AE1">
        <w:rPr>
          <w:rFonts w:ascii="Times New Roman" w:hAnsi="Times New Roman"/>
          <w:sz w:val="24"/>
          <w:szCs w:val="24"/>
        </w:rPr>
        <w:t>β</w:t>
      </w:r>
      <w:r w:rsidRPr="00FE3160">
        <w:rPr>
          <w:rFonts w:ascii="Times New Roman" w:hAnsi="Times New Roman"/>
          <w:sz w:val="24"/>
          <w:szCs w:val="24"/>
          <w:lang w:val="en-US"/>
        </w:rPr>
        <w:t>), 134.54 (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o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 w:rsidRPr="00FE3160">
        <w:rPr>
          <w:rFonts w:ascii="Times New Roman" w:hAnsi="Times New Roman"/>
          <w:sz w:val="24"/>
          <w:szCs w:val="24"/>
          <w:lang w:val="en-US"/>
        </w:rPr>
        <w:t>C), 131.42 (C3,5), 126.76 (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m</w:t>
      </w:r>
      <w:r w:rsidRPr="00FE3160">
        <w:rPr>
          <w:rFonts w:ascii="Times New Roman" w:hAnsi="Times New Roman"/>
          <w:sz w:val="24"/>
          <w:szCs w:val="24"/>
          <w:lang w:val="en-US"/>
        </w:rPr>
        <w:t>+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), 46.96 (dmso-S).</w:t>
      </w:r>
      <w:r w:rsidRPr="006D1AE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Selected IR absorption (</w:t>
      </w:r>
      <w:r w:rsidR="008227B7" w:rsidRPr="005401B6">
        <w:rPr>
          <w:rFonts w:ascii="Times New Roman" w:hAnsi="Times New Roman"/>
          <w:sz w:val="24"/>
          <w:szCs w:val="24"/>
          <w:lang w:val="en-US"/>
        </w:rPr>
        <w:t>chloroform solution</w:t>
      </w:r>
      <w:r w:rsidRPr="00FE3160">
        <w:rPr>
          <w:rFonts w:ascii="Times New Roman" w:hAnsi="Times New Roman"/>
          <w:sz w:val="24"/>
          <w:szCs w:val="24"/>
          <w:lang w:val="en-US"/>
        </w:rPr>
        <w:t>, cm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): </w:t>
      </w:r>
      <w:r w:rsidRPr="006D1AE1">
        <w:rPr>
          <w:rFonts w:ascii="Times New Roman" w:hAnsi="Times New Roman"/>
          <w:sz w:val="24"/>
          <w:szCs w:val="24"/>
          <w:lang w:val="en-US"/>
        </w:rPr>
        <w:t>2068 (</w:t>
      </w:r>
      <w:r w:rsidRPr="006D1AE1">
        <w:rPr>
          <w:rFonts w:ascii="Times New Roman" w:hAnsi="Times New Roman"/>
          <w:sz w:val="24"/>
          <w:szCs w:val="24"/>
        </w:rPr>
        <w:t>ν</w:t>
      </w:r>
      <w:r w:rsidRPr="006D1AE1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6D1AE1">
        <w:rPr>
          <w:rFonts w:ascii="Times New Roman" w:hAnsi="Times New Roman"/>
          <w:sz w:val="24"/>
          <w:szCs w:val="24"/>
          <w:lang w:val="en-US"/>
        </w:rPr>
        <w:t>), 1980 (</w:t>
      </w:r>
      <w:r w:rsidRPr="006D1AE1">
        <w:rPr>
          <w:rFonts w:ascii="Times New Roman" w:hAnsi="Times New Roman"/>
          <w:sz w:val="24"/>
          <w:szCs w:val="24"/>
        </w:rPr>
        <w:t>ν</w:t>
      </w:r>
      <w:r w:rsidRPr="006D1AE1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6D1AE1">
        <w:rPr>
          <w:rFonts w:ascii="Times New Roman" w:hAnsi="Times New Roman"/>
          <w:sz w:val="24"/>
          <w:szCs w:val="24"/>
          <w:lang w:val="en-US"/>
        </w:rPr>
        <w:t>).</w:t>
      </w:r>
      <w:r>
        <w:rPr>
          <w:rFonts w:ascii="Times New Roman" w:hAnsi="Times New Roman"/>
          <w:sz w:val="24"/>
          <w:szCs w:val="24"/>
          <w:lang w:val="en-US"/>
        </w:rPr>
        <w:t xml:space="preserve"> UV-vis (CHCl</w:t>
      </w:r>
      <w:r w:rsidRPr="0003544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03544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λ</w:t>
      </w:r>
      <w:r w:rsidRPr="00035441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it-IT"/>
        </w:rPr>
        <w:t>max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, nm (relative intensity, %)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: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420 (100), 519 (8.7), 554 (4.4), 591 (3.16),</w:t>
      </w:r>
      <w:r w:rsidR="0043748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9C9">
        <w:rPr>
          <w:rFonts w:ascii="Times New Roman" w:hAnsi="Times New Roman"/>
          <w:sz w:val="24"/>
          <w:szCs w:val="24"/>
          <w:lang w:val="en-US"/>
        </w:rPr>
        <w:t>646 (2.32)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53B96B09" w14:textId="22B2B92A" w:rsidR="00AC4B23" w:rsidRPr="009A688B" w:rsidRDefault="00AC4B23" w:rsidP="00FE3160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t,c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c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-RuCl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(CO)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′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MPyP)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8B22DC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10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), 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c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c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t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-RuCl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(CO)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′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MPyP)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(1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 w:rsidR="00E75C26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and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c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c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,</w:t>
      </w:r>
      <w:r w:rsidRPr="009A688B">
        <w:rPr>
          <w:rFonts w:ascii="Times New Roman" w:hAnsi="Times New Roman" w:cs="Times New Roman"/>
          <w:b/>
          <w:i/>
          <w:sz w:val="26"/>
          <w:szCs w:val="26"/>
          <w:lang w:val="en-US"/>
        </w:rPr>
        <w:t>c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-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RuCl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(CO)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4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′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MPyP)</w:t>
      </w:r>
      <w:r w:rsidRPr="009A688B">
        <w:rPr>
          <w:rFonts w:ascii="Times New Roman" w:hAnsi="Times New Roman" w:cs="Times New Roman"/>
          <w:b/>
          <w:sz w:val="26"/>
          <w:szCs w:val="26"/>
          <w:vertAlign w:val="subscript"/>
          <w:lang w:val="en-US"/>
        </w:rPr>
        <w:t>2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 xml:space="preserve"> (1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3</w:t>
      </w:r>
      <w:r w:rsidRPr="009A688B">
        <w:rPr>
          <w:rFonts w:ascii="Times New Roman" w:hAnsi="Times New Roman" w:cs="Times New Roman"/>
          <w:b/>
          <w:sz w:val="26"/>
          <w:szCs w:val="26"/>
          <w:lang w:val="en-US"/>
        </w:rPr>
        <w:t>)</w:t>
      </w:r>
      <w:r>
        <w:rPr>
          <w:rFonts w:ascii="Times New Roman" w:hAnsi="Times New Roman" w:cs="Times New Roman"/>
          <w:b/>
          <w:sz w:val="26"/>
          <w:szCs w:val="26"/>
          <w:lang w:val="en-US"/>
        </w:rPr>
        <w:t>.</w:t>
      </w:r>
    </w:p>
    <w:p w14:paraId="0B4C096C" w14:textId="3B1C7C9E" w:rsidR="00AC4B23" w:rsidRPr="00FE3160" w:rsidRDefault="00AC4B23" w:rsidP="00FE3160">
      <w:pPr>
        <w:pStyle w:val="Nessunaspaziatura"/>
        <w:spacing w:line="360" w:lineRule="auto"/>
        <w:rPr>
          <w:rFonts w:ascii="Times New Roman" w:eastAsia="Times New Roman" w:hAnsi="Times New Roman"/>
          <w:sz w:val="24"/>
          <w:szCs w:val="24"/>
          <w:lang w:val="en-US" w:eastAsia="it-IT"/>
        </w:rPr>
      </w:pPr>
      <w:bookmarkStart w:id="2" w:name="_Hlk524364456"/>
      <w:r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FE3160">
        <w:rPr>
          <w:rFonts w:ascii="Times New Roman" w:hAnsi="Times New Roman"/>
          <w:sz w:val="24"/>
          <w:szCs w:val="24"/>
          <w:lang w:val="en-US"/>
        </w:rPr>
        <w:t>15</w:t>
      </w:r>
      <w:r>
        <w:rPr>
          <w:rFonts w:ascii="Times New Roman" w:hAnsi="Times New Roman"/>
          <w:sz w:val="24"/>
          <w:szCs w:val="24"/>
          <w:lang w:val="en-US"/>
        </w:rPr>
        <w:t xml:space="preserve">.0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mg </w:t>
      </w:r>
      <w:r>
        <w:rPr>
          <w:rFonts w:ascii="Times New Roman" w:hAnsi="Times New Roman"/>
          <w:sz w:val="24"/>
          <w:szCs w:val="24"/>
          <w:lang w:val="en-US"/>
        </w:rPr>
        <w:t xml:space="preserve">amount </w:t>
      </w:r>
      <w:r w:rsidRPr="00FE3160">
        <w:rPr>
          <w:rFonts w:ascii="Times New Roman" w:hAnsi="Times New Roman"/>
          <w:sz w:val="24"/>
          <w:szCs w:val="24"/>
          <w:lang w:val="en-US"/>
        </w:rPr>
        <w:t>(0.039 mmol) of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 xml:space="preserve"> c,c,t</w:t>
      </w:r>
      <w:r w:rsidRPr="00FE3160">
        <w:rPr>
          <w:rFonts w:ascii="Times New Roman" w:hAnsi="Times New Roman"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(dmso</w:t>
      </w:r>
      <w:r>
        <w:rPr>
          <w:rFonts w:ascii="Times New Roman" w:hAnsi="Times New Roman"/>
          <w:sz w:val="24"/>
          <w:szCs w:val="24"/>
          <w:lang w:val="en-US"/>
        </w:rPr>
        <w:t>-S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  <w:lang w:val="en-US"/>
        </w:rPr>
        <w:t>) was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8275B">
        <w:rPr>
          <w:rFonts w:ascii="Times New Roman" w:hAnsi="Times New Roman"/>
          <w:sz w:val="24"/>
          <w:szCs w:val="24"/>
          <w:lang w:val="en-US"/>
        </w:rPr>
        <w:t xml:space="preserve">dissolved in 7 mL of </w:t>
      </w:r>
      <w:r w:rsidR="00E75C26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E75C26" w:rsidRPr="003A71DB">
        <w:rPr>
          <w:rFonts w:ascii="Times New Roman" w:hAnsi="Times New Roman"/>
          <w:sz w:val="24"/>
          <w:szCs w:val="24"/>
          <w:lang w:val="en-US"/>
        </w:rPr>
        <w:t>4:5 CHCl</w:t>
      </w:r>
      <w:r w:rsidR="00E75C26" w:rsidRPr="003A71DB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E75C26" w:rsidRPr="003A71DB">
        <w:rPr>
          <w:rFonts w:ascii="Times New Roman" w:hAnsi="Times New Roman"/>
          <w:sz w:val="24"/>
          <w:szCs w:val="24"/>
          <w:lang w:val="en-US"/>
        </w:rPr>
        <w:t>:MeOH mixture</w:t>
      </w:r>
      <w:r w:rsidRPr="0058275B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After addition of </w:t>
      </w:r>
      <w:r w:rsidRPr="0058275B">
        <w:rPr>
          <w:rFonts w:ascii="Times New Roman" w:hAnsi="Times New Roman"/>
          <w:sz w:val="24"/>
          <w:szCs w:val="24"/>
          <w:lang w:val="en-US"/>
        </w:rPr>
        <w:t>52.9 mg of 4′MPyP</w:t>
      </w:r>
      <w:r w:rsidRPr="0058275B" w:rsidDel="004B682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8275B">
        <w:rPr>
          <w:rFonts w:ascii="Times New Roman" w:hAnsi="Times New Roman"/>
          <w:sz w:val="24"/>
          <w:szCs w:val="24"/>
          <w:lang w:val="en-US"/>
        </w:rPr>
        <w:t>(0.086 mmol, 4′MPyP</w:t>
      </w:r>
      <w:r>
        <w:rPr>
          <w:rFonts w:ascii="Times New Roman" w:hAnsi="Times New Roman"/>
          <w:sz w:val="24"/>
          <w:szCs w:val="24"/>
          <w:lang w:val="en-US"/>
        </w:rPr>
        <w:t xml:space="preserve">/Ru = </w:t>
      </w:r>
      <w:r w:rsidRPr="0021654D">
        <w:rPr>
          <w:rFonts w:ascii="Times New Roman" w:hAnsi="Times New Roman"/>
          <w:sz w:val="24"/>
          <w:szCs w:val="24"/>
          <w:lang w:val="en-US"/>
        </w:rPr>
        <w:t>2.</w:t>
      </w:r>
      <w:r w:rsidRPr="00FB7E9C">
        <w:rPr>
          <w:rFonts w:ascii="Times New Roman" w:hAnsi="Times New Roman"/>
          <w:sz w:val="24"/>
          <w:szCs w:val="24"/>
          <w:lang w:val="en-US"/>
        </w:rPr>
        <w:t>2</w:t>
      </w:r>
      <w:r w:rsidRPr="0058275B">
        <w:rPr>
          <w:rFonts w:ascii="Times New Roman" w:hAnsi="Times New Roman"/>
          <w:sz w:val="24"/>
          <w:szCs w:val="24"/>
          <w:lang w:val="en-US"/>
        </w:rPr>
        <w:t xml:space="preserve">) the </w:t>
      </w:r>
      <w:r>
        <w:rPr>
          <w:rFonts w:ascii="Times New Roman" w:hAnsi="Times New Roman"/>
          <w:sz w:val="24"/>
          <w:szCs w:val="24"/>
          <w:lang w:val="en-US"/>
        </w:rPr>
        <w:t>purple</w:t>
      </w:r>
      <w:r w:rsidRPr="0058275B">
        <w:rPr>
          <w:rFonts w:ascii="Times New Roman" w:hAnsi="Times New Roman"/>
          <w:sz w:val="24"/>
          <w:szCs w:val="24"/>
          <w:lang w:val="en-US"/>
        </w:rPr>
        <w:t xml:space="preserve"> solution was heated in a microwave reactor at </w:t>
      </w:r>
      <w:r w:rsidRPr="00F04312">
        <w:rPr>
          <w:rFonts w:ascii="Times New Roman" w:hAnsi="Times New Roman"/>
          <w:sz w:val="24"/>
          <w:szCs w:val="24"/>
          <w:lang w:val="en-US"/>
        </w:rPr>
        <w:t>10</w:t>
      </w:r>
      <w:r w:rsidRPr="00841074">
        <w:rPr>
          <w:rFonts w:ascii="Times New Roman" w:hAnsi="Times New Roman"/>
          <w:sz w:val="24"/>
          <w:szCs w:val="24"/>
          <w:lang w:val="en-US"/>
        </w:rPr>
        <w:t xml:space="preserve">0°C for </w:t>
      </w:r>
      <w:r w:rsidRPr="00F04312">
        <w:rPr>
          <w:rFonts w:ascii="Times New Roman" w:hAnsi="Times New Roman"/>
          <w:sz w:val="24"/>
          <w:szCs w:val="24"/>
          <w:lang w:val="en-US"/>
        </w:rPr>
        <w:t>4</w:t>
      </w:r>
      <w:r w:rsidRPr="00841074">
        <w:rPr>
          <w:rFonts w:ascii="Times New Roman" w:hAnsi="Times New Roman"/>
          <w:sz w:val="24"/>
          <w:szCs w:val="24"/>
          <w:lang w:val="en-US"/>
        </w:rPr>
        <w:t xml:space="preserve"> h</w:t>
      </w:r>
      <w:r w:rsidRPr="004020C2">
        <w:rPr>
          <w:rFonts w:ascii="Times New Roman" w:hAnsi="Times New Roman"/>
          <w:sz w:val="24"/>
          <w:szCs w:val="24"/>
          <w:lang w:val="en-US"/>
        </w:rPr>
        <w:t>.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The solvent was removed under vacuum and the mixture was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>subjected to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column chromatography on silica gel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eluted with </w:t>
      </w:r>
      <w:r w:rsidRPr="00326B78">
        <w:rPr>
          <w:rFonts w:ascii="Times New Roman" w:eastAsia="Times New Roman" w:hAnsi="Times New Roman"/>
          <w:sz w:val="24"/>
          <w:szCs w:val="24"/>
          <w:lang w:val="en-US" w:eastAsia="it-IT"/>
        </w:rPr>
        <w:t>CHCl</w:t>
      </w:r>
      <w:r w:rsidRPr="00326B78">
        <w:rPr>
          <w:rFonts w:ascii="Times New Roman" w:eastAsia="Times New Roman" w:hAnsi="Times New Roman"/>
          <w:sz w:val="24"/>
          <w:szCs w:val="24"/>
          <w:vertAlign w:val="subscript"/>
          <w:lang w:val="en-US" w:eastAsia="it-IT"/>
        </w:rPr>
        <w:t>3</w:t>
      </w:r>
      <w:r w:rsidRPr="00326B78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for the first two fractions, that contained </w:t>
      </w:r>
      <w:r>
        <w:rPr>
          <w:rFonts w:ascii="Times New Roman" w:hAnsi="Times New Roman"/>
          <w:i/>
          <w:sz w:val="24"/>
          <w:szCs w:val="24"/>
          <w:lang w:val="en-US"/>
        </w:rPr>
        <w:t>t,c,c</w:t>
      </w:r>
      <w:r>
        <w:rPr>
          <w:rFonts w:ascii="Times New Roman" w:hAnsi="Times New Roman"/>
          <w:sz w:val="24"/>
          <w:szCs w:val="24"/>
          <w:lang w:val="en-US"/>
        </w:rPr>
        <w:t>-RuCl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(CO)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/>
          <w:sz w:val="24"/>
          <w:szCs w:val="24"/>
          <w:lang w:val="en-US"/>
        </w:rPr>
        <w:t>4′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/>
          <w:sz w:val="24"/>
          <w:szCs w:val="24"/>
          <w:lang w:val="en-US"/>
        </w:rPr>
        <w:t>PyP</w:t>
      </w:r>
      <w:r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and </w:t>
      </w:r>
      <w:r>
        <w:rPr>
          <w:rFonts w:ascii="Times New Roman" w:hAnsi="Times New Roman"/>
          <w:i/>
          <w:sz w:val="24"/>
          <w:szCs w:val="24"/>
          <w:lang w:val="en-US"/>
        </w:rPr>
        <w:t>c,c,t</w:t>
      </w:r>
      <w:r>
        <w:rPr>
          <w:rFonts w:ascii="Times New Roman" w:hAnsi="Times New Roman"/>
          <w:sz w:val="24"/>
          <w:szCs w:val="24"/>
          <w:lang w:val="en-US"/>
        </w:rPr>
        <w:t>-RuCl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(CO)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/>
          <w:sz w:val="24"/>
          <w:szCs w:val="24"/>
          <w:lang w:val="en-US"/>
        </w:rPr>
        <w:t>4′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/>
          <w:sz w:val="24"/>
          <w:szCs w:val="24"/>
          <w:lang w:val="en-US"/>
        </w:rPr>
        <w:t>PyP</w:t>
      </w:r>
      <w:r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),</w:t>
      </w:r>
      <w:r w:rsidRPr="00326B78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E75C26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respectively,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>and then with CHCl</w:t>
      </w:r>
      <w:r w:rsidRPr="00326B78">
        <w:rPr>
          <w:rFonts w:ascii="Times New Roman" w:eastAsia="Times New Roman" w:hAnsi="Times New Roman"/>
          <w:sz w:val="24"/>
          <w:szCs w:val="24"/>
          <w:vertAlign w:val="subscript"/>
          <w:lang w:val="en-US" w:eastAsia="it-IT"/>
        </w:rPr>
        <w:t>3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/EtOH </w:t>
      </w:r>
      <w:r w:rsidRPr="00326B78">
        <w:rPr>
          <w:rFonts w:ascii="Times New Roman" w:eastAsia="Times New Roman" w:hAnsi="Times New Roman"/>
          <w:sz w:val="24"/>
          <w:szCs w:val="24"/>
          <w:lang w:val="en-US" w:eastAsia="it-IT"/>
        </w:rPr>
        <w:t>98/2 v/v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for the third fraction that contained </w:t>
      </w:r>
      <w:r>
        <w:rPr>
          <w:rFonts w:ascii="Times New Roman" w:hAnsi="Times New Roman"/>
          <w:i/>
          <w:sz w:val="24"/>
          <w:szCs w:val="24"/>
          <w:lang w:val="en-US"/>
        </w:rPr>
        <w:t>c,c,c</w:t>
      </w:r>
      <w:r>
        <w:rPr>
          <w:rFonts w:ascii="Times New Roman" w:hAnsi="Times New Roman"/>
          <w:sz w:val="24"/>
          <w:szCs w:val="24"/>
          <w:lang w:val="en-US"/>
        </w:rPr>
        <w:t>-RuCl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(CO)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/>
          <w:sz w:val="24"/>
          <w:szCs w:val="24"/>
          <w:lang w:val="en-US"/>
        </w:rPr>
        <w:t>4′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/>
          <w:sz w:val="24"/>
          <w:szCs w:val="24"/>
          <w:lang w:val="en-US"/>
        </w:rPr>
        <w:t>PyP</w:t>
      </w:r>
      <w:r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b/>
          <w:sz w:val="24"/>
          <w:szCs w:val="24"/>
          <w:lang w:val="en-US"/>
        </w:rPr>
        <w:t>13</w:t>
      </w:r>
      <w:r w:rsidRPr="00326B78">
        <w:rPr>
          <w:rFonts w:ascii="Times New Roman" w:hAnsi="Times New Roman"/>
          <w:bCs/>
          <w:sz w:val="24"/>
          <w:szCs w:val="24"/>
          <w:lang w:val="en-US"/>
        </w:rPr>
        <w:t>).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Each product was then obtained as a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>purple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solid by rotary evaporation of the eluent. Yield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>s and R</w:t>
      </w:r>
      <w:r>
        <w:rPr>
          <w:rFonts w:ascii="Times New Roman" w:eastAsia="Times New Roman" w:hAnsi="Times New Roman"/>
          <w:sz w:val="24"/>
          <w:szCs w:val="24"/>
          <w:vertAlign w:val="subscript"/>
          <w:lang w:val="en-US" w:eastAsia="it-IT"/>
        </w:rPr>
        <w:t>f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’s (TLC </w:t>
      </w:r>
      <w:r>
        <w:rPr>
          <w:rFonts w:ascii="Times New Roman" w:hAnsi="Times New Roman"/>
          <w:sz w:val="24"/>
          <w:lang w:val="en-US"/>
        </w:rPr>
        <w:t>on silica plates using chloroform as eluent)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: </w:t>
      </w:r>
      <w:r w:rsidRPr="00FE3160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1</w:t>
      </w:r>
      <w:r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0</w:t>
      </w:r>
      <w:r w:rsidRPr="00FE3160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 xml:space="preserve"> 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12%,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0.88; </w:t>
      </w:r>
      <w:r w:rsidRPr="00FE3160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1</w:t>
      </w:r>
      <w:r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2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7%, 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0.24; </w:t>
      </w:r>
      <w:r w:rsidRPr="00FE3160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1</w:t>
      </w:r>
      <w:r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3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3%</w:t>
      </w:r>
      <w:r>
        <w:rPr>
          <w:rFonts w:ascii="Times New Roman" w:eastAsia="Times New Roman" w:hAnsi="Times New Roman"/>
          <w:sz w:val="24"/>
          <w:szCs w:val="24"/>
          <w:lang w:val="en-US" w:eastAsia="it-IT"/>
        </w:rPr>
        <w:t>, 0.18</w:t>
      </w:r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>.</w:t>
      </w:r>
      <w:bookmarkEnd w:id="2"/>
      <w:r w:rsidRPr="00FE3160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Pr="00326B78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X-ray quality crystals of </w:t>
      </w:r>
      <w:r w:rsidRPr="002E6AD7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F04312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were obtained by slow diffusion of </w:t>
      </w:r>
      <w:r w:rsidRPr="00326B78">
        <w:rPr>
          <w:rFonts w:ascii="Times New Roman" w:hAnsi="Times New Roman"/>
          <w:i/>
          <w:sz w:val="24"/>
          <w:szCs w:val="24"/>
          <w:lang w:val="en-US"/>
        </w:rPr>
        <w:t>n</w:t>
      </w:r>
      <w:r w:rsidRPr="00326B78">
        <w:rPr>
          <w:rFonts w:ascii="Times New Roman" w:hAnsi="Times New Roman"/>
          <w:sz w:val="24"/>
          <w:szCs w:val="24"/>
          <w:lang w:val="en-US"/>
        </w:rPr>
        <w:t>-hexane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3D7808">
        <w:rPr>
          <w:rFonts w:ascii="Times New Roman" w:hAnsi="Times New Roman"/>
          <w:b/>
          <w:sz w:val="24"/>
          <w:szCs w:val="24"/>
          <w:lang w:val="en-US"/>
        </w:rPr>
        <w:t>10</w:t>
      </w:r>
      <w:r>
        <w:rPr>
          <w:rFonts w:ascii="Times New Roman" w:hAnsi="Times New Roman"/>
          <w:sz w:val="24"/>
          <w:szCs w:val="24"/>
          <w:lang w:val="en-US"/>
        </w:rPr>
        <w:t>) or diethyl ether (</w:t>
      </w:r>
      <w:r w:rsidRPr="003D7808">
        <w:rPr>
          <w:rFonts w:ascii="Times New Roman" w:hAnsi="Times New Roman"/>
          <w:b/>
          <w:sz w:val="24"/>
          <w:szCs w:val="24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) into a chloroform solution of each complex</w:t>
      </w:r>
      <w:r w:rsidRPr="00326B78">
        <w:rPr>
          <w:rFonts w:ascii="Times New Roman" w:hAnsi="Times New Roman"/>
          <w:sz w:val="24"/>
          <w:szCs w:val="24"/>
          <w:lang w:val="en-US"/>
        </w:rPr>
        <w:t>.</w:t>
      </w:r>
    </w:p>
    <w:p w14:paraId="7F121CD8" w14:textId="3D1BAF46" w:rsidR="00AC4B23" w:rsidRPr="00FE3160" w:rsidRDefault="00AC4B23" w:rsidP="00FE3160">
      <w:pPr>
        <w:pStyle w:val="Nessunaspaziatura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E3160">
        <w:rPr>
          <w:rFonts w:ascii="Times New Roman" w:hAnsi="Times New Roman"/>
          <w:i/>
          <w:sz w:val="24"/>
          <w:szCs w:val="24"/>
          <w:lang w:val="en-US"/>
        </w:rPr>
        <w:t>t,c</w:t>
      </w:r>
      <w:r w:rsidRPr="00FE3160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(4′MPyP)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2 </w:t>
      </w:r>
      <w:r w:rsidRPr="00FE3160">
        <w:rPr>
          <w:rFonts w:ascii="Times New Roman" w:hAnsi="Times New Roman"/>
          <w:sz w:val="24"/>
          <w:szCs w:val="24"/>
          <w:lang w:val="en-US"/>
        </w:rPr>
        <w:t>(</w:t>
      </w:r>
      <w:r w:rsidRPr="00FE3160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0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Elemental analysis calcd for [</w:t>
      </w:r>
      <w:r w:rsidRPr="00306752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88</w:t>
      </w:r>
      <w:r w:rsidRPr="00306752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58</w:t>
      </w:r>
      <w:r w:rsidRPr="00306752">
        <w:rPr>
          <w:rFonts w:ascii="Times New Roman" w:hAnsi="Times New Roman"/>
          <w:sz w:val="24"/>
          <w:szCs w:val="24"/>
          <w:lang w:val="en-US"/>
        </w:rPr>
        <w:t>Cl</w:t>
      </w:r>
      <w:r w:rsidRPr="002A69A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306752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  <w:lang w:val="en-US"/>
        </w:rPr>
        <w:t>]·0.5(C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14</w:t>
      </w:r>
      <w:r>
        <w:rPr>
          <w:rFonts w:ascii="Times New Roman" w:hAnsi="Times New Roman"/>
          <w:sz w:val="24"/>
          <w:szCs w:val="24"/>
          <w:lang w:val="en-US"/>
        </w:rPr>
        <w:t>) (M</w:t>
      </w:r>
      <w:r w:rsidRPr="002A69A1">
        <w:rPr>
          <w:rFonts w:ascii="Times New Roman" w:hAnsi="Times New Roman"/>
          <w:sz w:val="24"/>
          <w:szCs w:val="24"/>
          <w:vertAlign w:val="subscript"/>
          <w:lang w:val="en-US"/>
        </w:rPr>
        <w:t>w</w:t>
      </w:r>
      <w:r>
        <w:rPr>
          <w:rFonts w:ascii="Times New Roman" w:hAnsi="Times New Roman"/>
          <w:sz w:val="24"/>
          <w:szCs w:val="24"/>
          <w:lang w:val="en-US"/>
        </w:rPr>
        <w:t xml:space="preserve">: 1502.4):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C </w:t>
      </w:r>
      <w:r>
        <w:rPr>
          <w:rFonts w:ascii="Times New Roman" w:hAnsi="Times New Roman"/>
          <w:sz w:val="24"/>
          <w:szCs w:val="24"/>
          <w:lang w:val="en-US"/>
        </w:rPr>
        <w:t>72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69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; H 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42</w:t>
      </w:r>
      <w:r w:rsidRPr="00517EB3"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/>
          <w:sz w:val="24"/>
          <w:szCs w:val="24"/>
          <w:lang w:val="en-US"/>
        </w:rPr>
        <w:t>9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32. Found: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C </w:t>
      </w:r>
      <w:r>
        <w:rPr>
          <w:rFonts w:ascii="Times New Roman" w:hAnsi="Times New Roman"/>
          <w:sz w:val="24"/>
          <w:szCs w:val="24"/>
          <w:lang w:val="en-US"/>
        </w:rPr>
        <w:t>72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78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; H 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49</w:t>
      </w:r>
      <w:r w:rsidRPr="00517EB3"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/>
          <w:sz w:val="24"/>
          <w:szCs w:val="24"/>
          <w:lang w:val="en-US"/>
        </w:rPr>
        <w:t>9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41.</w:t>
      </w:r>
      <w:r w:rsidRPr="002A69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MR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FE3160">
        <w:rPr>
          <w:rFonts w:ascii="Times New Roman" w:hAnsi="Times New Roman"/>
          <w:sz w:val="24"/>
          <w:szCs w:val="24"/>
          <w:lang w:val="en-US"/>
        </w:rPr>
        <w:t>CDCl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FE3160">
        <w:rPr>
          <w:rFonts w:ascii="Times New Roman" w:hAnsi="Times New Roman"/>
          <w:sz w:val="24"/>
          <w:szCs w:val="24"/>
          <w:lang w:val="en-US"/>
        </w:rPr>
        <w:t>, δ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(ppm): 9.59 (d, 4H, H2,6), 8.86 (m, 16H, H</w:t>
      </w:r>
      <w:r w:rsidRPr="00FE3160">
        <w:rPr>
          <w:rFonts w:ascii="Times New Roman" w:hAnsi="Times New Roman"/>
          <w:sz w:val="24"/>
          <w:szCs w:val="24"/>
        </w:rPr>
        <w:t>β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), 8.45 (d, 4H, H3,5), 8.20 (d, 4H,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o-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 in position 10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), 8.15 (d, 8H,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o-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rings in positions 5 and 15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), 7.77 (m, 6H,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m+p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 in position 10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), 7.69 (m, 12H,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m+p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rings in positions 5 and 15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), –2.80 (s, 4H, NH). </w:t>
      </w:r>
      <w:r w:rsidRPr="00841074">
        <w:rPr>
          <w:rFonts w:ascii="Times New Roman" w:hAnsi="Times New Roman"/>
          <w:sz w:val="24"/>
          <w:szCs w:val="24"/>
          <w:lang w:val="en-US"/>
        </w:rPr>
        <w:t>Sele</w:t>
      </w:r>
      <w:r w:rsidRPr="004020C2">
        <w:rPr>
          <w:rFonts w:ascii="Times New Roman" w:hAnsi="Times New Roman"/>
          <w:sz w:val="24"/>
          <w:szCs w:val="24"/>
          <w:lang w:val="en-US"/>
        </w:rPr>
        <w:t xml:space="preserve">cted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841074">
        <w:rPr>
          <w:rFonts w:ascii="Times New Roman" w:hAnsi="Times New Roman"/>
          <w:sz w:val="24"/>
          <w:szCs w:val="24"/>
          <w:lang w:val="en-US"/>
        </w:rPr>
        <w:t>C NMR</w:t>
      </w:r>
      <w:r w:rsidRPr="004020C2">
        <w:rPr>
          <w:rFonts w:ascii="Times New Roman" w:hAnsi="Times New Roman"/>
          <w:sz w:val="24"/>
          <w:szCs w:val="24"/>
          <w:lang w:val="en-US"/>
        </w:rPr>
        <w:t xml:space="preserve"> signals </w:t>
      </w:r>
      <w:r w:rsidRPr="002D1BB1">
        <w:rPr>
          <w:rFonts w:ascii="Times New Roman" w:hAnsi="Times New Roman"/>
          <w:sz w:val="24"/>
          <w:szCs w:val="24"/>
          <w:lang w:val="en-US"/>
        </w:rPr>
        <w:t xml:space="preserve">(from the HSQC spectrum) </w:t>
      </w:r>
      <w:r w:rsidRPr="00841074">
        <w:rPr>
          <w:rFonts w:ascii="Times New Roman" w:hAnsi="Times New Roman"/>
          <w:sz w:val="24"/>
          <w:szCs w:val="24"/>
          <w:lang w:val="en-US"/>
        </w:rPr>
        <w:t>in CDCl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841074">
        <w:rPr>
          <w:rFonts w:ascii="Times New Roman" w:hAnsi="Times New Roman"/>
          <w:sz w:val="24"/>
          <w:szCs w:val="24"/>
          <w:lang w:val="en-US"/>
        </w:rPr>
        <w:t>, δ</w:t>
      </w:r>
      <w:r w:rsidRPr="004020C2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A37A50">
        <w:rPr>
          <w:rFonts w:ascii="Times New Roman" w:hAnsi="Times New Roman"/>
          <w:sz w:val="24"/>
          <w:szCs w:val="24"/>
          <w:lang w:val="en-US"/>
        </w:rPr>
        <w:t xml:space="preserve">(ppm): </w:t>
      </w:r>
      <w:r w:rsidRPr="002D1BB1">
        <w:rPr>
          <w:rFonts w:ascii="Times New Roman" w:hAnsi="Times New Roman"/>
          <w:sz w:val="24"/>
          <w:szCs w:val="24"/>
          <w:lang w:val="en-US"/>
        </w:rPr>
        <w:t>154</w:t>
      </w:r>
      <w:r w:rsidRPr="001334F0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Pr="001334F0">
        <w:rPr>
          <w:rFonts w:ascii="Times New Roman" w:hAnsi="Times New Roman"/>
          <w:sz w:val="24"/>
          <w:szCs w:val="24"/>
          <w:lang w:val="en-US"/>
        </w:rPr>
        <w:t xml:space="preserve"> (C2,6), </w:t>
      </w:r>
      <w:r w:rsidRPr="002A69A1">
        <w:rPr>
          <w:rFonts w:ascii="Times New Roman" w:hAnsi="Times New Roman"/>
          <w:sz w:val="24"/>
          <w:szCs w:val="24"/>
          <w:lang w:val="en-US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2A69A1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2A69A1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o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 w:rsidRPr="002A69A1">
        <w:rPr>
          <w:rFonts w:ascii="Times New Roman" w:hAnsi="Times New Roman"/>
          <w:sz w:val="24"/>
          <w:szCs w:val="24"/>
          <w:lang w:val="en-US"/>
        </w:rPr>
        <w:t xml:space="preserve">C), </w:t>
      </w:r>
      <w:r w:rsidRPr="001334F0">
        <w:rPr>
          <w:rFonts w:ascii="Times New Roman" w:hAnsi="Times New Roman"/>
          <w:sz w:val="24"/>
          <w:szCs w:val="24"/>
          <w:lang w:val="en-US"/>
        </w:rPr>
        <w:t>131.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Pr="001334F0">
        <w:rPr>
          <w:rFonts w:ascii="Times New Roman" w:hAnsi="Times New Roman"/>
          <w:sz w:val="24"/>
          <w:szCs w:val="24"/>
          <w:lang w:val="en-US"/>
        </w:rPr>
        <w:t xml:space="preserve"> (C3,5)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A69A1">
        <w:rPr>
          <w:rFonts w:ascii="Times New Roman" w:hAnsi="Times New Roman"/>
          <w:sz w:val="24"/>
          <w:szCs w:val="24"/>
          <w:lang w:val="en-US"/>
        </w:rPr>
        <w:t>12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2A69A1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Pr="002A69A1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m</w:t>
      </w:r>
      <w:r w:rsidRPr="002A69A1">
        <w:rPr>
          <w:rFonts w:ascii="Times New Roman" w:hAnsi="Times New Roman"/>
          <w:sz w:val="24"/>
          <w:szCs w:val="24"/>
          <w:lang w:val="en-US"/>
        </w:rPr>
        <w:t>+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A69A1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326B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401B6">
        <w:rPr>
          <w:rFonts w:ascii="Times New Roman" w:hAnsi="Times New Roman"/>
          <w:sz w:val="24"/>
          <w:szCs w:val="24"/>
          <w:lang w:val="en-US"/>
        </w:rPr>
        <w:t xml:space="preserve">Selected IR absorption (chloroform solution, </w:t>
      </w:r>
      <w:r w:rsidRPr="0058275B">
        <w:rPr>
          <w:rFonts w:ascii="Times New Roman" w:hAnsi="Times New Roman"/>
          <w:sz w:val="24"/>
          <w:szCs w:val="24"/>
          <w:lang w:val="en-US"/>
        </w:rPr>
        <w:t>cm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Pr="0058275B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5401B6">
        <w:rPr>
          <w:rFonts w:ascii="Times New Roman" w:hAnsi="Times New Roman"/>
          <w:sz w:val="24"/>
          <w:szCs w:val="24"/>
          <w:lang w:val="en-US"/>
        </w:rPr>
        <w:t>):</w:t>
      </w:r>
      <w:r w:rsidRPr="00326B78">
        <w:rPr>
          <w:rFonts w:ascii="Times New Roman" w:hAnsi="Times New Roman"/>
          <w:sz w:val="24"/>
          <w:szCs w:val="24"/>
          <w:lang w:val="en-US"/>
        </w:rPr>
        <w:t xml:space="preserve"> 2073 (ν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326B78">
        <w:rPr>
          <w:rFonts w:ascii="Times New Roman" w:hAnsi="Times New Roman"/>
          <w:sz w:val="24"/>
          <w:szCs w:val="24"/>
          <w:lang w:val="en-US"/>
        </w:rPr>
        <w:t>), 2015 (ν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326B78">
        <w:rPr>
          <w:rFonts w:ascii="Times New Roman" w:hAnsi="Times New Roman"/>
          <w:sz w:val="24"/>
          <w:szCs w:val="24"/>
          <w:lang w:val="en-US"/>
        </w:rPr>
        <w:t>).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UV-vis (CHCl</w:t>
      </w:r>
      <w:r w:rsidRPr="0003544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03544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λ</w:t>
      </w:r>
      <w:r w:rsidRPr="00035441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it-IT"/>
        </w:rPr>
        <w:t>max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, nm (relative intensity, %)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: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4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20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(100), 51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7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(4.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8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5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52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(2.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5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59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1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64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4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0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6</w:t>
      </w:r>
      <w:r w:rsidRPr="00035441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</w:p>
    <w:p w14:paraId="74E9758A" w14:textId="0C68DED5" w:rsidR="00AC4B23" w:rsidRPr="00FE3160" w:rsidRDefault="00AC4B23" w:rsidP="00FE3160">
      <w:pPr>
        <w:pStyle w:val="Nessunaspaziatura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t</w:t>
      </w:r>
      <w:r w:rsidRPr="00FE3160">
        <w:rPr>
          <w:rFonts w:ascii="Times New Roman" w:hAnsi="Times New Roman"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(4′MPyP)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58275B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58275B">
        <w:rPr>
          <w:rFonts w:ascii="Times New Roman" w:hAnsi="Times New Roman"/>
          <w:sz w:val="24"/>
          <w:szCs w:val="24"/>
          <w:lang w:val="en-US"/>
        </w:rPr>
        <w:t>(</w:t>
      </w:r>
      <w:r w:rsidRPr="00261A18">
        <w:rPr>
          <w:rFonts w:ascii="Times New Roman" w:hAnsi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Pr="0058275B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Elemental analysis calcd for [</w:t>
      </w:r>
      <w:r w:rsidRPr="00306752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88</w:t>
      </w:r>
      <w:r w:rsidRPr="00306752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58</w:t>
      </w:r>
      <w:r w:rsidRPr="00306752">
        <w:rPr>
          <w:rFonts w:ascii="Times New Roman" w:hAnsi="Times New Roman"/>
          <w:sz w:val="24"/>
          <w:szCs w:val="24"/>
          <w:lang w:val="en-US"/>
        </w:rPr>
        <w:t>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306752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  <w:lang w:val="en-US"/>
        </w:rPr>
        <w:t>]·</w:t>
      </w:r>
      <w:r w:rsidR="00CA6143">
        <w:rPr>
          <w:rFonts w:ascii="Times New Roman" w:hAnsi="Times New Roman"/>
          <w:sz w:val="24"/>
          <w:szCs w:val="24"/>
          <w:lang w:val="en-US"/>
        </w:rPr>
        <w:t xml:space="preserve">1.3 </w:t>
      </w:r>
      <w:r>
        <w:rPr>
          <w:rFonts w:ascii="Times New Roman" w:hAnsi="Times New Roman"/>
          <w:sz w:val="24"/>
          <w:szCs w:val="24"/>
          <w:lang w:val="en-US"/>
        </w:rPr>
        <w:t>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·C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H</w:t>
      </w:r>
      <w:r w:rsidRPr="00326B78"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>O (M</w:t>
      </w:r>
      <w:r w:rsidRPr="002A69A1">
        <w:rPr>
          <w:rFonts w:ascii="Times New Roman" w:hAnsi="Times New Roman"/>
          <w:sz w:val="24"/>
          <w:szCs w:val="24"/>
          <w:vertAlign w:val="subscript"/>
          <w:lang w:val="en-US"/>
        </w:rPr>
        <w:t>w</w:t>
      </w:r>
      <w:r>
        <w:rPr>
          <w:rFonts w:ascii="Times New Roman" w:hAnsi="Times New Roman"/>
          <w:sz w:val="24"/>
          <w:szCs w:val="24"/>
          <w:lang w:val="en-US"/>
        </w:rPr>
        <w:t>: 16</w:t>
      </w:r>
      <w:r w:rsidR="00CA6143">
        <w:rPr>
          <w:rFonts w:ascii="Times New Roman" w:hAnsi="Times New Roman"/>
          <w:sz w:val="24"/>
          <w:szCs w:val="24"/>
          <w:lang w:val="en-US"/>
        </w:rPr>
        <w:t>88</w:t>
      </w:r>
      <w:r>
        <w:rPr>
          <w:rFonts w:ascii="Times New Roman" w:hAnsi="Times New Roman"/>
          <w:sz w:val="24"/>
          <w:szCs w:val="24"/>
          <w:lang w:val="en-US"/>
        </w:rPr>
        <w:t xml:space="preserve">.3): 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C 6</w:t>
      </w:r>
      <w:r w:rsidR="00CA6143">
        <w:rPr>
          <w:rFonts w:ascii="Times New Roman" w:hAnsi="Times New Roman"/>
          <w:sz w:val="24"/>
          <w:szCs w:val="24"/>
          <w:lang w:val="en-US"/>
        </w:rPr>
        <w:t>6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.</w:t>
      </w:r>
      <w:r w:rsidR="00CA6143">
        <w:rPr>
          <w:rFonts w:ascii="Times New Roman" w:hAnsi="Times New Roman"/>
          <w:sz w:val="24"/>
          <w:szCs w:val="24"/>
          <w:lang w:val="en-US"/>
        </w:rPr>
        <w:t>36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 xml:space="preserve">; H </w:t>
      </w:r>
      <w:r w:rsidR="00CA6143">
        <w:rPr>
          <w:rFonts w:ascii="Times New Roman" w:hAnsi="Times New Roman"/>
          <w:sz w:val="24"/>
          <w:szCs w:val="24"/>
          <w:lang w:val="en-US"/>
        </w:rPr>
        <w:t>4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.</w:t>
      </w:r>
      <w:r w:rsidR="00CA6143">
        <w:rPr>
          <w:rFonts w:ascii="Times New Roman" w:hAnsi="Times New Roman"/>
          <w:sz w:val="24"/>
          <w:szCs w:val="24"/>
          <w:lang w:val="en-US"/>
        </w:rPr>
        <w:t>14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;</w:t>
      </w:r>
      <w:r w:rsidR="00CA614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 xml:space="preserve">N </w:t>
      </w:r>
      <w:r w:rsidR="00CA6143">
        <w:rPr>
          <w:rFonts w:ascii="Times New Roman" w:hAnsi="Times New Roman"/>
          <w:sz w:val="24"/>
          <w:szCs w:val="24"/>
          <w:lang w:val="en-US"/>
        </w:rPr>
        <w:t>8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.</w:t>
      </w:r>
      <w:r w:rsidR="00CA6143">
        <w:rPr>
          <w:rFonts w:ascii="Times New Roman" w:hAnsi="Times New Roman"/>
          <w:sz w:val="24"/>
          <w:szCs w:val="24"/>
          <w:lang w:val="en-US"/>
        </w:rPr>
        <w:t xml:space="preserve">29. Found: 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C 6</w:t>
      </w:r>
      <w:r w:rsidR="00CA6143">
        <w:rPr>
          <w:rFonts w:ascii="Times New Roman" w:hAnsi="Times New Roman"/>
          <w:sz w:val="24"/>
          <w:szCs w:val="24"/>
          <w:lang w:val="en-US"/>
        </w:rPr>
        <w:t>6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.</w:t>
      </w:r>
      <w:r w:rsidR="00CA6143">
        <w:rPr>
          <w:rFonts w:ascii="Times New Roman" w:hAnsi="Times New Roman"/>
          <w:sz w:val="24"/>
          <w:szCs w:val="24"/>
          <w:lang w:val="en-US"/>
        </w:rPr>
        <w:t>48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 xml:space="preserve">; H </w:t>
      </w:r>
      <w:r w:rsidR="00CA6143">
        <w:rPr>
          <w:rFonts w:ascii="Times New Roman" w:hAnsi="Times New Roman"/>
          <w:sz w:val="24"/>
          <w:szCs w:val="24"/>
          <w:lang w:val="en-US"/>
        </w:rPr>
        <w:t>4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.</w:t>
      </w:r>
      <w:r w:rsidR="00CA6143">
        <w:rPr>
          <w:rFonts w:ascii="Times New Roman" w:hAnsi="Times New Roman"/>
          <w:sz w:val="24"/>
          <w:szCs w:val="24"/>
          <w:lang w:val="en-US"/>
        </w:rPr>
        <w:t>20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;</w:t>
      </w:r>
      <w:r w:rsidR="00CA614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 xml:space="preserve">N </w:t>
      </w:r>
      <w:r w:rsidR="00CA6143">
        <w:rPr>
          <w:rFonts w:ascii="Times New Roman" w:hAnsi="Times New Roman"/>
          <w:sz w:val="24"/>
          <w:szCs w:val="24"/>
          <w:lang w:val="en-US"/>
        </w:rPr>
        <w:t>8</w:t>
      </w:r>
      <w:r w:rsidR="00CA6143" w:rsidRPr="00517EB3">
        <w:rPr>
          <w:rFonts w:ascii="Times New Roman" w:hAnsi="Times New Roman"/>
          <w:sz w:val="24"/>
          <w:szCs w:val="24"/>
          <w:lang w:val="en-US"/>
        </w:rPr>
        <w:t>.</w:t>
      </w:r>
      <w:r w:rsidR="00CA6143">
        <w:rPr>
          <w:rFonts w:ascii="Times New Roman" w:hAnsi="Times New Roman"/>
          <w:sz w:val="24"/>
          <w:szCs w:val="24"/>
          <w:lang w:val="en-US"/>
        </w:rPr>
        <w:t>35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NMR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FE3160">
        <w:rPr>
          <w:rFonts w:ascii="Times New Roman" w:hAnsi="Times New Roman"/>
          <w:sz w:val="24"/>
          <w:szCs w:val="24"/>
          <w:lang w:val="en-US"/>
        </w:rPr>
        <w:t>CDCl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FE3160">
        <w:rPr>
          <w:rFonts w:ascii="Times New Roman" w:hAnsi="Times New Roman"/>
          <w:sz w:val="24"/>
          <w:szCs w:val="24"/>
          <w:lang w:val="en-US"/>
        </w:rPr>
        <w:t>, δ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(ppm): 9.58 (d,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H2,6), 8.98 (d,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</w:t>
      </w:r>
      <w:r w:rsidRPr="00FE3160">
        <w:rPr>
          <w:rFonts w:ascii="Times New Roman" w:hAnsi="Times New Roman"/>
          <w:sz w:val="24"/>
          <w:szCs w:val="24"/>
        </w:rPr>
        <w:t>β</w:t>
      </w:r>
      <w:r w:rsidRPr="00FE3160">
        <w:rPr>
          <w:rFonts w:ascii="Times New Roman" w:hAnsi="Times New Roman"/>
          <w:sz w:val="24"/>
          <w:szCs w:val="24"/>
          <w:lang w:val="en-US"/>
        </w:rPr>
        <w:t>), 8.93 (d,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</w:t>
      </w:r>
      <w:r w:rsidRPr="00FE3160">
        <w:rPr>
          <w:rFonts w:ascii="Times New Roman" w:hAnsi="Times New Roman"/>
          <w:sz w:val="24"/>
          <w:szCs w:val="24"/>
        </w:rPr>
        <w:t>β</w:t>
      </w:r>
      <w:r w:rsidRPr="00FE3160">
        <w:rPr>
          <w:rFonts w:ascii="Times New Roman" w:hAnsi="Times New Roman"/>
          <w:sz w:val="24"/>
          <w:szCs w:val="24"/>
          <w:lang w:val="en-US"/>
        </w:rPr>
        <w:t>), 8.88 (s, 8H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</w:t>
      </w:r>
      <w:r w:rsidRPr="00FE3160">
        <w:rPr>
          <w:rFonts w:ascii="Times New Roman" w:hAnsi="Times New Roman"/>
          <w:sz w:val="24"/>
          <w:szCs w:val="24"/>
        </w:rPr>
        <w:t>β</w:t>
      </w:r>
      <w:r w:rsidRPr="00FE3160">
        <w:rPr>
          <w:rFonts w:ascii="Times New Roman" w:hAnsi="Times New Roman"/>
          <w:sz w:val="24"/>
          <w:szCs w:val="24"/>
          <w:lang w:val="en-US"/>
        </w:rPr>
        <w:t>), 8.34 (d,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H3,5), 8.23 (m, 12H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o-</w:t>
      </w:r>
      <w:r w:rsidRPr="00FE3160">
        <w:rPr>
          <w:rFonts w:ascii="Times New Roman" w:hAnsi="Times New Roman"/>
          <w:sz w:val="24"/>
          <w:szCs w:val="24"/>
          <w:lang w:val="en-US"/>
        </w:rPr>
        <w:t>H), 7.81 (m, 18H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m+p</w:t>
      </w:r>
      <w:r w:rsidRPr="00FE3160">
        <w:rPr>
          <w:rFonts w:ascii="Times New Roman" w:hAnsi="Times New Roman"/>
          <w:sz w:val="24"/>
          <w:szCs w:val="24"/>
          <w:lang w:val="en-US"/>
        </w:rPr>
        <w:t>H), –2.77 (s,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NH).</w:t>
      </w:r>
      <w:r>
        <w:rPr>
          <w:rFonts w:ascii="Times New Roman" w:hAnsi="Times New Roman"/>
          <w:sz w:val="24"/>
          <w:szCs w:val="24"/>
          <w:lang w:val="en-US"/>
        </w:rPr>
        <w:t xml:space="preserve"> Selected </w:t>
      </w:r>
      <w:r w:rsidRPr="00352FE1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C NMR signals (from the HSQC spectrum) in CDCl</w:t>
      </w:r>
      <w:r w:rsidRPr="00352FE1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352FE1">
        <w:rPr>
          <w:rFonts w:ascii="Times New Roman" w:hAnsi="Times New Roman"/>
          <w:sz w:val="24"/>
          <w:szCs w:val="24"/>
          <w:lang w:val="en-US"/>
        </w:rPr>
        <w:t>, δ</w:t>
      </w:r>
      <w:r w:rsidRPr="00352FE1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352FE1">
        <w:rPr>
          <w:rFonts w:ascii="Times New Roman" w:hAnsi="Times New Roman"/>
          <w:sz w:val="24"/>
          <w:szCs w:val="24"/>
          <w:lang w:val="en-US"/>
        </w:rPr>
        <w:t>(ppm):</w:t>
      </w:r>
      <w:r>
        <w:rPr>
          <w:rFonts w:ascii="Times New Roman" w:hAnsi="Times New Roman"/>
          <w:sz w:val="24"/>
          <w:szCs w:val="24"/>
          <w:lang w:val="en-US"/>
        </w:rPr>
        <w:t xml:space="preserve"> 154.4 (C2,6), 134.5 </w:t>
      </w:r>
      <w:r w:rsidRPr="002A69A1">
        <w:rPr>
          <w:rFonts w:ascii="Times New Roman" w:hAnsi="Times New Roman"/>
          <w:sz w:val="24"/>
          <w:szCs w:val="24"/>
          <w:lang w:val="en-US"/>
        </w:rPr>
        <w:t>(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o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 w:rsidRPr="002A69A1">
        <w:rPr>
          <w:rFonts w:ascii="Times New Roman" w:hAnsi="Times New Roman"/>
          <w:sz w:val="24"/>
          <w:szCs w:val="24"/>
          <w:lang w:val="en-US"/>
        </w:rPr>
        <w:t>C)</w:t>
      </w:r>
      <w:r>
        <w:rPr>
          <w:rFonts w:ascii="Times New Roman" w:hAnsi="Times New Roman"/>
          <w:sz w:val="24"/>
          <w:szCs w:val="24"/>
          <w:lang w:val="en-US"/>
        </w:rPr>
        <w:t xml:space="preserve">, 131.1 (C3,5), 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127.4 </w:t>
      </w:r>
      <w:r w:rsidRPr="002A69A1">
        <w:rPr>
          <w:rFonts w:ascii="Times New Roman" w:hAnsi="Times New Roman"/>
          <w:sz w:val="24"/>
          <w:szCs w:val="24"/>
          <w:lang w:val="en-US"/>
        </w:rPr>
        <w:t>(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m</w:t>
      </w:r>
      <w:r w:rsidRPr="002A69A1">
        <w:rPr>
          <w:rFonts w:ascii="Times New Roman" w:hAnsi="Times New Roman"/>
          <w:sz w:val="24"/>
          <w:szCs w:val="24"/>
          <w:lang w:val="en-US"/>
        </w:rPr>
        <w:t>+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A69A1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97D52">
        <w:rPr>
          <w:rFonts w:ascii="Times New Roman" w:hAnsi="Times New Roman"/>
          <w:sz w:val="24"/>
          <w:szCs w:val="24"/>
          <w:lang w:val="en-US"/>
        </w:rPr>
        <w:t xml:space="preserve"> Selected IR absorption (chloroform solution, cm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Pr="00997D52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97D52">
        <w:rPr>
          <w:rFonts w:ascii="Times New Roman" w:hAnsi="Times New Roman"/>
          <w:sz w:val="24"/>
          <w:szCs w:val="24"/>
          <w:lang w:val="en-US"/>
        </w:rPr>
        <w:t xml:space="preserve">): 2063 </w:t>
      </w:r>
      <w:r w:rsidRPr="00FE3160">
        <w:rPr>
          <w:rFonts w:ascii="Times New Roman" w:hAnsi="Times New Roman"/>
          <w:sz w:val="24"/>
          <w:szCs w:val="24"/>
          <w:lang w:val="en-US"/>
        </w:rPr>
        <w:t>(ν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 w:rsidRPr="00997D52">
        <w:rPr>
          <w:rFonts w:ascii="Times New Roman" w:hAnsi="Times New Roman"/>
          <w:sz w:val="24"/>
          <w:szCs w:val="24"/>
          <w:lang w:val="en-US"/>
        </w:rPr>
        <w:t xml:space="preserve">, 1995 </w:t>
      </w:r>
      <w:r w:rsidRPr="00FE3160">
        <w:rPr>
          <w:rFonts w:ascii="Times New Roman" w:hAnsi="Times New Roman"/>
          <w:sz w:val="24"/>
          <w:szCs w:val="24"/>
          <w:lang w:val="en-US"/>
        </w:rPr>
        <w:t>(ν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hAnsi="Times New Roman"/>
          <w:sz w:val="24"/>
          <w:szCs w:val="24"/>
          <w:lang w:val="en-US"/>
        </w:rPr>
        <w:t>).</w:t>
      </w:r>
      <w:r>
        <w:rPr>
          <w:rFonts w:ascii="Times New Roman" w:hAnsi="Times New Roman"/>
          <w:sz w:val="24"/>
          <w:szCs w:val="24"/>
          <w:lang w:val="en-US"/>
        </w:rPr>
        <w:t xml:space="preserve"> UV-vis (CHCl</w:t>
      </w:r>
      <w:r w:rsidRPr="00CA788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CA788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λ</w:t>
      </w:r>
      <w:r w:rsidRPr="00CA7884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it-IT"/>
        </w:rPr>
        <w:t>max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, nm (relative intensity, %)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: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4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23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(100), 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452 (9.2),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51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7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6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0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5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50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3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4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5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88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6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64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8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0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9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</w:p>
    <w:p w14:paraId="3B4F1EB4" w14:textId="60597BE4" w:rsidR="00AC4B23" w:rsidRPr="00FE3160" w:rsidRDefault="00AC4B23" w:rsidP="00FE3160">
      <w:pPr>
        <w:pStyle w:val="Nessunaspaziatura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c</w:t>
      </w:r>
      <w:r w:rsidRPr="00FE3160">
        <w:rPr>
          <w:rFonts w:ascii="Times New Roman" w:hAnsi="Times New Roman"/>
          <w:sz w:val="24"/>
          <w:szCs w:val="24"/>
          <w:lang w:val="en-US"/>
        </w:rPr>
        <w:t>-RuCl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(CO)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FE3160">
        <w:rPr>
          <w:rFonts w:ascii="Times New Roman" w:hAnsi="Times New Roman"/>
          <w:sz w:val="24"/>
          <w:szCs w:val="24"/>
          <w:lang w:val="en-US"/>
        </w:rPr>
        <w:t>(4′MPyP)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b/>
          <w:sz w:val="24"/>
          <w:szCs w:val="24"/>
          <w:lang w:val="en-US"/>
        </w:rPr>
        <w:t>13</w:t>
      </w:r>
      <w:r>
        <w:rPr>
          <w:rFonts w:ascii="Times New Roman" w:hAnsi="Times New Roman"/>
          <w:sz w:val="24"/>
          <w:szCs w:val="24"/>
          <w:lang w:val="en-US"/>
        </w:rPr>
        <w:t>).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Elemental analysis calcd for [</w:t>
      </w:r>
      <w:r w:rsidRPr="00306752"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88</w:t>
      </w:r>
      <w:r w:rsidRPr="00306752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58</w:t>
      </w:r>
      <w:r w:rsidRPr="00306752">
        <w:rPr>
          <w:rFonts w:ascii="Times New Roman" w:hAnsi="Times New Roman"/>
          <w:sz w:val="24"/>
          <w:szCs w:val="24"/>
          <w:lang w:val="en-US"/>
        </w:rPr>
        <w:t>Cl</w:t>
      </w:r>
      <w:r w:rsidRPr="002A69A1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10</w:t>
      </w:r>
      <w:r w:rsidRPr="00306752">
        <w:rPr>
          <w:rFonts w:ascii="Times New Roman" w:hAnsi="Times New Roman"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306752"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  <w:lang w:val="en-US"/>
        </w:rPr>
        <w:t>]·CHCl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 xml:space="preserve"> (M</w:t>
      </w:r>
      <w:r w:rsidRPr="002A69A1">
        <w:rPr>
          <w:rFonts w:ascii="Times New Roman" w:hAnsi="Times New Roman"/>
          <w:sz w:val="24"/>
          <w:szCs w:val="24"/>
          <w:vertAlign w:val="subscript"/>
          <w:lang w:val="en-US"/>
        </w:rPr>
        <w:t>w</w:t>
      </w:r>
      <w:r>
        <w:rPr>
          <w:rFonts w:ascii="Times New Roman" w:hAnsi="Times New Roman"/>
          <w:sz w:val="24"/>
          <w:szCs w:val="24"/>
          <w:lang w:val="en-US"/>
        </w:rPr>
        <w:t xml:space="preserve">: 1578.8):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C </w:t>
      </w:r>
      <w:r>
        <w:rPr>
          <w:rFonts w:ascii="Times New Roman" w:hAnsi="Times New Roman"/>
          <w:sz w:val="24"/>
          <w:szCs w:val="24"/>
          <w:lang w:val="en-US"/>
        </w:rPr>
        <w:t>67.71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; H 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77</w:t>
      </w:r>
      <w:r w:rsidRPr="00517EB3"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87. Found: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C </w:t>
      </w:r>
      <w:r>
        <w:rPr>
          <w:rFonts w:ascii="Times New Roman" w:hAnsi="Times New Roman"/>
          <w:sz w:val="24"/>
          <w:szCs w:val="24"/>
          <w:lang w:val="en-US"/>
        </w:rPr>
        <w:t>67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63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; H 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72</w:t>
      </w:r>
      <w:r w:rsidRPr="00517EB3">
        <w:rPr>
          <w:rFonts w:ascii="Times New Roman" w:hAnsi="Times New Roman"/>
          <w:sz w:val="24"/>
          <w:szCs w:val="24"/>
          <w:lang w:val="en-US"/>
        </w:rPr>
        <w:t>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17EB3">
        <w:rPr>
          <w:rFonts w:ascii="Times New Roman" w:hAnsi="Times New Roman"/>
          <w:sz w:val="24"/>
          <w:szCs w:val="24"/>
          <w:lang w:val="en-US"/>
        </w:rPr>
        <w:t xml:space="preserve">N </w:t>
      </w:r>
      <w:r>
        <w:rPr>
          <w:rFonts w:ascii="Times New Roman" w:hAnsi="Times New Roman"/>
          <w:sz w:val="24"/>
          <w:szCs w:val="24"/>
          <w:lang w:val="en-US"/>
        </w:rPr>
        <w:t>8</w:t>
      </w:r>
      <w:r w:rsidRPr="00517EB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78.</w:t>
      </w:r>
      <w:r w:rsidRPr="002A69A1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26B7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NMR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403AB2">
        <w:rPr>
          <w:rFonts w:ascii="Times New Roman" w:hAnsi="Times New Roman"/>
          <w:sz w:val="24"/>
          <w:szCs w:val="24"/>
          <w:lang w:val="en-US"/>
        </w:rPr>
        <w:t>CDCl</w:t>
      </w:r>
      <w:r w:rsidRPr="00403AB2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403AB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δ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(ppm): 9.54 (d, 2H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H2,6), 9.33 (d, 2H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H2,6), 8.86 (m, 16H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</w:t>
      </w:r>
      <w:r w:rsidRPr="00FE3160">
        <w:rPr>
          <w:rFonts w:ascii="Times New Roman" w:hAnsi="Times New Roman"/>
          <w:sz w:val="24"/>
          <w:szCs w:val="24"/>
        </w:rPr>
        <w:t>β</w:t>
      </w:r>
      <w:r w:rsidRPr="00FE3160">
        <w:rPr>
          <w:rFonts w:ascii="Times New Roman" w:hAnsi="Times New Roman"/>
          <w:sz w:val="24"/>
          <w:szCs w:val="24"/>
          <w:lang w:val="en-US"/>
        </w:rPr>
        <w:t>), 8.49 (d, 2H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H3,5), 8.38 (d, 2H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H3,5), 8.21 (m,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o-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 in position 10</w:t>
      </w:r>
      <w:r w:rsidRPr="00FE3160">
        <w:rPr>
          <w:rFonts w:ascii="Times New Roman" w:hAnsi="Times New Roman"/>
          <w:sz w:val="24"/>
          <w:szCs w:val="24"/>
          <w:lang w:val="en-US"/>
        </w:rPr>
        <w:t>), 8.17 (m, 8H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o-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rings in positions 5 and 15</w:t>
      </w:r>
      <w:r w:rsidRPr="00FE3160">
        <w:rPr>
          <w:rFonts w:ascii="Times New Roman" w:hAnsi="Times New Roman"/>
          <w:sz w:val="24"/>
          <w:szCs w:val="24"/>
          <w:lang w:val="en-US"/>
        </w:rPr>
        <w:t>), 7.78 (m, 6H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+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 in position 10</w:t>
      </w:r>
      <w:r w:rsidRPr="00FE3160">
        <w:rPr>
          <w:rFonts w:ascii="Times New Roman" w:hAnsi="Times New Roman"/>
          <w:sz w:val="24"/>
          <w:szCs w:val="24"/>
          <w:lang w:val="en-US"/>
        </w:rPr>
        <w:t>), 7.71 (m, 12H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m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i/>
          <w:sz w:val="24"/>
          <w:szCs w:val="24"/>
          <w:lang w:val="en-US"/>
        </w:rPr>
        <w:t>+p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phenyl rings in positions 5 and 15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), </w:t>
      </w:r>
      <w:bookmarkStart w:id="3" w:name="_Hlk519260354"/>
      <w:r w:rsidRPr="00FE3160">
        <w:rPr>
          <w:rFonts w:ascii="Times New Roman" w:hAnsi="Times New Roman"/>
          <w:sz w:val="24"/>
          <w:szCs w:val="24"/>
          <w:lang w:val="en-US"/>
        </w:rPr>
        <w:t>–</w:t>
      </w:r>
      <w:bookmarkEnd w:id="3"/>
      <w:r w:rsidRPr="00FE3160">
        <w:rPr>
          <w:rFonts w:ascii="Times New Roman" w:hAnsi="Times New Roman"/>
          <w:sz w:val="24"/>
          <w:szCs w:val="24"/>
          <w:lang w:val="en-US"/>
        </w:rPr>
        <w:t>2.79 (s,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hAnsi="Times New Roman"/>
          <w:sz w:val="24"/>
          <w:szCs w:val="24"/>
          <w:lang w:val="en-US"/>
        </w:rPr>
        <w:t xml:space="preserve"> NH).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1654D">
        <w:rPr>
          <w:rFonts w:ascii="Times New Roman" w:hAnsi="Times New Roman"/>
          <w:sz w:val="24"/>
          <w:szCs w:val="24"/>
          <w:lang w:val="en-US"/>
        </w:rPr>
        <w:t xml:space="preserve">Selected </w:t>
      </w:r>
      <w:r w:rsidRPr="00FB32C4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FB32C4">
        <w:rPr>
          <w:rFonts w:ascii="Times New Roman" w:hAnsi="Times New Roman"/>
          <w:sz w:val="24"/>
          <w:szCs w:val="24"/>
          <w:lang w:val="en-US"/>
        </w:rPr>
        <w:t xml:space="preserve">C NMR signals </w:t>
      </w:r>
      <w:r w:rsidRPr="00425490">
        <w:rPr>
          <w:rFonts w:ascii="Times New Roman" w:hAnsi="Times New Roman"/>
          <w:sz w:val="24"/>
          <w:szCs w:val="24"/>
          <w:lang w:val="en-US"/>
        </w:rPr>
        <w:t xml:space="preserve">(from the HSQC spectrum) </w:t>
      </w:r>
      <w:r w:rsidRPr="0021654D">
        <w:rPr>
          <w:rFonts w:ascii="Times New Roman" w:hAnsi="Times New Roman"/>
          <w:sz w:val="24"/>
          <w:szCs w:val="24"/>
          <w:lang w:val="en-US"/>
        </w:rPr>
        <w:t>in CDCl</w:t>
      </w:r>
      <w:r w:rsidRPr="00FB32C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B32C4">
        <w:rPr>
          <w:rFonts w:ascii="Times New Roman" w:hAnsi="Times New Roman"/>
          <w:sz w:val="24"/>
          <w:szCs w:val="24"/>
          <w:lang w:val="en-US"/>
        </w:rPr>
        <w:t>, δ</w:t>
      </w:r>
      <w:r w:rsidRPr="00FB32C4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B32C4">
        <w:rPr>
          <w:rFonts w:ascii="Times New Roman" w:hAnsi="Times New Roman"/>
          <w:sz w:val="24"/>
          <w:szCs w:val="24"/>
          <w:lang w:val="en-US"/>
        </w:rPr>
        <w:t xml:space="preserve">(ppm): </w:t>
      </w:r>
      <w:r w:rsidRPr="001334F0">
        <w:rPr>
          <w:rFonts w:ascii="Times New Roman" w:hAnsi="Times New Roman"/>
          <w:sz w:val="24"/>
          <w:szCs w:val="24"/>
          <w:lang w:val="en-US"/>
        </w:rPr>
        <w:t>154.5 (C2,6),</w:t>
      </w:r>
      <w:r>
        <w:rPr>
          <w:rFonts w:ascii="Times New Roman" w:hAnsi="Times New Roman"/>
          <w:sz w:val="24"/>
          <w:szCs w:val="24"/>
          <w:lang w:val="en-US"/>
        </w:rPr>
        <w:t xml:space="preserve"> 134.6 </w:t>
      </w:r>
      <w:r w:rsidRPr="002A69A1">
        <w:rPr>
          <w:rFonts w:ascii="Times New Roman" w:hAnsi="Times New Roman"/>
          <w:sz w:val="24"/>
          <w:szCs w:val="24"/>
          <w:lang w:val="en-US"/>
        </w:rPr>
        <w:t>(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o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 w:rsidRPr="002A69A1">
        <w:rPr>
          <w:rFonts w:ascii="Times New Roman" w:hAnsi="Times New Roman"/>
          <w:sz w:val="24"/>
          <w:szCs w:val="24"/>
          <w:lang w:val="en-US"/>
        </w:rPr>
        <w:t>C)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334F0">
        <w:rPr>
          <w:rFonts w:ascii="Times New Roman" w:hAnsi="Times New Roman"/>
          <w:sz w:val="24"/>
          <w:szCs w:val="24"/>
          <w:lang w:val="en-US"/>
        </w:rPr>
        <w:t>131.1 (C3,5)</w:t>
      </w:r>
      <w:r>
        <w:rPr>
          <w:rFonts w:ascii="Times New Roman" w:hAnsi="Times New Roman"/>
          <w:sz w:val="24"/>
          <w:szCs w:val="24"/>
          <w:lang w:val="en-US"/>
        </w:rPr>
        <w:t xml:space="preserve">, 127.0 </w:t>
      </w:r>
      <w:r w:rsidRPr="002A69A1">
        <w:rPr>
          <w:rFonts w:ascii="Times New Roman" w:hAnsi="Times New Roman"/>
          <w:sz w:val="24"/>
          <w:szCs w:val="24"/>
          <w:lang w:val="en-US"/>
        </w:rPr>
        <w:t>(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m</w:t>
      </w:r>
      <w:r w:rsidRPr="002A69A1">
        <w:rPr>
          <w:rFonts w:ascii="Times New Roman" w:hAnsi="Times New Roman"/>
          <w:sz w:val="24"/>
          <w:szCs w:val="24"/>
          <w:lang w:val="en-US"/>
        </w:rPr>
        <w:t>+</w:t>
      </w:r>
      <w:r w:rsidRPr="002A69A1">
        <w:rPr>
          <w:rFonts w:ascii="Times New Roman" w:hAnsi="Times New Roman"/>
          <w:i/>
          <w:sz w:val="24"/>
          <w:szCs w:val="24"/>
          <w:lang w:val="en-US"/>
        </w:rPr>
        <w:t>p</w:t>
      </w:r>
      <w:r w:rsidRPr="00971BC7">
        <w:rPr>
          <w:rFonts w:ascii="Times New Roman" w:hAnsi="Times New Roman"/>
          <w:sz w:val="24"/>
          <w:szCs w:val="24"/>
          <w:lang w:val="en-US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A69A1">
        <w:rPr>
          <w:rFonts w:ascii="Times New Roman" w:hAnsi="Times New Roman"/>
          <w:sz w:val="24"/>
          <w:szCs w:val="24"/>
          <w:lang w:val="en-US"/>
        </w:rPr>
        <w:t>)</w:t>
      </w:r>
      <w:r w:rsidRPr="001334F0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bookmarkStart w:id="4" w:name="_Hlk519181516"/>
      <w:r w:rsidRPr="00307DDB">
        <w:rPr>
          <w:rFonts w:ascii="Times New Roman" w:hAnsi="Times New Roman"/>
          <w:sz w:val="24"/>
          <w:szCs w:val="24"/>
          <w:lang w:val="en-US"/>
        </w:rPr>
        <w:t xml:space="preserve">Selected IR absorption (chloroform solution, </w:t>
      </w:r>
      <w:r w:rsidRPr="0058275B">
        <w:rPr>
          <w:rFonts w:ascii="Times New Roman" w:hAnsi="Times New Roman"/>
          <w:sz w:val="24"/>
          <w:szCs w:val="24"/>
          <w:lang w:val="en-US"/>
        </w:rPr>
        <w:t>cm</w:t>
      </w:r>
      <w:r w:rsidRPr="0058275B">
        <w:rPr>
          <w:rFonts w:ascii="Times New Roman" w:hAnsi="Times New Roman"/>
          <w:sz w:val="24"/>
          <w:szCs w:val="24"/>
          <w:vertAlign w:val="superscript"/>
          <w:lang w:val="en-US"/>
        </w:rPr>
        <w:t>–1</w:t>
      </w:r>
      <w:r w:rsidRPr="00307DDB">
        <w:rPr>
          <w:rFonts w:ascii="Times New Roman" w:hAnsi="Times New Roman"/>
          <w:sz w:val="24"/>
          <w:szCs w:val="24"/>
          <w:lang w:val="en-US"/>
        </w:rPr>
        <w:t xml:space="preserve">): 2072 </w:t>
      </w:r>
      <w:r w:rsidRPr="00FE3160">
        <w:rPr>
          <w:rFonts w:ascii="Times New Roman" w:hAnsi="Times New Roman"/>
          <w:sz w:val="24"/>
          <w:szCs w:val="24"/>
          <w:lang w:val="en-US"/>
        </w:rPr>
        <w:t>(ν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 w:rsidRPr="00307DDB">
        <w:rPr>
          <w:rFonts w:ascii="Times New Roman" w:hAnsi="Times New Roman"/>
          <w:sz w:val="24"/>
          <w:szCs w:val="24"/>
          <w:lang w:val="en-US"/>
        </w:rPr>
        <w:t>, 20</w:t>
      </w:r>
      <w:r>
        <w:rPr>
          <w:rFonts w:ascii="Times New Roman" w:hAnsi="Times New Roman"/>
          <w:sz w:val="24"/>
          <w:szCs w:val="24"/>
          <w:lang w:val="en-US"/>
        </w:rPr>
        <w:t>01</w:t>
      </w:r>
      <w:r w:rsidRPr="00307DDB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hAnsi="Times New Roman"/>
          <w:sz w:val="24"/>
          <w:szCs w:val="24"/>
          <w:lang w:val="en-US"/>
        </w:rPr>
        <w:t>(ν</w:t>
      </w:r>
      <w:r w:rsidRPr="00FE3160">
        <w:rPr>
          <w:rFonts w:ascii="Times New Roman" w:hAnsi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hAnsi="Times New Roman"/>
          <w:sz w:val="24"/>
          <w:szCs w:val="24"/>
          <w:lang w:val="en-US"/>
        </w:rPr>
        <w:t>)</w:t>
      </w:r>
      <w:r w:rsidRPr="00307DDB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UV-vis (CHCl</w:t>
      </w:r>
      <w:r w:rsidRPr="00CA788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CA788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λ</w:t>
      </w:r>
      <w:r w:rsidRPr="00CA7884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it-IT"/>
        </w:rPr>
        <w:t>max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, nm (relative intensity, %)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: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4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22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(100), 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452 (30),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51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7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5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1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5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55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3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0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5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92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2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3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), 6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50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 (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3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8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.</w:t>
      </w:r>
    </w:p>
    <w:p w14:paraId="3B10418B" w14:textId="1B48397B" w:rsidR="00AC4B23" w:rsidRPr="00535098" w:rsidRDefault="00AC4B23" w:rsidP="002F22EE">
      <w:pPr>
        <w:tabs>
          <w:tab w:val="left" w:pos="-1701"/>
        </w:tabs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bookmarkStart w:id="5" w:name="_Hlk524453091"/>
      <w:bookmarkEnd w:id="4"/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[</w:t>
      </w:r>
      <w:r w:rsidRPr="00535098">
        <w:rPr>
          <w:rFonts w:ascii="Times New Roman" w:hAnsi="Times New Roman" w:cs="Times New Roman"/>
          <w:b/>
          <w:i/>
          <w:sz w:val="24"/>
          <w:szCs w:val="24"/>
          <w:lang w:val="en-US"/>
        </w:rPr>
        <w:t>t,c,c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-RuCl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(CO)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′</w:t>
      </w:r>
      <w:r w:rsidRPr="00E75C26">
        <w:rPr>
          <w:rFonts w:ascii="Times New Roman" w:hAnsi="Times New Roman" w:cs="Times New Roman"/>
          <w:b/>
          <w:i/>
          <w:sz w:val="24"/>
          <w:szCs w:val="24"/>
          <w:lang w:val="en-US"/>
        </w:rPr>
        <w:t>cis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DPyP)]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bookmarkEnd w:id="5"/>
      <w:r>
        <w:rPr>
          <w:rFonts w:ascii="Times New Roman" w:hAnsi="Times New Roman" w:cs="Times New Roman"/>
          <w:b/>
          <w:sz w:val="24"/>
          <w:szCs w:val="24"/>
          <w:lang w:val="en-US"/>
        </w:rPr>
        <w:t>(2)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,[{</w:t>
      </w:r>
      <w:r w:rsidRPr="00535098">
        <w:rPr>
          <w:rFonts w:ascii="Times New Roman" w:hAnsi="Times New Roman" w:cs="Times New Roman"/>
          <w:b/>
          <w:i/>
          <w:sz w:val="24"/>
          <w:szCs w:val="24"/>
          <w:lang w:val="en-US"/>
        </w:rPr>
        <w:t>t,c</w:t>
      </w:r>
      <w:r w:rsidR="00E75C26">
        <w:rPr>
          <w:rFonts w:ascii="Times New Roman" w:hAnsi="Times New Roman" w:cs="Times New Roman"/>
          <w:b/>
          <w:i/>
          <w:sz w:val="24"/>
          <w:szCs w:val="24"/>
          <w:lang w:val="en-US"/>
        </w:rPr>
        <w:t>,c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-RuCl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(CO)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}(4′</w:t>
      </w:r>
      <w:r w:rsidRPr="00E75C26">
        <w:rPr>
          <w:rFonts w:ascii="Times New Roman" w:hAnsi="Times New Roman" w:cs="Times New Roman"/>
          <w:b/>
          <w:i/>
          <w:sz w:val="24"/>
          <w:szCs w:val="24"/>
          <w:lang w:val="en-US"/>
        </w:rPr>
        <w:t>cis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DPyP)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{</w:t>
      </w:r>
      <w:r w:rsidRPr="00535098">
        <w:rPr>
          <w:rFonts w:ascii="Times New Roman" w:hAnsi="Times New Roman" w:cs="Times New Roman"/>
          <w:b/>
          <w:i/>
          <w:sz w:val="24"/>
          <w:szCs w:val="24"/>
          <w:lang w:val="en-US"/>
        </w:rPr>
        <w:t>c,c</w:t>
      </w:r>
      <w:r w:rsidR="00E75C26">
        <w:rPr>
          <w:rFonts w:ascii="Times New Roman" w:hAnsi="Times New Roman" w:cs="Times New Roman"/>
          <w:b/>
          <w:i/>
          <w:sz w:val="24"/>
          <w:szCs w:val="24"/>
          <w:lang w:val="en-US"/>
        </w:rPr>
        <w:t>,c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-RuCl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(CO)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}]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(14)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, [</w:t>
      </w:r>
      <w:r w:rsidRPr="00535098">
        <w:rPr>
          <w:rFonts w:ascii="Times New Roman" w:hAnsi="Times New Roman" w:cs="Times New Roman"/>
          <w:b/>
          <w:i/>
          <w:sz w:val="24"/>
          <w:szCs w:val="24"/>
          <w:lang w:val="en-US"/>
        </w:rPr>
        <w:t>c,c</w:t>
      </w:r>
      <w:r w:rsidR="00E75C26">
        <w:rPr>
          <w:rFonts w:ascii="Times New Roman" w:hAnsi="Times New Roman" w:cs="Times New Roman"/>
          <w:b/>
          <w:i/>
          <w:sz w:val="24"/>
          <w:szCs w:val="24"/>
          <w:lang w:val="en-US"/>
        </w:rPr>
        <w:t>,c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-RuCl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(CO)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(4′</w:t>
      </w:r>
      <w:r w:rsidRPr="00E75C26">
        <w:rPr>
          <w:rFonts w:ascii="Times New Roman" w:hAnsi="Times New Roman" w:cs="Times New Roman"/>
          <w:b/>
          <w:i/>
          <w:sz w:val="24"/>
          <w:szCs w:val="24"/>
          <w:lang w:val="en-US"/>
        </w:rPr>
        <w:t>cis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DPyP)]</w:t>
      </w:r>
      <w:r w:rsidRPr="00535098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 xml:space="preserve"> 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(1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535098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43748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79AF3527" w14:textId="77777777" w:rsidR="00AC4B23" w:rsidRDefault="00AC4B23" w:rsidP="00620CFA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 w:rsidRPr="00E82E58">
        <w:rPr>
          <w:rFonts w:ascii="Times New Roman" w:hAnsi="Times New Roman" w:cs="Times New Roman"/>
          <w:sz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lang w:val="en-US"/>
        </w:rPr>
        <w:t>20.0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 mg amount of </w:t>
      </w:r>
      <w:r>
        <w:rPr>
          <w:rFonts w:ascii="Times New Roman" w:hAnsi="Times New Roman" w:cs="Times New Roman"/>
          <w:sz w:val="24"/>
          <w:lang w:val="en-US"/>
        </w:rPr>
        <w:t>4′-</w:t>
      </w:r>
      <w:r w:rsidRPr="00E75C26">
        <w:rPr>
          <w:rFonts w:ascii="Times New Roman" w:hAnsi="Times New Roman" w:cs="Times New Roman"/>
          <w:i/>
          <w:sz w:val="24"/>
          <w:lang w:val="en-US"/>
        </w:rPr>
        <w:t>cis</w:t>
      </w:r>
      <w:r>
        <w:rPr>
          <w:rFonts w:ascii="Times New Roman" w:hAnsi="Times New Roman" w:cs="Times New Roman"/>
          <w:sz w:val="24"/>
          <w:lang w:val="en-US"/>
        </w:rPr>
        <w:t>DPyP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 (0.</w:t>
      </w:r>
      <w:r>
        <w:rPr>
          <w:rFonts w:ascii="Times New Roman" w:hAnsi="Times New Roman" w:cs="Times New Roman"/>
          <w:sz w:val="24"/>
          <w:lang w:val="en-US"/>
        </w:rPr>
        <w:t>032 mmol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), </w:t>
      </w:r>
      <w:r>
        <w:rPr>
          <w:rFonts w:ascii="Times New Roman" w:hAnsi="Times New Roman" w:cs="Times New Roman"/>
          <w:sz w:val="24"/>
          <w:lang w:val="en-US"/>
        </w:rPr>
        <w:t xml:space="preserve">was 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dissolved in </w:t>
      </w:r>
      <w:r>
        <w:rPr>
          <w:rFonts w:ascii="Times New Roman" w:hAnsi="Times New Roman" w:cs="Times New Roman"/>
          <w:sz w:val="24"/>
          <w:lang w:val="en-US"/>
        </w:rPr>
        <w:t>a methanol:</w:t>
      </w:r>
      <w:r w:rsidRPr="00E82E58">
        <w:rPr>
          <w:rFonts w:ascii="Times New Roman" w:hAnsi="Times New Roman" w:cs="Times New Roman"/>
          <w:sz w:val="24"/>
          <w:lang w:val="en-US"/>
        </w:rPr>
        <w:t>chloroform</w:t>
      </w:r>
      <w:r>
        <w:rPr>
          <w:rFonts w:ascii="Times New Roman" w:hAnsi="Times New Roman" w:cs="Times New Roman"/>
          <w:sz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5:4 mixture (2.6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 mL of </w:t>
      </w:r>
      <w:r>
        <w:rPr>
          <w:rFonts w:ascii="Times New Roman" w:hAnsi="Times New Roman" w:cs="Times New Roman"/>
          <w:sz w:val="24"/>
          <w:lang w:val="en-US"/>
        </w:rPr>
        <w:t>CHCl</w:t>
      </w:r>
      <w:r>
        <w:rPr>
          <w:rFonts w:ascii="Times New Roman" w:hAnsi="Times New Roman" w:cs="Times New Roman"/>
          <w:sz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lang w:val="en-US"/>
        </w:rPr>
        <w:t xml:space="preserve"> and 3.2 mL of MeOH).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 After addition of</w:t>
      </w:r>
      <w:r>
        <w:rPr>
          <w:rFonts w:ascii="Times New Roman" w:hAnsi="Times New Roman" w:cs="Times New Roman"/>
          <w:sz w:val="24"/>
          <w:lang w:val="en-US"/>
        </w:rPr>
        <w:t xml:space="preserve"> 11.2 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mg of </w:t>
      </w:r>
      <w:r>
        <w:rPr>
          <w:rFonts w:ascii="Times New Roman" w:hAnsi="Times New Roman" w:cs="Times New Roman"/>
          <w:b/>
          <w:sz w:val="24"/>
          <w:lang w:val="en-US"/>
        </w:rPr>
        <w:t xml:space="preserve">5 </w:t>
      </w:r>
      <w:r w:rsidRPr="00E82E58">
        <w:rPr>
          <w:rFonts w:ascii="Times New Roman" w:hAnsi="Times New Roman" w:cs="Times New Roman"/>
          <w:sz w:val="24"/>
          <w:lang w:val="en-US"/>
        </w:rPr>
        <w:t>(0.0</w:t>
      </w:r>
      <w:r>
        <w:rPr>
          <w:rFonts w:ascii="Times New Roman" w:hAnsi="Times New Roman" w:cs="Times New Roman"/>
          <w:sz w:val="24"/>
          <w:lang w:val="en-US"/>
        </w:rPr>
        <w:t>29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 mmol, 4′</w:t>
      </w:r>
      <w:r w:rsidRPr="00E75C26">
        <w:rPr>
          <w:rFonts w:ascii="Times New Roman" w:hAnsi="Times New Roman" w:cs="Times New Roman"/>
          <w:i/>
          <w:sz w:val="24"/>
          <w:lang w:val="en-US"/>
        </w:rPr>
        <w:t>cis</w:t>
      </w:r>
      <w:r>
        <w:rPr>
          <w:rFonts w:ascii="Times New Roman" w:hAnsi="Times New Roman" w:cs="Times New Roman"/>
          <w:sz w:val="24"/>
          <w:lang w:val="en-US"/>
        </w:rPr>
        <w:t>DPy</w:t>
      </w:r>
      <w:r w:rsidRPr="00E82E58">
        <w:rPr>
          <w:rFonts w:ascii="Times New Roman" w:hAnsi="Times New Roman" w:cs="Times New Roman"/>
          <w:sz w:val="24"/>
          <w:lang w:val="en-US"/>
        </w:rPr>
        <w:t>P/Ru =</w:t>
      </w:r>
      <w:r>
        <w:rPr>
          <w:rFonts w:ascii="Times New Roman" w:hAnsi="Times New Roman" w:cs="Times New Roman"/>
          <w:sz w:val="24"/>
          <w:lang w:val="en-US"/>
        </w:rPr>
        <w:t xml:space="preserve"> 1.1</w:t>
      </w:r>
      <w:r w:rsidRPr="00E82E58">
        <w:rPr>
          <w:rFonts w:ascii="Times New Roman" w:hAnsi="Times New Roman" w:cs="Times New Roman"/>
          <w:sz w:val="24"/>
          <w:lang w:val="en-US"/>
        </w:rPr>
        <w:t>) the purple solution was heated in a microwave reactor at 10</w:t>
      </w:r>
      <w:r>
        <w:rPr>
          <w:rFonts w:ascii="Times New Roman" w:hAnsi="Times New Roman" w:cs="Times New Roman"/>
          <w:sz w:val="24"/>
          <w:lang w:val="en-US"/>
        </w:rPr>
        <w:t>0</w:t>
      </w:r>
      <w:r w:rsidRPr="00E82E58">
        <w:rPr>
          <w:rFonts w:ascii="Times New Roman" w:hAnsi="Times New Roman" w:cs="Times New Roman"/>
          <w:sz w:val="24"/>
          <w:lang w:val="en-US"/>
        </w:rPr>
        <w:t>°C for 2 h.</w:t>
      </w:r>
    </w:p>
    <w:p w14:paraId="51971A32" w14:textId="038840DA" w:rsidR="00AC4B23" w:rsidRDefault="00AC4B23" w:rsidP="002F22EE">
      <w:pPr>
        <w:spacing w:after="0" w:line="360" w:lineRule="auto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The purple precipitate </w:t>
      </w:r>
      <w:r w:rsidR="0043748F">
        <w:rPr>
          <w:rFonts w:ascii="Times New Roman" w:hAnsi="Times New Roman" w:cs="Times New Roman"/>
          <w:sz w:val="24"/>
          <w:lang w:val="en-US"/>
        </w:rPr>
        <w:t xml:space="preserve">that </w:t>
      </w:r>
      <w:r>
        <w:rPr>
          <w:rFonts w:ascii="Times New Roman" w:hAnsi="Times New Roman" w:cs="Times New Roman"/>
          <w:sz w:val="24"/>
          <w:lang w:val="en-US"/>
        </w:rPr>
        <w:t xml:space="preserve">formed was filtered, washed with methanol and subjected to preparative TLC on silica plates using chloroform as eluent. </w:t>
      </w:r>
      <w:r w:rsidR="0043748F">
        <w:rPr>
          <w:rFonts w:ascii="Times New Roman" w:hAnsi="Times New Roman" w:cs="Times New Roman"/>
          <w:sz w:val="24"/>
          <w:lang w:val="en-US"/>
        </w:rPr>
        <w:t xml:space="preserve">Three main products were separated, in the order: 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3748F" w:rsidRPr="00E82E58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(4</w:t>
      </w:r>
      <w:r w:rsidR="0043748F">
        <w:rPr>
          <w:rFonts w:ascii="Times New Roman" w:hAnsi="Times New Roman" w:cs="Times New Roman"/>
          <w:sz w:val="24"/>
          <w:szCs w:val="24"/>
          <w:lang w:val="en-US"/>
        </w:rPr>
        <w:t>′</w:t>
      </w:r>
      <w:r w:rsidR="0043748F" w:rsidRPr="00E75C26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3748F" w:rsidRPr="004A504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3748F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43748F" w:rsidRPr="004A504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374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[{</w:t>
      </w:r>
      <w:r w:rsidR="0043748F" w:rsidRPr="00E82E58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43748F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}(4′</w:t>
      </w:r>
      <w:r w:rsidR="0043748F" w:rsidRPr="00E75C26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DPyP)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43748F" w:rsidRPr="00E82E58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43748F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}]</w:t>
      </w:r>
      <w:r w:rsidR="004374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3748F" w:rsidRPr="004A504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3748F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43748F" w:rsidRPr="004A5047">
        <w:rPr>
          <w:rFonts w:ascii="Times New Roman" w:hAnsi="Times New Roman" w:cs="Times New Roman"/>
          <w:sz w:val="24"/>
          <w:szCs w:val="24"/>
          <w:lang w:val="en-US"/>
        </w:rPr>
        <w:t>),</w:t>
      </w:r>
      <w:r w:rsidR="0043748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43748F" w:rsidRPr="00E82E58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43748F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}(4′</w:t>
      </w:r>
      <w:r w:rsidR="0043748F" w:rsidRPr="00E75C26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43748F" w:rsidRPr="00E82E58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="0043748F"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43748F" w:rsidRPr="004A504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3748F" w:rsidRPr="00E82E5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43748F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43748F" w:rsidRPr="004A504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43748F">
        <w:rPr>
          <w:rFonts w:ascii="Times New Roman" w:hAnsi="Times New Roman" w:cs="Times New Roman"/>
          <w:sz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lang w:val="en-US"/>
        </w:rPr>
        <w:t xml:space="preserve">According to TLC analysis, the mother liquor </w:t>
      </w:r>
      <w:r w:rsidR="0043748F">
        <w:rPr>
          <w:rFonts w:ascii="Times New Roman" w:hAnsi="Times New Roman" w:cs="Times New Roman"/>
          <w:sz w:val="24"/>
          <w:lang w:val="en-US"/>
        </w:rPr>
        <w:t xml:space="preserve">from the MW reaction </w:t>
      </w:r>
      <w:r>
        <w:rPr>
          <w:rFonts w:ascii="Times New Roman" w:hAnsi="Times New Roman" w:cs="Times New Roman"/>
          <w:sz w:val="24"/>
          <w:lang w:val="en-US"/>
        </w:rPr>
        <w:t xml:space="preserve">contained smaller amounts of the three </w:t>
      </w:r>
      <w:r w:rsidR="00E75C26">
        <w:rPr>
          <w:rFonts w:ascii="Times New Roman" w:hAnsi="Times New Roman" w:cs="Times New Roman"/>
          <w:sz w:val="24"/>
          <w:lang w:val="en-US"/>
        </w:rPr>
        <w:t>metallacycles plus unreacted 4′</w:t>
      </w:r>
      <w:r w:rsidRPr="00E75C26">
        <w:rPr>
          <w:rFonts w:ascii="Times New Roman" w:hAnsi="Times New Roman" w:cs="Times New Roman"/>
          <w:i/>
          <w:sz w:val="24"/>
          <w:lang w:val="en-US"/>
        </w:rPr>
        <w:t>cis</w:t>
      </w:r>
      <w:r>
        <w:rPr>
          <w:rFonts w:ascii="Times New Roman" w:hAnsi="Times New Roman" w:cs="Times New Roman"/>
          <w:sz w:val="24"/>
          <w:lang w:val="en-US"/>
        </w:rPr>
        <w:t>DPyP</w:t>
      </w:r>
      <w:r w:rsidRPr="00E82E58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 xml:space="preserve">and other </w:t>
      </w:r>
      <w:r w:rsidRPr="00977D95">
        <w:rPr>
          <w:rFonts w:ascii="Times New Roman" w:hAnsi="Times New Roman" w:cs="Times New Roman"/>
          <w:sz w:val="24"/>
          <w:lang w:val="en-US"/>
        </w:rPr>
        <w:t>unidentified minor species with R</w:t>
      </w:r>
      <w:r w:rsidRPr="00977D95">
        <w:rPr>
          <w:rFonts w:ascii="Times New Roman" w:hAnsi="Times New Roman" w:cs="Times New Roman"/>
          <w:sz w:val="24"/>
          <w:vertAlign w:val="subscript"/>
          <w:lang w:val="en-US"/>
        </w:rPr>
        <w:t>f</w:t>
      </w:r>
      <w:r w:rsidRPr="00977D95">
        <w:rPr>
          <w:rFonts w:ascii="Times New Roman" w:hAnsi="Times New Roman" w:cs="Times New Roman"/>
          <w:sz w:val="24"/>
          <w:lang w:val="en-US"/>
        </w:rPr>
        <w:t xml:space="preserve"> values </w:t>
      </w:r>
      <w:r w:rsidR="00977D95" w:rsidRPr="00977D95">
        <w:rPr>
          <w:rFonts w:ascii="Times New Roman" w:hAnsi="Times New Roman" w:cs="Times New Roman"/>
          <w:sz w:val="24"/>
          <w:lang w:val="en-US"/>
        </w:rPr>
        <w:t>&lt; 0.2</w:t>
      </w:r>
      <w:r w:rsidRPr="00977D95">
        <w:rPr>
          <w:rFonts w:ascii="Times New Roman" w:hAnsi="Times New Roman" w:cs="Times New Roman"/>
          <w:sz w:val="24"/>
          <w:lang w:val="en-US"/>
        </w:rPr>
        <w:t>, i.e. most likely intermediates in the formation of</w:t>
      </w:r>
      <w:r>
        <w:rPr>
          <w:rFonts w:ascii="Times New Roman" w:hAnsi="Times New Roman" w:cs="Times New Roman"/>
          <w:sz w:val="24"/>
          <w:lang w:val="en-US"/>
        </w:rPr>
        <w:t xml:space="preserve"> the 2+2 molecular squares.</w:t>
      </w:r>
    </w:p>
    <w:p w14:paraId="791FE800" w14:textId="2808D339" w:rsidR="00AC4B23" w:rsidRDefault="00AC4B23" w:rsidP="002F22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Yields and R</w:t>
      </w:r>
      <w:r w:rsidRPr="00661DB8">
        <w:rPr>
          <w:rFonts w:ascii="Times New Roman" w:hAnsi="Times New Roman" w:cs="Times New Roman"/>
          <w:sz w:val="24"/>
          <w:vertAlign w:val="subscript"/>
          <w:lang w:val="en-US"/>
        </w:rPr>
        <w:t>f</w:t>
      </w:r>
      <w:r>
        <w:rPr>
          <w:rFonts w:ascii="Times New Roman" w:hAnsi="Times New Roman" w:cs="Times New Roman"/>
          <w:sz w:val="24"/>
          <w:lang w:val="en-US"/>
        </w:rPr>
        <w:t>’s on TLC silica plates eluted with CHCl</w:t>
      </w:r>
      <w:r>
        <w:rPr>
          <w:rFonts w:ascii="Times New Roman" w:hAnsi="Times New Roman" w:cs="Times New Roman"/>
          <w:sz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lang w:val="en-US"/>
        </w:rPr>
        <w:t xml:space="preserve">:EtOH 99.5:0.5: 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E82E58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(4</w:t>
      </w:r>
      <w:r>
        <w:rPr>
          <w:rFonts w:ascii="Times New Roman" w:hAnsi="Times New Roman" w:cs="Times New Roman"/>
          <w:sz w:val="24"/>
          <w:szCs w:val="24"/>
          <w:lang w:val="en-US"/>
        </w:rPr>
        <w:t>′</w:t>
      </w:r>
      <w:r w:rsidRPr="00E75C26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F42E8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24%, 0.95; 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[{</w:t>
      </w:r>
      <w:r w:rsidRPr="00E82E58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5B481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A65DF">
        <w:rPr>
          <w:rFonts w:ascii="Times New Roman" w:hAnsi="Times New Roman" w:cs="Times New Roman"/>
          <w:sz w:val="24"/>
          <w:szCs w:val="24"/>
          <w:lang w:val="en-US"/>
        </w:rPr>
        <w:t>}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Pr="005B481C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DPyP)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Pr="00E82E58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5B481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}]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14%, 0.38; 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E82E58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5B481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Pr="005B481C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82E5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0.7%, 0.21. </w:t>
      </w:r>
    </w:p>
    <w:p w14:paraId="5719AFC7" w14:textId="75FB5570" w:rsidR="00FB4F66" w:rsidRPr="00E11004" w:rsidRDefault="006B0C23" w:rsidP="002F22E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="00FB4F66" w:rsidRPr="00FD75EE">
        <w:rPr>
          <w:rFonts w:ascii="Times New Roman" w:hAnsi="Times New Roman" w:cs="Times New Roman"/>
          <w:sz w:val="24"/>
          <w:szCs w:val="24"/>
          <w:lang w:val="en-US"/>
        </w:rPr>
        <w:t>DOSY diffusion coefficients (cm</w:t>
      </w:r>
      <w:r w:rsidR="00FB4F66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FB4F66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FB4F66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F70A48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×10</w:t>
      </w:r>
      <w:r w:rsidR="00F70A48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FB4F66" w:rsidRPr="00FD75E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(CDCl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FD75E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–5°C)</w:t>
      </w:r>
      <w:r w:rsidR="00FB4F66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F70A48" w:rsidRPr="00FD75EE">
        <w:rPr>
          <w:rFonts w:ascii="Times New Roman" w:hAnsi="Times New Roman" w:cs="Times New Roman"/>
          <w:sz w:val="24"/>
          <w:szCs w:val="24"/>
          <w:lang w:val="en-US"/>
        </w:rPr>
        <w:t>2.96 (</w:t>
      </w:r>
      <w:r w:rsidR="00F70A48" w:rsidRPr="00FD75EE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70A48" w:rsidRPr="00FD75EE">
        <w:rPr>
          <w:rFonts w:ascii="Times New Roman" w:hAnsi="Times New Roman" w:cs="Times New Roman"/>
          <w:sz w:val="24"/>
          <w:szCs w:val="24"/>
          <w:lang w:val="en-US"/>
        </w:rPr>
        <w:t>), 2.86 (</w:t>
      </w:r>
      <w:r w:rsidR="00F70A48" w:rsidRPr="00FD75EE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F70A48" w:rsidRPr="00FD75EE">
        <w:rPr>
          <w:rFonts w:ascii="Times New Roman" w:hAnsi="Times New Roman" w:cs="Times New Roman"/>
          <w:sz w:val="24"/>
          <w:szCs w:val="24"/>
          <w:lang w:val="en-US"/>
        </w:rPr>
        <w:t>), 3.10 (</w:t>
      </w:r>
      <w:r w:rsidR="00F70A48" w:rsidRPr="00FD75EE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F70A48" w:rsidRPr="00FD75EE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58143877" w14:textId="6230F268" w:rsidR="00AC4B23" w:rsidRDefault="00AC4B23" w:rsidP="002F22EE">
      <w:pPr>
        <w:tabs>
          <w:tab w:val="left" w:pos="-170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[{</w:t>
      </w:r>
      <w:r w:rsidRPr="006A0B32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5B481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5B481C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{</w:t>
      </w:r>
      <w:r w:rsidRPr="00C3255E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5B481C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}]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1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NMR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CDCl</w:t>
      </w:r>
      <w:r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5B481C">
        <w:rPr>
          <w:rFonts w:ascii="Times New Roman" w:eastAsia="Calibri" w:hAnsi="Times New Roman" w:cs="Times New Roman"/>
          <w:sz w:val="24"/>
          <w:szCs w:val="24"/>
          <w:lang w:val="en-US"/>
        </w:rPr>
        <w:t>–5 °C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, δ</w:t>
      </w:r>
      <w:r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(ppm)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9.92 (d, 1H, H2,6), 9.85 (d, 1H, H2,6), 9.81 (d, 1H, H2,6), 9.75(m, 3H, H2,6), 9.43 (d, 1H, H2,6),  9.18 (d, 1H, H2,6),</w:t>
      </w:r>
      <w:r w:rsidRPr="00F74219">
        <w:rPr>
          <w:lang w:val="en-US"/>
        </w:rPr>
        <w:t xml:space="preserve"> </w:t>
      </w:r>
      <w:r w:rsidRPr="00F74219">
        <w:rPr>
          <w:rFonts w:ascii="Times New Roman" w:eastAsia="Calibri" w:hAnsi="Times New Roman" w:cs="Times New Roman"/>
          <w:sz w:val="24"/>
          <w:szCs w:val="24"/>
          <w:lang w:val="en-US"/>
        </w:rPr>
        <w:t>), 9.07 (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F74219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F74219">
        <w:rPr>
          <w:rFonts w:ascii="Times New Roman" w:eastAsia="Calibri" w:hAnsi="Times New Roman" w:cs="Times New Roman"/>
          <w:sz w:val="24"/>
          <w:szCs w:val="24"/>
          <w:lang w:val="en-US"/>
        </w:rPr>
        <w:t>12H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FE3160">
        <w:rPr>
          <w:rFonts w:ascii="Times New Roman" w:eastAsia="Calibri" w:hAnsi="Times New Roman" w:cs="Times New Roman"/>
          <w:sz w:val="24"/>
          <w:szCs w:val="24"/>
        </w:rPr>
        <w:t>β</w:t>
      </w:r>
      <w:r w:rsidRPr="00F74219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8.91 (m, 4H,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FE3160">
        <w:rPr>
          <w:rFonts w:ascii="Times New Roman" w:eastAsia="Calibri" w:hAnsi="Times New Roman" w:cs="Times New Roman"/>
          <w:sz w:val="24"/>
          <w:szCs w:val="24"/>
        </w:rPr>
        <w:t>β</w:t>
      </w:r>
      <w:r w:rsidRPr="004F14B0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8.71 (dd, 1H, H3,5), 8.61 (m, 6H, H3,5), 8.50 (dd, 1H, H3,5), 8.27 (m, 8H, </w:t>
      </w:r>
      <w:r w:rsidRPr="008B6696">
        <w:rPr>
          <w:rFonts w:ascii="Times New Roman" w:eastAsia="Calibri" w:hAnsi="Times New Roman" w:cs="Times New Roman"/>
          <w:i/>
          <w:sz w:val="24"/>
          <w:szCs w:val="24"/>
          <w:lang w:val="en-US"/>
        </w:rPr>
        <w:t>o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-H phenyl rings), 7.86 (m, 12H, </w:t>
      </w:r>
      <w:r w:rsidRPr="008B6696">
        <w:rPr>
          <w:rFonts w:ascii="Times New Roman" w:eastAsia="Calibri" w:hAnsi="Times New Roman" w:cs="Times New Roman"/>
          <w:i/>
          <w:sz w:val="24"/>
          <w:szCs w:val="24"/>
          <w:lang w:val="en-US"/>
        </w:rPr>
        <w:t>m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+</w:t>
      </w:r>
      <w:r w:rsidRPr="008B6696">
        <w:rPr>
          <w:rFonts w:ascii="Times New Roman" w:eastAsia="Calibri" w:hAnsi="Times New Roman" w:cs="Times New Roman"/>
          <w:i/>
          <w:sz w:val="24"/>
          <w:szCs w:val="24"/>
          <w:lang w:val="en-US"/>
        </w:rPr>
        <w:t>p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-H phenyl rings),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–2.7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2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(s, 4H</w:t>
      </w:r>
      <w:r w:rsidRPr="00997D52">
        <w:rPr>
          <w:rFonts w:ascii="Times New Roman" w:hAnsi="Times New Roman"/>
          <w:sz w:val="24"/>
          <w:szCs w:val="24"/>
          <w:lang w:val="en-US"/>
        </w:rPr>
        <w:t>,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NH).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21654D">
        <w:rPr>
          <w:rFonts w:ascii="Times New Roman" w:hAnsi="Times New Roman"/>
          <w:sz w:val="24"/>
          <w:szCs w:val="24"/>
          <w:lang w:val="en-US"/>
        </w:rPr>
        <w:t xml:space="preserve">Selected </w:t>
      </w:r>
      <w:r w:rsidRPr="00FB32C4">
        <w:rPr>
          <w:rFonts w:ascii="Times New Roman" w:hAnsi="Times New Roman"/>
          <w:sz w:val="24"/>
          <w:szCs w:val="24"/>
          <w:vertAlign w:val="superscript"/>
          <w:lang w:val="en-US"/>
        </w:rPr>
        <w:t>13</w:t>
      </w:r>
      <w:r w:rsidRPr="00FB32C4">
        <w:rPr>
          <w:rFonts w:ascii="Times New Roman" w:hAnsi="Times New Roman"/>
          <w:sz w:val="24"/>
          <w:szCs w:val="24"/>
          <w:lang w:val="en-US"/>
        </w:rPr>
        <w:t xml:space="preserve">C NMR signals </w:t>
      </w:r>
      <w:r w:rsidRPr="00425490">
        <w:rPr>
          <w:rFonts w:ascii="Times New Roman" w:hAnsi="Times New Roman"/>
          <w:sz w:val="24"/>
          <w:szCs w:val="24"/>
          <w:lang w:val="en-US"/>
        </w:rPr>
        <w:t xml:space="preserve">(from the HSQC spectrum) </w:t>
      </w:r>
      <w:r w:rsidRPr="0021654D">
        <w:rPr>
          <w:rFonts w:ascii="Times New Roman" w:hAnsi="Times New Roman"/>
          <w:sz w:val="24"/>
          <w:szCs w:val="24"/>
          <w:lang w:val="en-US"/>
        </w:rPr>
        <w:t>in CDCl</w:t>
      </w:r>
      <w:r w:rsidRPr="00FB32C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Pr="00FB32C4">
        <w:rPr>
          <w:rFonts w:ascii="Times New Roman" w:hAnsi="Times New Roman"/>
          <w:sz w:val="24"/>
          <w:szCs w:val="24"/>
          <w:lang w:val="en-US"/>
        </w:rPr>
        <w:t>, δ</w:t>
      </w:r>
      <w:r w:rsidRPr="00FB32C4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 </w:t>
      </w:r>
      <w:r w:rsidRPr="00FB32C4">
        <w:rPr>
          <w:rFonts w:ascii="Times New Roman" w:hAnsi="Times New Roman"/>
          <w:sz w:val="24"/>
          <w:szCs w:val="24"/>
          <w:lang w:val="en-US"/>
        </w:rPr>
        <w:t xml:space="preserve">(ppm): </w:t>
      </w:r>
      <w:r>
        <w:rPr>
          <w:rFonts w:ascii="Times New Roman" w:hAnsi="Times New Roman"/>
          <w:sz w:val="24"/>
          <w:szCs w:val="24"/>
          <w:lang w:val="en-US"/>
        </w:rPr>
        <w:t>154.1, 154.0, 152.1, 151.4, 150.8, and 150.7 (C2,6); 132.9, 132.6, 132.5, 132.1, and 131.8 (C3,5); 134.5 (</w:t>
      </w:r>
      <w:r>
        <w:rPr>
          <w:rFonts w:ascii="Times New Roman" w:hAnsi="Times New Roman"/>
          <w:i/>
          <w:sz w:val="24"/>
          <w:szCs w:val="24"/>
          <w:lang w:val="en-US"/>
        </w:rPr>
        <w:t>o</w:t>
      </w:r>
      <w:r>
        <w:rPr>
          <w:rFonts w:ascii="Times New Roman" w:hAnsi="Times New Roman"/>
          <w:sz w:val="24"/>
          <w:szCs w:val="24"/>
          <w:lang w:val="en-US"/>
        </w:rPr>
        <w:t>C-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>phenyl rings); 128.3 and 127,0.</w:t>
      </w:r>
      <w:r w:rsidRPr="00700F2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m+p</w:t>
      </w:r>
      <w:r>
        <w:rPr>
          <w:rFonts w:ascii="Times New Roman" w:hAnsi="Times New Roman"/>
          <w:sz w:val="24"/>
          <w:szCs w:val="24"/>
          <w:lang w:val="en-US"/>
        </w:rPr>
        <w:t>C-phenyl rings)</w:t>
      </w:r>
      <w:r w:rsidRPr="00326B78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S</w:t>
      </w:r>
      <w:r w:rsidRPr="00997D52">
        <w:rPr>
          <w:rFonts w:ascii="Times New Roman" w:hAnsi="Times New Roman"/>
          <w:sz w:val="24"/>
          <w:szCs w:val="24"/>
          <w:lang w:val="en-US"/>
        </w:rPr>
        <w:t>elected IR absorption (chloroform solution, cm</w:t>
      </w:r>
      <w:r w:rsidRPr="00FE316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–</w:t>
      </w:r>
      <w:r w:rsidRPr="00997D52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97D52">
        <w:rPr>
          <w:rFonts w:ascii="Times New Roman" w:hAnsi="Times New Roman"/>
          <w:sz w:val="24"/>
          <w:szCs w:val="24"/>
          <w:lang w:val="en-US"/>
        </w:rPr>
        <w:t>): 2</w:t>
      </w:r>
      <w:r>
        <w:rPr>
          <w:rFonts w:ascii="Times New Roman" w:hAnsi="Times New Roman"/>
          <w:sz w:val="24"/>
          <w:szCs w:val="24"/>
          <w:lang w:val="en-US"/>
        </w:rPr>
        <w:t>075</w:t>
      </w:r>
      <w:r w:rsidRPr="00997D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(ν</w:t>
      </w:r>
      <w:r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 w:rsidRPr="00997D52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2015</w:t>
      </w:r>
      <w:r w:rsidRPr="00997D52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(ν</w:t>
      </w:r>
      <w:r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, 2002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(ν</w:t>
      </w:r>
      <w:r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CO</w:t>
      </w:r>
      <w:r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UV-vis (CHCl</w:t>
      </w:r>
      <w:r w:rsidRPr="00CA788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CA788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λ</w:t>
      </w:r>
      <w:r w:rsidRPr="00CA7884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it-IT"/>
        </w:rPr>
        <w:t>max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, nm (relative intensity, %)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: </w:t>
      </w:r>
      <w:r w:rsidRPr="007C49C9">
        <w:rPr>
          <w:rFonts w:ascii="Times New Roman" w:hAnsi="Times New Roman"/>
          <w:sz w:val="24"/>
          <w:szCs w:val="24"/>
          <w:lang w:val="en-US"/>
        </w:rPr>
        <w:t>42</w:t>
      </w:r>
      <w:r>
        <w:rPr>
          <w:rFonts w:ascii="Times New Roman" w:hAnsi="Times New Roman"/>
          <w:sz w:val="24"/>
          <w:szCs w:val="24"/>
          <w:lang w:val="en-US"/>
        </w:rPr>
        <w:t>9.5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(100), 5</w:t>
      </w:r>
      <w:r>
        <w:rPr>
          <w:rFonts w:ascii="Times New Roman" w:hAnsi="Times New Roman"/>
          <w:sz w:val="24"/>
          <w:szCs w:val="24"/>
          <w:lang w:val="en-US"/>
        </w:rPr>
        <w:t>21.0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7.7</w:t>
      </w:r>
      <w:r w:rsidRPr="007C49C9">
        <w:rPr>
          <w:rFonts w:ascii="Times New Roman" w:hAnsi="Times New Roman"/>
          <w:sz w:val="24"/>
          <w:szCs w:val="24"/>
          <w:lang w:val="en-US"/>
        </w:rPr>
        <w:t>), 55</w:t>
      </w:r>
      <w:r>
        <w:rPr>
          <w:rFonts w:ascii="Times New Roman" w:hAnsi="Times New Roman"/>
          <w:sz w:val="24"/>
          <w:szCs w:val="24"/>
          <w:lang w:val="en-US"/>
        </w:rPr>
        <w:t>7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4.4</w:t>
      </w:r>
      <w:r w:rsidRPr="007C49C9">
        <w:rPr>
          <w:rFonts w:ascii="Times New Roman" w:hAnsi="Times New Roman"/>
          <w:sz w:val="24"/>
          <w:szCs w:val="24"/>
          <w:lang w:val="en-US"/>
        </w:rPr>
        <w:t>), 59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(3.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7C49C9">
        <w:rPr>
          <w:rFonts w:ascii="Times New Roman" w:hAnsi="Times New Roman"/>
          <w:sz w:val="24"/>
          <w:szCs w:val="24"/>
          <w:lang w:val="en-US"/>
        </w:rPr>
        <w:t>),6</w:t>
      </w:r>
      <w:r>
        <w:rPr>
          <w:rFonts w:ascii="Times New Roman" w:hAnsi="Times New Roman"/>
          <w:sz w:val="24"/>
          <w:szCs w:val="24"/>
          <w:lang w:val="en-US"/>
        </w:rPr>
        <w:t>50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(2</w:t>
      </w:r>
      <w:r>
        <w:rPr>
          <w:rFonts w:ascii="Times New Roman" w:hAnsi="Times New Roman"/>
          <w:sz w:val="24"/>
          <w:szCs w:val="24"/>
          <w:lang w:val="en-US"/>
        </w:rPr>
        <w:t>.3</w:t>
      </w:r>
      <w:r w:rsidRPr="007C49C9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1AC71FCC" w14:textId="1B9BC2DB" w:rsidR="00AC4B23" w:rsidRPr="00DC48A3" w:rsidRDefault="00AC4B23" w:rsidP="002F22EE">
      <w:pPr>
        <w:tabs>
          <w:tab w:val="left" w:pos="-170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2E58">
        <w:rPr>
          <w:rFonts w:ascii="Times New Roman" w:hAnsi="Times New Roman" w:cs="Times New Roman"/>
          <w:sz w:val="24"/>
          <w:szCs w:val="24"/>
          <w:lang w:val="en-US"/>
        </w:rPr>
        <w:t>[</w:t>
      </w:r>
      <w:r w:rsidRPr="00E82E58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4A65DF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Pr="00620CFA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E82E58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Pr="00E82E5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82E5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8B6696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997D52">
        <w:rPr>
          <w:rFonts w:ascii="Times New Roman" w:hAnsi="Times New Roman"/>
          <w:sz w:val="24"/>
          <w:szCs w:val="24"/>
          <w:lang w:val="en-US"/>
        </w:rPr>
        <w:t>elected IR absorption (chloroform solution, cm</w:t>
      </w:r>
      <w:r w:rsidRPr="00FE3160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–</w:t>
      </w:r>
      <w:r w:rsidRPr="00997D52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 w:rsidRPr="00997D52">
        <w:rPr>
          <w:rFonts w:ascii="Times New Roman" w:hAnsi="Times New Roman"/>
          <w:sz w:val="24"/>
          <w:szCs w:val="24"/>
          <w:lang w:val="en-US"/>
        </w:rPr>
        <w:t>):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2074 and 2001 cm</w:t>
      </w:r>
      <w:r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UV-vis (CHCl</w:t>
      </w:r>
      <w:r w:rsidRPr="00CA7884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CA788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λ</w:t>
      </w:r>
      <w:r w:rsidRPr="00CA7884">
        <w:rPr>
          <w:rFonts w:asciiTheme="majorBidi" w:eastAsia="Times New Roman" w:hAnsiTheme="majorBidi" w:cstheme="majorBidi"/>
          <w:sz w:val="24"/>
          <w:szCs w:val="24"/>
          <w:vertAlign w:val="subscript"/>
          <w:lang w:val="en-US" w:eastAsia="it-IT"/>
        </w:rPr>
        <w:t>max</w:t>
      </w:r>
      <w:r w:rsidRPr="00CA7884"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>, nm (relative intensity, %)</w:t>
      </w:r>
      <w:r>
        <w:rPr>
          <w:rFonts w:asciiTheme="majorBidi" w:eastAsia="Times New Roman" w:hAnsiTheme="majorBidi" w:cstheme="majorBidi"/>
          <w:sz w:val="24"/>
          <w:szCs w:val="24"/>
          <w:lang w:val="en-US" w:eastAsia="it-IT"/>
        </w:rPr>
        <w:t xml:space="preserve">: </w:t>
      </w:r>
      <w:r w:rsidRPr="007C49C9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30.0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(100), 5</w:t>
      </w:r>
      <w:r>
        <w:rPr>
          <w:rFonts w:ascii="Times New Roman" w:hAnsi="Times New Roman"/>
          <w:sz w:val="24"/>
          <w:szCs w:val="24"/>
          <w:lang w:val="en-US"/>
        </w:rPr>
        <w:t>22.0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6.9</w:t>
      </w:r>
      <w:r w:rsidRPr="007C49C9">
        <w:rPr>
          <w:rFonts w:ascii="Times New Roman" w:hAnsi="Times New Roman"/>
          <w:sz w:val="24"/>
          <w:szCs w:val="24"/>
          <w:lang w:val="en-US"/>
        </w:rPr>
        <w:t>), 55</w:t>
      </w:r>
      <w:r>
        <w:rPr>
          <w:rFonts w:ascii="Times New Roman" w:hAnsi="Times New Roman"/>
          <w:sz w:val="24"/>
          <w:szCs w:val="24"/>
          <w:lang w:val="en-US"/>
        </w:rPr>
        <w:t>9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4.3</w:t>
      </w:r>
      <w:r w:rsidRPr="007C49C9">
        <w:rPr>
          <w:rFonts w:ascii="Times New Roman" w:hAnsi="Times New Roman"/>
          <w:sz w:val="24"/>
          <w:szCs w:val="24"/>
          <w:lang w:val="en-US"/>
        </w:rPr>
        <w:t>), 59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(3.</w:t>
      </w:r>
      <w:r>
        <w:rPr>
          <w:rFonts w:ascii="Times New Roman" w:hAnsi="Times New Roman"/>
          <w:sz w:val="24"/>
          <w:szCs w:val="24"/>
          <w:lang w:val="en-US"/>
        </w:rPr>
        <w:t>4</w:t>
      </w:r>
      <w:r w:rsidRPr="007C49C9">
        <w:rPr>
          <w:rFonts w:ascii="Times New Roman" w:hAnsi="Times New Roman"/>
          <w:sz w:val="24"/>
          <w:szCs w:val="24"/>
          <w:lang w:val="en-US"/>
        </w:rPr>
        <w:t>),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C49C9">
        <w:rPr>
          <w:rFonts w:ascii="Times New Roman" w:hAnsi="Times New Roman"/>
          <w:sz w:val="24"/>
          <w:szCs w:val="24"/>
          <w:lang w:val="en-US"/>
        </w:rPr>
        <w:t>6</w:t>
      </w:r>
      <w:r>
        <w:rPr>
          <w:rFonts w:ascii="Times New Roman" w:hAnsi="Times New Roman"/>
          <w:sz w:val="24"/>
          <w:szCs w:val="24"/>
          <w:lang w:val="en-US"/>
        </w:rPr>
        <w:t>51</w:t>
      </w:r>
      <w:r w:rsidRPr="007C49C9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3.0</w:t>
      </w:r>
      <w:r w:rsidRPr="007C49C9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1383E3EE" w14:textId="77777777" w:rsidR="00AC4B23" w:rsidRDefault="00AC4B23" w:rsidP="002F22E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8D88E3B" w14:textId="77777777" w:rsidR="007F00BB" w:rsidRPr="004A65DF" w:rsidRDefault="007F00BB" w:rsidP="004A65DF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65DF">
        <w:rPr>
          <w:rFonts w:ascii="Times New Roman" w:hAnsi="Times New Roman" w:cs="Times New Roman"/>
          <w:b/>
          <w:sz w:val="28"/>
          <w:szCs w:val="28"/>
          <w:lang w:val="en-US"/>
        </w:rPr>
        <w:t>Results and Discussion</w:t>
      </w:r>
    </w:p>
    <w:p w14:paraId="7900A4BE" w14:textId="51E2BE1E" w:rsidR="008F683D" w:rsidRPr="008F683D" w:rsidRDefault="008F683D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F683D">
        <w:rPr>
          <w:rFonts w:ascii="Times New Roman" w:hAnsi="Times New Roman" w:cs="Times New Roman"/>
          <w:b/>
          <w:sz w:val="24"/>
          <w:szCs w:val="24"/>
          <w:lang w:val="en-US"/>
        </w:rPr>
        <w:t>Reactions with 4′MPyP</w:t>
      </w:r>
    </w:p>
    <w:p w14:paraId="16D53D3C" w14:textId="21137C87" w:rsidR="004E523B" w:rsidRDefault="007F00BB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First</w:t>
      </w:r>
      <w:r w:rsidR="0019334D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investigated the reactivity of the </w:t>
      </w:r>
      <w:r w:rsidR="00CF7461">
        <w:rPr>
          <w:rFonts w:ascii="Times New Roman" w:hAnsi="Times New Roman" w:cs="Times New Roman"/>
          <w:sz w:val="24"/>
          <w:szCs w:val="24"/>
          <w:lang w:val="en-US"/>
        </w:rPr>
        <w:t>two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(dmso)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7F00BB">
        <w:rPr>
          <w:rFonts w:ascii="Times New Roman" w:hAnsi="Times New Roman" w:cs="Times New Roman"/>
          <w:sz w:val="24"/>
          <w:szCs w:val="24"/>
          <w:lang w:val="en-US"/>
        </w:rPr>
        <w:t xml:space="preserve"> isomers</w:t>
      </w:r>
      <w:r w:rsidR="00D2010B">
        <w:rPr>
          <w:rFonts w:ascii="Times New Roman" w:hAnsi="Times New Roman" w:cs="Times New Roman"/>
          <w:sz w:val="24"/>
          <w:szCs w:val="24"/>
          <w:lang w:val="en-US"/>
        </w:rPr>
        <w:t xml:space="preserve"> –</w:t>
      </w:r>
      <w:r w:rsidR="00CF74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2010B" w:rsidRPr="009052C7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D2010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2010B" w:rsidRPr="009052C7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D2010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towards </w:t>
      </w:r>
      <w:r w:rsidR="00F475E4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F475E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475E4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F475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C6C60">
        <w:rPr>
          <w:rFonts w:ascii="Times New Roman" w:hAnsi="Times New Roman" w:cs="Times New Roman"/>
          <w:sz w:val="24"/>
          <w:szCs w:val="24"/>
          <w:lang w:val="en-US"/>
        </w:rPr>
        <w:t>The r</w:t>
      </w:r>
      <w:r w:rsidR="00F475E4">
        <w:rPr>
          <w:rFonts w:ascii="Times New Roman" w:hAnsi="Times New Roman" w:cs="Times New Roman"/>
          <w:sz w:val="24"/>
          <w:szCs w:val="24"/>
          <w:lang w:val="en-US"/>
        </w:rPr>
        <w:t xml:space="preserve">eactions were monitored through TLC </w:t>
      </w:r>
      <w:r w:rsidR="00C62CDC">
        <w:rPr>
          <w:rFonts w:ascii="Times New Roman" w:hAnsi="Times New Roman" w:cs="Times New Roman"/>
          <w:sz w:val="24"/>
          <w:szCs w:val="24"/>
          <w:lang w:val="en-US"/>
        </w:rPr>
        <w:t xml:space="preserve">analysis </w:t>
      </w:r>
      <w:r w:rsidR="00F475E4">
        <w:rPr>
          <w:rFonts w:ascii="Times New Roman" w:hAnsi="Times New Roman" w:cs="Times New Roman"/>
          <w:sz w:val="24"/>
          <w:szCs w:val="24"/>
          <w:lang w:val="en-US"/>
        </w:rPr>
        <w:t>and proton NMR spectroscopy</w:t>
      </w:r>
      <w:r w:rsidR="00A8478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475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 xml:space="preserve">Coordination of </w:t>
      </w:r>
      <w:r w:rsidR="003A48C7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A48C7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 xml:space="preserve"> to the Ru(II) </w:t>
      </w:r>
      <w:r w:rsidR="005877B0">
        <w:rPr>
          <w:rFonts w:ascii="Times New Roman" w:hAnsi="Times New Roman" w:cs="Times New Roman"/>
          <w:sz w:val="24"/>
          <w:szCs w:val="24"/>
          <w:lang w:val="en-US"/>
        </w:rPr>
        <w:t xml:space="preserve">fragment 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>induces typical downfield shift</w:t>
      </w:r>
      <w:r w:rsidR="00452072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45207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 xml:space="preserve">resonances of the pyridyl ring protons (H2,6 and H3,5), whereas the other porphyrin resonances are scarcely affected. 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 xml:space="preserve">As a reference we had a sample of </w:t>
      </w:r>
      <w:r w:rsidR="004A65DF">
        <w:rPr>
          <w:rFonts w:ascii="Times New Roman" w:hAnsi="Times New Roman" w:cs="Times New Roman"/>
          <w:sz w:val="24"/>
          <w:szCs w:val="24"/>
          <w:lang w:val="en-US"/>
        </w:rPr>
        <w:t xml:space="preserve">pure </w:t>
      </w:r>
      <w:r w:rsidR="00FA7FCA" w:rsidRPr="000752B8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A7F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A7F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A7FCA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A7FCA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A7FC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A7FC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), previous</w:t>
      </w:r>
      <w:r w:rsidR="00CE64F3">
        <w:rPr>
          <w:rFonts w:ascii="Times New Roman" w:hAnsi="Times New Roman" w:cs="Times New Roman"/>
          <w:sz w:val="24"/>
          <w:szCs w:val="24"/>
          <w:lang w:val="en-US"/>
        </w:rPr>
        <w:t>ly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64F3">
        <w:rPr>
          <w:rFonts w:ascii="Times New Roman" w:hAnsi="Times New Roman" w:cs="Times New Roman"/>
          <w:sz w:val="24"/>
          <w:szCs w:val="24"/>
          <w:lang w:val="en-US"/>
        </w:rPr>
        <w:t>prepared by us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974E1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7FCA" w:rsidRPr="00FA7FC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003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 w:rsidR="00FA7F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D9AEB6F" w14:textId="3959A643" w:rsidR="00A34E7D" w:rsidRDefault="00B421BB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Both isomers </w:t>
      </w:r>
      <w:r w:rsidRPr="00FE316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E523B" w:rsidRPr="005E2FA8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, when treated with </w:t>
      </w:r>
      <w:r>
        <w:rPr>
          <w:rFonts w:ascii="Times New Roman" w:hAnsi="Times New Roman" w:cs="Times New Roman"/>
          <w:sz w:val="24"/>
          <w:szCs w:val="24"/>
          <w:lang w:val="en-US"/>
        </w:rPr>
        <w:t>one eq</w:t>
      </w:r>
      <w:r w:rsidR="003A71DB">
        <w:rPr>
          <w:rFonts w:ascii="Times New Roman" w:hAnsi="Times New Roman" w:cs="Times New Roman"/>
          <w:sz w:val="24"/>
          <w:szCs w:val="24"/>
          <w:lang w:val="en-US"/>
        </w:rPr>
        <w:t>uiv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4E523B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4E523B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="004E523B" w:rsidRPr="004E523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at room temperature, </w:t>
      </w:r>
      <w:r>
        <w:rPr>
          <w:rFonts w:ascii="Times New Roman" w:hAnsi="Times New Roman" w:cs="Times New Roman"/>
          <w:sz w:val="24"/>
          <w:szCs w:val="24"/>
          <w:lang w:val="en-US"/>
        </w:rPr>
        <w:t>slowly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replace </w:t>
      </w:r>
      <w:r>
        <w:rPr>
          <w:rFonts w:ascii="Times New Roman" w:hAnsi="Times New Roman" w:cs="Times New Roman"/>
          <w:sz w:val="24"/>
          <w:szCs w:val="24"/>
          <w:lang w:val="en-US"/>
        </w:rPr>
        <w:t>one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dmso </w:t>
      </w:r>
      <w:r w:rsidR="00A84786">
        <w:rPr>
          <w:rFonts w:ascii="Times New Roman" w:hAnsi="Times New Roman" w:cs="Times New Roman"/>
          <w:sz w:val="24"/>
          <w:szCs w:val="24"/>
          <w:lang w:val="en-US"/>
        </w:rPr>
        <w:t xml:space="preserve">yielding 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largely prevailing 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compound that, according to its </w:t>
      </w:r>
      <w:r w:rsidR="004E523B" w:rsidRPr="005E2FA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H NMR spectrum, was identified as </w:t>
      </w:r>
      <w:r w:rsidRPr="00222EDF">
        <w:rPr>
          <w:rFonts w:ascii="Times New Roman" w:hAnsi="Times New Roman" w:cs="Times New Roman"/>
          <w:i/>
          <w:sz w:val="24"/>
          <w:szCs w:val="24"/>
          <w:lang w:val="en-US"/>
        </w:rPr>
        <w:t>c,c,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(dmso-S)(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A3C90" w:rsidRPr="00BA3C9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877B0" w:rsidRPr="005877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7B0">
        <w:rPr>
          <w:rFonts w:ascii="Times New Roman" w:hAnsi="Times New Roman" w:cs="Times New Roman"/>
          <w:sz w:val="24"/>
          <w:szCs w:val="24"/>
          <w:lang w:val="en-US"/>
        </w:rPr>
        <w:t>(Scheme 3)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>i.e. the analog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>the py</w:t>
      </w:r>
      <w:r w:rsidR="001003D6" w:rsidRPr="00FD75EE">
        <w:rPr>
          <w:rFonts w:ascii="Times New Roman" w:hAnsi="Times New Roman" w:cs="Times New Roman"/>
          <w:sz w:val="24"/>
          <w:szCs w:val="24"/>
          <w:lang w:val="en-US"/>
        </w:rPr>
        <w:t>ridine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product </w:t>
      </w:r>
      <w:r w:rsidRPr="00FD75EE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A3C90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7B0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When the reaction between </w:t>
      </w:r>
      <w:r w:rsidR="00F5061E" w:rsidRPr="00FD75EE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F5061E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877B0" w:rsidRPr="00FD75EE">
        <w:rPr>
          <w:rFonts w:ascii="Times New Roman" w:hAnsi="Times New Roman" w:cs="Times New Roman"/>
          <w:sz w:val="24"/>
          <w:szCs w:val="24"/>
          <w:lang w:val="en-US"/>
        </w:rPr>
        <w:t>and 4′MPyP</w:t>
      </w:r>
      <w:r w:rsidR="004A65DF" w:rsidRPr="00FD75E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877B0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performed in CDCl</w:t>
      </w:r>
      <w:r w:rsidR="005877B0" w:rsidRPr="00FD75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4A65DF" w:rsidRPr="00FD75EE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877B0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65DF" w:rsidRPr="00FD75EE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5877B0">
        <w:rPr>
          <w:rFonts w:ascii="Times New Roman" w:hAnsi="Times New Roman" w:cs="Times New Roman"/>
          <w:sz w:val="24"/>
          <w:szCs w:val="24"/>
          <w:lang w:val="en-US"/>
        </w:rPr>
        <w:t xml:space="preserve"> monitored by </w:t>
      </w:r>
      <w:r w:rsidR="00F5061E">
        <w:rPr>
          <w:rFonts w:ascii="Times New Roman" w:hAnsi="Times New Roman" w:cs="Times New Roman"/>
          <w:sz w:val="24"/>
          <w:szCs w:val="24"/>
          <w:lang w:val="en-US"/>
        </w:rPr>
        <w:t xml:space="preserve">NMR spectroscopy </w:t>
      </w:r>
      <w:r w:rsidR="005877B0">
        <w:rPr>
          <w:rFonts w:ascii="Times New Roman" w:hAnsi="Times New Roman" w:cs="Times New Roman"/>
          <w:sz w:val="24"/>
          <w:szCs w:val="24"/>
          <w:lang w:val="en-US"/>
        </w:rPr>
        <w:t xml:space="preserve">we noticed 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that the formation of </w:t>
      </w:r>
      <w:r w:rsidR="00BA3C90" w:rsidRPr="00FE316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061E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4520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061E">
        <w:rPr>
          <w:rFonts w:ascii="Times New Roman" w:hAnsi="Times New Roman" w:cs="Times New Roman"/>
          <w:sz w:val="24"/>
          <w:szCs w:val="24"/>
          <w:lang w:val="en-US"/>
        </w:rPr>
        <w:t xml:space="preserve"> which implies a geometrical rearrangement – 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is accompanied by a progressive isomerization of the remaining </w:t>
      </w:r>
      <w:r w:rsidR="00F5061E">
        <w:rPr>
          <w:rFonts w:ascii="Times New Roman" w:hAnsi="Times New Roman" w:cs="Times New Roman"/>
          <w:sz w:val="24"/>
          <w:szCs w:val="24"/>
          <w:lang w:val="en-US"/>
        </w:rPr>
        <w:t>complex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 into </w:t>
      </w:r>
      <w:r w:rsidR="00F5061E">
        <w:rPr>
          <w:rFonts w:ascii="Times New Roman" w:hAnsi="Times New Roman" w:cs="Times New Roman"/>
          <w:sz w:val="24"/>
          <w:szCs w:val="24"/>
          <w:lang w:val="en-US"/>
        </w:rPr>
        <w:t xml:space="preserve">its stereoisomer </w:t>
      </w:r>
      <w:r w:rsidR="00BA3C90" w:rsidRPr="00BA3C9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A3C90">
        <w:rPr>
          <w:rFonts w:ascii="Times New Roman" w:hAnsi="Times New Roman" w:cs="Times New Roman"/>
          <w:sz w:val="24"/>
          <w:szCs w:val="24"/>
          <w:lang w:val="en-US"/>
        </w:rPr>
        <w:t xml:space="preserve"> that was complete after ca. 24h. </w:t>
      </w:r>
      <w:r w:rsidR="00E13094">
        <w:rPr>
          <w:rFonts w:ascii="Times New Roman" w:hAnsi="Times New Roman" w:cs="Times New Roman"/>
          <w:sz w:val="24"/>
          <w:szCs w:val="24"/>
          <w:lang w:val="en-US"/>
        </w:rPr>
        <w:t xml:space="preserve">Thus it is possible that formation of </w:t>
      </w:r>
      <w:r w:rsidR="00E13094" w:rsidRPr="00E13094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E13094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E13094" w:rsidRPr="00E13094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E13094">
        <w:rPr>
          <w:rFonts w:ascii="Times New Roman" w:hAnsi="Times New Roman" w:cs="Times New Roman"/>
          <w:sz w:val="24"/>
          <w:szCs w:val="24"/>
          <w:lang w:val="en-US"/>
        </w:rPr>
        <w:t xml:space="preserve"> is subsequent to </w:t>
      </w:r>
      <w:r w:rsidR="00F72E47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="00E13094">
        <w:rPr>
          <w:rFonts w:ascii="Times New Roman" w:hAnsi="Times New Roman" w:cs="Times New Roman"/>
          <w:sz w:val="24"/>
          <w:szCs w:val="24"/>
          <w:lang w:val="en-US"/>
        </w:rPr>
        <w:t xml:space="preserve"> isomerization</w:t>
      </w:r>
      <w:r w:rsidR="00F72E47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F72E47" w:rsidRPr="00F72E47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E1309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B46C37D" w14:textId="52A79E02" w:rsidR="003A48C7" w:rsidRDefault="0023045C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7659" w:dyaOrig="3497" w14:anchorId="2E3F6F8F">
          <v:shape id="_x0000_i1030" type="#_x0000_t75" style="width:383pt;height:174.4pt" o:ole="">
            <v:imagedata r:id="rId19" o:title=""/>
          </v:shape>
          <o:OLEObject Type="Embed" ProgID="ChemDraw.Document.6.0" ShapeID="_x0000_i1030" DrawAspect="Content" ObjectID="_1621863971" r:id="rId20"/>
        </w:object>
      </w:r>
    </w:p>
    <w:p w14:paraId="15D4D585" w14:textId="7B730C5B" w:rsidR="003A71DB" w:rsidRDefault="003A71DB" w:rsidP="00E13094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E13094">
        <w:rPr>
          <w:rFonts w:ascii="Times New Roman" w:hAnsi="Times New Roman" w:cs="Times New Roman"/>
          <w:b/>
          <w:sz w:val="24"/>
          <w:szCs w:val="24"/>
          <w:lang w:val="en-US"/>
        </w:rPr>
        <w:t>Scheme 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reactivity of 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c,c,t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(dmso-S)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(dmso)</w:t>
      </w:r>
      <w:r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towards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chloroform at room temperature.</w:t>
      </w:r>
    </w:p>
    <w:p w14:paraId="0DE716C3" w14:textId="77777777" w:rsidR="003A71DB" w:rsidRDefault="003A71DB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4C654CC" w14:textId="039C87AC" w:rsidR="00764EBA" w:rsidRDefault="00A34E7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Compound </w:t>
      </w:r>
      <w:r w:rsidRPr="00A34E7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1E012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9C1905">
        <w:rPr>
          <w:rFonts w:ascii="Times New Roman" w:hAnsi="Times New Roman" w:cs="Times New Roman"/>
          <w:sz w:val="24"/>
          <w:szCs w:val="24"/>
          <w:lang w:val="en-US"/>
        </w:rPr>
        <w:t xml:space="preserve">also the main product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when either </w:t>
      </w:r>
      <w:r w:rsidRPr="009C190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Pr="009C1905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were treated with a slight excess of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chloroform </w:t>
      </w:r>
      <w:r w:rsidR="009C1905">
        <w:rPr>
          <w:rFonts w:ascii="Times New Roman" w:hAnsi="Times New Roman" w:cs="Times New Roman"/>
          <w:sz w:val="24"/>
          <w:szCs w:val="24"/>
          <w:lang w:val="en-US"/>
        </w:rPr>
        <w:t xml:space="preserve">at higher temperature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C1905">
        <w:rPr>
          <w:rFonts w:ascii="Times New Roman" w:hAnsi="Times New Roman" w:cs="Times New Roman"/>
          <w:sz w:val="24"/>
          <w:szCs w:val="24"/>
          <w:lang w:val="en-US"/>
        </w:rPr>
        <w:t xml:space="preserve">either at reflux for 15h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 </w:t>
      </w:r>
      <w:r w:rsidR="009C1905">
        <w:rPr>
          <w:rFonts w:ascii="Times New Roman" w:hAnsi="Times New Roman" w:cs="Times New Roman"/>
          <w:sz w:val="24"/>
          <w:szCs w:val="24"/>
          <w:lang w:val="en-US"/>
        </w:rPr>
        <w:t xml:space="preserve">for 3h at 70°C 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>under MW</w:t>
      </w:r>
      <w:r w:rsidR="00F73359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>assisted conditions).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 xml:space="preserve">The compound 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>could be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 xml:space="preserve"> obtained in </w:t>
      </w:r>
      <w:r w:rsidR="003A48C7">
        <w:rPr>
          <w:rFonts w:ascii="Times New Roman" w:hAnsi="Times New Roman" w:cs="Times New Roman"/>
          <w:sz w:val="24"/>
          <w:szCs w:val="24"/>
          <w:lang w:val="en-US"/>
        </w:rPr>
        <w:t xml:space="preserve">almost 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 xml:space="preserve">pure form and its spectroscopic features 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>are fully consistent with th</w:t>
      </w:r>
      <w:r w:rsidR="00D95B14">
        <w:rPr>
          <w:rFonts w:ascii="Times New Roman" w:hAnsi="Times New Roman" w:cs="Times New Roman"/>
          <w:sz w:val="24"/>
          <w:szCs w:val="24"/>
          <w:lang w:val="en-US"/>
        </w:rPr>
        <w:t>e proposed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 xml:space="preserve"> geometry: 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 xml:space="preserve">two CO stretching </w:t>
      </w:r>
      <w:r w:rsidR="00764EBA" w:rsidRPr="000C4071">
        <w:rPr>
          <w:rFonts w:ascii="Times New Roman" w:hAnsi="Times New Roman" w:cs="Times New Roman"/>
          <w:sz w:val="24"/>
          <w:szCs w:val="24"/>
          <w:lang w:val="en-US"/>
        </w:rPr>
        <w:t xml:space="preserve">bands </w:t>
      </w:r>
      <w:r w:rsidR="000C4071" w:rsidRPr="000C4071">
        <w:rPr>
          <w:rFonts w:ascii="Times New Roman" w:hAnsi="Times New Roman" w:cs="Times New Roman"/>
          <w:sz w:val="24"/>
          <w:szCs w:val="24"/>
          <w:lang w:val="en-US"/>
        </w:rPr>
        <w:t>at 2068 and 1980 cm</w:t>
      </w:r>
      <w:r w:rsidR="00061C3A" w:rsidRPr="0027452D">
        <w:rPr>
          <w:rFonts w:ascii="Times New Roman" w:hAnsi="Times New Roman"/>
          <w:sz w:val="24"/>
          <w:szCs w:val="24"/>
          <w:vertAlign w:val="superscript"/>
          <w:lang w:val="en-US"/>
        </w:rPr>
        <w:t>–</w:t>
      </w:r>
      <w:r w:rsidR="000C4071" w:rsidRPr="000C40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C4071" w:rsidRPr="000C40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 xml:space="preserve">– but a single resonance at </w:t>
      </w:r>
      <w:r w:rsidR="00D95B14">
        <w:rPr>
          <w:rFonts w:ascii="Times New Roman" w:hAnsi="Times New Roman" w:cs="Times New Roman"/>
          <w:sz w:val="24"/>
          <w:szCs w:val="24"/>
          <w:lang w:val="en-US"/>
        </w:rPr>
        <w:t xml:space="preserve">188.68 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 xml:space="preserve">ppm in the </w:t>
      </w:r>
      <w:r w:rsidR="000C4071" w:rsidRPr="000C40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>C{</w:t>
      </w:r>
      <w:r w:rsidR="000C4071" w:rsidRPr="000C40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 xml:space="preserve">H} NMR spectrum – </w:t>
      </w:r>
      <w:r w:rsidR="00764EBA" w:rsidRPr="000C4071">
        <w:rPr>
          <w:rFonts w:ascii="Times New Roman" w:hAnsi="Times New Roman" w:cs="Times New Roman"/>
          <w:sz w:val="24"/>
          <w:szCs w:val="24"/>
          <w:lang w:val="en-US"/>
        </w:rPr>
        <w:t xml:space="preserve">for the adjacent </w:t>
      </w:r>
      <w:r w:rsidR="000C4071">
        <w:rPr>
          <w:rFonts w:ascii="Times New Roman" w:hAnsi="Times New Roman" w:cs="Times New Roman"/>
          <w:sz w:val="24"/>
          <w:szCs w:val="24"/>
          <w:lang w:val="en-US"/>
        </w:rPr>
        <w:t xml:space="preserve">and equivalent </w:t>
      </w:r>
      <w:r w:rsidR="00764EBA" w:rsidRPr="000C4071">
        <w:rPr>
          <w:rFonts w:ascii="Times New Roman" w:hAnsi="Times New Roman" w:cs="Times New Roman"/>
          <w:sz w:val="24"/>
          <w:szCs w:val="24"/>
          <w:lang w:val="en-US"/>
        </w:rPr>
        <w:t xml:space="preserve">carbonyls, a singlet </w:t>
      </w:r>
      <w:r w:rsidR="000C4071" w:rsidRPr="000C4071">
        <w:rPr>
          <w:rFonts w:ascii="Times New Roman" w:hAnsi="Times New Roman" w:cs="Times New Roman"/>
          <w:sz w:val="24"/>
          <w:szCs w:val="24"/>
          <w:lang w:val="en-US"/>
        </w:rPr>
        <w:t xml:space="preserve">at 3.65 ppm </w:t>
      </w:r>
      <w:r w:rsidR="00764EBA" w:rsidRPr="000C4071">
        <w:rPr>
          <w:rFonts w:ascii="Times New Roman" w:hAnsi="Times New Roman" w:cs="Times New Roman"/>
          <w:sz w:val="24"/>
          <w:szCs w:val="24"/>
          <w:lang w:val="en-US"/>
        </w:rPr>
        <w:t>for the equivalent methy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>l group</w:t>
      </w:r>
      <w:r w:rsidR="00905584">
        <w:rPr>
          <w:rFonts w:ascii="Times New Roman" w:hAnsi="Times New Roman" w:cs="Times New Roman"/>
          <w:sz w:val="24"/>
          <w:szCs w:val="24"/>
          <w:lang w:val="en-US"/>
        </w:rPr>
        <w:t>s of the dmso-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 xml:space="preserve">S in the </w:t>
      </w:r>
      <w:r w:rsidR="00764EBA" w:rsidRPr="009055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>H NMR spectrum</w:t>
      </w:r>
      <w:r w:rsidR="00F73359">
        <w:rPr>
          <w:rFonts w:ascii="Times New Roman" w:hAnsi="Times New Roman" w:cs="Times New Roman"/>
          <w:sz w:val="24"/>
          <w:szCs w:val="24"/>
          <w:lang w:val="en-US"/>
        </w:rPr>
        <w:t xml:space="preserve"> (ESI)</w:t>
      </w:r>
      <w:r w:rsidR="00764E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3335358" w14:textId="611DCF52" w:rsidR="000649E7" w:rsidRDefault="003A48C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ubstitution of the </w:t>
      </w:r>
      <w:r w:rsidR="00D95B14">
        <w:rPr>
          <w:rFonts w:ascii="Times New Roman" w:hAnsi="Times New Roman" w:cs="Times New Roman"/>
          <w:sz w:val="24"/>
          <w:szCs w:val="24"/>
          <w:lang w:val="en-US"/>
        </w:rPr>
        <w:t xml:space="preserve">second 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dmso ligand from </w:t>
      </w:r>
      <w:r w:rsidR="004E523B" w:rsidRPr="00767BC5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4E523B" w:rsidRPr="004E523B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required</w:t>
      </w:r>
      <w:r w:rsidR="00DD7A9D">
        <w:rPr>
          <w:rFonts w:ascii="Times New Roman" w:hAnsi="Times New Roman" w:cs="Times New Roman"/>
          <w:sz w:val="24"/>
          <w:szCs w:val="24"/>
          <w:lang w:val="en-US"/>
        </w:rPr>
        <w:t>, besides</w:t>
      </w:r>
      <w:r w:rsidR="004E52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D7A9D">
        <w:rPr>
          <w:rFonts w:ascii="Times New Roman" w:hAnsi="Times New Roman" w:cs="Times New Roman"/>
          <w:sz w:val="24"/>
          <w:szCs w:val="24"/>
          <w:lang w:val="en-US"/>
        </w:rPr>
        <w:t>higher temperatures and prolonged reaction times, the presence of methanol in the reaction mixture.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67FED">
        <w:rPr>
          <w:rFonts w:ascii="Times New Roman" w:hAnsi="Times New Roman" w:cs="Times New Roman"/>
          <w:sz w:val="24"/>
          <w:szCs w:val="24"/>
          <w:lang w:val="en-US"/>
        </w:rPr>
        <w:t xml:space="preserve">When </w:t>
      </w:r>
      <w:r w:rsidR="00C064DA"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="00467FED">
        <w:rPr>
          <w:rFonts w:ascii="Times New Roman" w:hAnsi="Times New Roman" w:cs="Times New Roman"/>
          <w:sz w:val="24"/>
          <w:szCs w:val="24"/>
          <w:lang w:val="en-US"/>
        </w:rPr>
        <w:t>CHCl</w:t>
      </w:r>
      <w:r w:rsidR="00467FE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6D0437">
        <w:rPr>
          <w:rFonts w:ascii="Times New Roman" w:hAnsi="Times New Roman" w:cs="Times New Roman"/>
          <w:sz w:val="24"/>
          <w:szCs w:val="24"/>
          <w:lang w:val="en-US"/>
        </w:rPr>
        <w:t>:</w:t>
      </w:r>
      <w:r w:rsidR="00467FED">
        <w:rPr>
          <w:rFonts w:ascii="Times New Roman" w:hAnsi="Times New Roman" w:cs="Times New Roman"/>
          <w:sz w:val="24"/>
          <w:szCs w:val="24"/>
          <w:lang w:val="en-US"/>
        </w:rPr>
        <w:t>MeOH mixtures</w:t>
      </w:r>
      <w:r w:rsidR="00E62A27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C064DA">
        <w:rPr>
          <w:rFonts w:ascii="Times New Roman" w:hAnsi="Times New Roman" w:cs="Times New Roman"/>
          <w:sz w:val="24"/>
          <w:szCs w:val="24"/>
          <w:lang w:val="en-US"/>
        </w:rPr>
        <w:t>test</w:t>
      </w:r>
      <w:r w:rsidR="00E62A27">
        <w:rPr>
          <w:rFonts w:ascii="Times New Roman" w:hAnsi="Times New Roman" w:cs="Times New Roman"/>
          <w:sz w:val="24"/>
          <w:szCs w:val="24"/>
          <w:lang w:val="en-US"/>
        </w:rPr>
        <w:t>ed,</w:t>
      </w:r>
      <w:r w:rsidR="00467F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064DA">
        <w:rPr>
          <w:rFonts w:ascii="Times New Roman" w:hAnsi="Times New Roman" w:cs="Times New Roman"/>
          <w:sz w:val="24"/>
          <w:szCs w:val="24"/>
          <w:lang w:val="en-US"/>
        </w:rPr>
        <w:t xml:space="preserve">we found that the </w:t>
      </w:r>
      <w:r w:rsidR="00455391">
        <w:rPr>
          <w:rFonts w:ascii="Times New Roman" w:hAnsi="Times New Roman" w:cs="Times New Roman"/>
          <w:sz w:val="24"/>
          <w:szCs w:val="24"/>
          <w:lang w:val="en-US"/>
        </w:rPr>
        <w:t xml:space="preserve">TLC spots attributable to </w:t>
      </w:r>
      <w:r w:rsidR="00C064DA">
        <w:rPr>
          <w:rFonts w:ascii="Times New Roman" w:hAnsi="Times New Roman" w:cs="Times New Roman"/>
          <w:sz w:val="24"/>
          <w:szCs w:val="24"/>
          <w:lang w:val="en-US"/>
        </w:rPr>
        <w:t xml:space="preserve">disubstituted products </w:t>
      </w:r>
      <w:r w:rsidR="00E934A8">
        <w:rPr>
          <w:rFonts w:ascii="Times New Roman" w:hAnsi="Times New Roman" w:cs="Times New Roman"/>
          <w:sz w:val="24"/>
          <w:szCs w:val="24"/>
          <w:lang w:val="en-US"/>
        </w:rPr>
        <w:t xml:space="preserve">– that typically have 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="00E934A8">
        <w:rPr>
          <w:rFonts w:ascii="Times New Roman" w:hAnsi="Times New Roman" w:cs="Times New Roman"/>
          <w:sz w:val="24"/>
          <w:szCs w:val="24"/>
          <w:lang w:val="en-US"/>
        </w:rPr>
        <w:t xml:space="preserve">er 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>TLC mobility</w:t>
      </w:r>
      <w:r w:rsidR="00E934A8">
        <w:rPr>
          <w:rFonts w:ascii="Times New Roman" w:hAnsi="Times New Roman" w:cs="Times New Roman"/>
          <w:sz w:val="24"/>
          <w:szCs w:val="24"/>
          <w:lang w:val="en-US"/>
        </w:rPr>
        <w:t xml:space="preserve"> compared to </w:t>
      </w:r>
      <w:r w:rsidR="00E934A8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E934A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934A8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E934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C0A6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CC0A61" w:rsidRPr="00CC0A6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CC0A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0ABC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 w:rsidR="00467FED">
        <w:rPr>
          <w:rFonts w:ascii="Times New Roman" w:hAnsi="Times New Roman" w:cs="Times New Roman"/>
          <w:sz w:val="24"/>
          <w:szCs w:val="24"/>
          <w:lang w:val="en-US"/>
        </w:rPr>
        <w:t>increased upon increasing the relative amount of methanol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 xml:space="preserve"> and the temperature</w:t>
      </w:r>
      <w:r w:rsidR="00467F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A71DB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="003A71DB" w:rsidRPr="003A71DB">
        <w:rPr>
          <w:rFonts w:ascii="Times New Roman" w:hAnsi="Times New Roman" w:cs="Times New Roman"/>
          <w:sz w:val="24"/>
          <w:szCs w:val="24"/>
          <w:lang w:val="en-US"/>
        </w:rPr>
        <w:t>ll the reactions described below were eventually performed in a 4:5 CHCl</w:t>
      </w:r>
      <w:r w:rsidR="003A71DB" w:rsidRPr="003A71D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A71DB" w:rsidRPr="003A71DB">
        <w:rPr>
          <w:rFonts w:ascii="Times New Roman" w:hAnsi="Times New Roman" w:cs="Times New Roman"/>
          <w:sz w:val="24"/>
          <w:szCs w:val="24"/>
          <w:lang w:val="en-US"/>
        </w:rPr>
        <w:t xml:space="preserve">:MeOH mixture </w:t>
      </w:r>
      <w:r w:rsidR="003A71DB">
        <w:rPr>
          <w:rFonts w:ascii="Times New Roman" w:hAnsi="Times New Roman" w:cs="Times New Roman"/>
          <w:sz w:val="24"/>
          <w:szCs w:val="24"/>
          <w:lang w:val="en-US"/>
        </w:rPr>
        <w:t xml:space="preserve">(i.e. </w:t>
      </w:r>
      <w:r w:rsidR="00693722" w:rsidRPr="00693722">
        <w:rPr>
          <w:rFonts w:ascii="Times New Roman" w:hAnsi="Times New Roman" w:cs="Times New Roman"/>
          <w:sz w:val="24"/>
          <w:szCs w:val="24"/>
          <w:lang w:val="en-US"/>
        </w:rPr>
        <w:t xml:space="preserve">the highest 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>content</w:t>
      </w:r>
      <w:r w:rsidR="00693722" w:rsidRPr="00693722">
        <w:rPr>
          <w:rFonts w:ascii="Times New Roman" w:hAnsi="Times New Roman" w:cs="Times New Roman"/>
          <w:sz w:val="24"/>
          <w:szCs w:val="24"/>
          <w:lang w:val="en-US"/>
        </w:rPr>
        <w:t xml:space="preserve"> of methanol 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 xml:space="preserve">in which both </w:t>
      </w:r>
      <w:r w:rsidR="00693722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93722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93722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693722" w:rsidRPr="00EE230B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693722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DPyP 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 xml:space="preserve">are still </w:t>
      </w:r>
      <w:r w:rsidR="00AB1F68">
        <w:rPr>
          <w:rFonts w:ascii="Times New Roman" w:hAnsi="Times New Roman" w:cs="Times New Roman"/>
          <w:sz w:val="24"/>
          <w:szCs w:val="24"/>
          <w:lang w:val="en-US"/>
        </w:rPr>
        <w:t xml:space="preserve">fully 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 xml:space="preserve">soluble) </w:t>
      </w:r>
      <w:r w:rsidR="003A71DB" w:rsidRPr="003A71DB">
        <w:rPr>
          <w:rFonts w:ascii="Times New Roman" w:hAnsi="Times New Roman" w:cs="Times New Roman"/>
          <w:sz w:val="24"/>
          <w:szCs w:val="24"/>
          <w:lang w:val="en-US"/>
        </w:rPr>
        <w:t>in a microwave reactor.</w:t>
      </w:r>
      <w:r w:rsidR="003A71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391F8AE" w14:textId="7CF601B8" w:rsidR="00F73359" w:rsidRDefault="0069066E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>hen the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 xml:space="preserve"> MW-assisted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 xml:space="preserve"> reaction </w:t>
      </w:r>
      <w:r w:rsidR="009738DD">
        <w:rPr>
          <w:rFonts w:ascii="Times New Roman" w:hAnsi="Times New Roman" w:cs="Times New Roman"/>
          <w:sz w:val="24"/>
          <w:szCs w:val="24"/>
          <w:lang w:val="en-US"/>
        </w:rPr>
        <w:t xml:space="preserve">between 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 xml:space="preserve">either </w:t>
      </w:r>
      <w:r w:rsidR="00632BFD" w:rsidRPr="00632BFD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632BFD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9738DD" w:rsidRPr="009738DD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9738D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9738DD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9738D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738DD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9738D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22DC">
        <w:rPr>
          <w:rFonts w:ascii="Times New Roman" w:hAnsi="Times New Roman" w:cs="Times New Roman"/>
          <w:sz w:val="24"/>
          <w:szCs w:val="24"/>
          <w:lang w:val="en-US"/>
        </w:rPr>
        <w:t>(2 eq</w:t>
      </w:r>
      <w:r w:rsidR="00693722">
        <w:rPr>
          <w:rFonts w:ascii="Times New Roman" w:hAnsi="Times New Roman" w:cs="Times New Roman"/>
          <w:sz w:val="24"/>
          <w:szCs w:val="24"/>
          <w:lang w:val="en-US"/>
        </w:rPr>
        <w:t>uiv</w:t>
      </w:r>
      <w:r w:rsidR="008B22D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 xml:space="preserve">was performed at 100°C, the main product was 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 xml:space="preserve">the already known </w:t>
      </w:r>
      <w:r w:rsidR="00D05E2D">
        <w:rPr>
          <w:rFonts w:ascii="Times New Roman" w:hAnsi="Times New Roman" w:cs="Times New Roman"/>
          <w:i/>
          <w:sz w:val="24"/>
          <w:szCs w:val="24"/>
          <w:lang w:val="en-US"/>
        </w:rPr>
        <w:t>trans,cis,ci</w:t>
      </w:r>
      <w:r w:rsidR="00D05E2D" w:rsidRPr="000752B8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D05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D05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05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2 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D05E2D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D44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suggesting that it is the thermodynamically favored species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 xml:space="preserve">Crystals of </w:t>
      </w:r>
      <w:r w:rsidR="002E6AD7" w:rsidRPr="002E6AD7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 xml:space="preserve"> suitable for X-ray analysis were obtained by slow diffusion of</w:t>
      </w:r>
      <w:r w:rsidR="00212BB1">
        <w:rPr>
          <w:rFonts w:ascii="Times New Roman" w:hAnsi="Times New Roman" w:cs="Times New Roman"/>
          <w:sz w:val="24"/>
          <w:szCs w:val="24"/>
          <w:lang w:val="en-US"/>
        </w:rPr>
        <w:t xml:space="preserve"> diethyl ether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 xml:space="preserve"> into a CHCl</w:t>
      </w:r>
      <w:r w:rsidR="002E6A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 xml:space="preserve"> solution. The solid state molecular structure (Figure </w:t>
      </w:r>
      <w:r w:rsidR="007D44CC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 xml:space="preserve">) fully confirms the nature of </w:t>
      </w:r>
      <w:r w:rsidR="002E6AD7" w:rsidRPr="001A7EE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 xml:space="preserve"> as already established </w:t>
      </w:r>
      <w:r w:rsidR="00212BB1">
        <w:rPr>
          <w:rFonts w:ascii="Times New Roman" w:hAnsi="Times New Roman" w:cs="Times New Roman"/>
          <w:sz w:val="24"/>
          <w:szCs w:val="24"/>
          <w:lang w:val="en-US"/>
        </w:rPr>
        <w:t xml:space="preserve">spectroscopically </w:t>
      </w:r>
      <w:r w:rsidR="002E6AD7">
        <w:rPr>
          <w:rFonts w:ascii="Times New Roman" w:hAnsi="Times New Roman" w:cs="Times New Roman"/>
          <w:sz w:val="24"/>
          <w:szCs w:val="24"/>
          <w:lang w:val="en-US"/>
        </w:rPr>
        <w:t>in solution.</w:t>
      </w:r>
      <w:r w:rsidR="007D44C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</w:p>
    <w:p w14:paraId="5AA92417" w14:textId="77777777" w:rsidR="00F73359" w:rsidRDefault="00F7335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4EF12C3" w14:textId="3F487B26" w:rsidR="002E6AD7" w:rsidRDefault="00F7335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5408" behindDoc="0" locked="0" layoutInCell="1" allowOverlap="1" wp14:anchorId="7A52E387" wp14:editId="6BC979A7">
            <wp:simplePos x="0" y="0"/>
            <wp:positionH relativeFrom="column">
              <wp:posOffset>72390</wp:posOffset>
            </wp:positionH>
            <wp:positionV relativeFrom="paragraph">
              <wp:posOffset>6985</wp:posOffset>
            </wp:positionV>
            <wp:extent cx="4114800" cy="2991485"/>
            <wp:effectExtent l="0" t="0" r="0" b="0"/>
            <wp:wrapNone/>
            <wp:docPr id="4" name="Immagine 4" descr="C:\Users\Utente\Desktop\Files\Files Enzo\Lavori\Stereoisomeri di quadrati di porfirine\X ray structures\trans,cis,cis-RuCl2(CO)2(4'MPyP)2\ortep trans,cis,cis-RuCl2(CO)2(4'MPyP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Files\Files Enzo\Lavori\Stereoisomeri di quadrati di porfirine\X ray structures\trans,cis,cis-RuCl2(CO)2(4'MPyP)2\ortep trans,cis,cis-RuCl2(CO)2(4'MPyP)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4" t="7087" r="4035" b="7378"/>
                    <a:stretch/>
                  </pic:blipFill>
                  <pic:spPr bwMode="auto">
                    <a:xfrm>
                      <a:off x="0" y="0"/>
                      <a:ext cx="411480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1AF59ED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F19A4D9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D60B2B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7554FAE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DE7D35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764087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B967900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6ACB56F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B96B9E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A4EE8EE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F7777DE" w14:textId="77777777" w:rsidR="00DF7E47" w:rsidRDefault="00DF7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57CD3E7" w14:textId="0FEAE1C3" w:rsidR="00FD0CCD" w:rsidRPr="00FD0CCD" w:rsidRDefault="002E6AD7" w:rsidP="00FD0C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</w:pPr>
      <w:r w:rsidRPr="002E6AD7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7D44C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2E6AD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0CCD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ORTEP representation (50% probability ellipsoids) of the solid state</w:t>
      </w:r>
      <w:r w:rsidR="00FD0CC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FD0CCD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molecular structure of </w:t>
      </w:r>
      <w:r w:rsidR="00FD0CCD">
        <w:rPr>
          <w:rFonts w:ascii="Times New Roman" w:hAnsi="Times New Roman" w:cs="Times New Roman"/>
          <w:i/>
          <w:sz w:val="24"/>
          <w:szCs w:val="24"/>
          <w:lang w:val="en-US"/>
        </w:rPr>
        <w:t>trans,cis,ci</w:t>
      </w:r>
      <w:r w:rsidR="00FD0CCD" w:rsidRPr="000752B8">
        <w:rPr>
          <w:rFonts w:ascii="Times New Roman" w:hAnsi="Times New Roman" w:cs="Times New Roman"/>
          <w:i/>
          <w:sz w:val="24"/>
          <w:szCs w:val="24"/>
          <w:lang w:val="en-US"/>
        </w:rPr>
        <w:t>s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D0C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D0C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D0CCD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D0CCD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D0C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·0.5C</w:t>
      </w:r>
      <w:r w:rsidR="00FD0C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D0CC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14 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D0CCD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A12E69">
        <w:rPr>
          <w:rFonts w:ascii="Times New Roman" w:hAnsi="Times New Roman" w:cs="Times New Roman"/>
          <w:sz w:val="24"/>
          <w:szCs w:val="24"/>
          <w:lang w:val="en-US"/>
        </w:rPr>
        <w:t>·0.5C</w:t>
      </w:r>
      <w:r w:rsidR="00A12E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A12E69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12E6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14</w:t>
      </w:r>
      <w:r w:rsidR="00FD0CC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D0CCD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. For clarity, a</w:t>
      </w:r>
      <w:r w:rsidR="00FD0CC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n</w:t>
      </w:r>
      <w:r w:rsidR="00FD0CCD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hexane </w:t>
      </w:r>
      <w:r w:rsidR="00C45EE8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crystallization</w:t>
      </w:r>
      <w:r w:rsidR="00FD0CC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FD0CCD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molecule has been omitted; for the same reason, only major populations</w:t>
      </w:r>
      <w:r w:rsidR="00FD0CC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FD0CCD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(0.88, 0.85) of two disordered phenyl groups of the N31 porphyrin</w:t>
      </w:r>
      <w:r w:rsidR="00FD0CC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FD0CCD" w:rsidRPr="00FD0CC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ligand have been included.</w:t>
      </w:r>
    </w:p>
    <w:p w14:paraId="3D83C404" w14:textId="77777777" w:rsidR="002E6AD7" w:rsidRDefault="002E6AD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A4F140B" w14:textId="75B2E2EF" w:rsidR="009738DD" w:rsidRPr="00C45EE8" w:rsidRDefault="002E6AD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More importantly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22DC">
        <w:rPr>
          <w:rFonts w:ascii="Times New Roman" w:hAnsi="Times New Roman" w:cs="Times New Roman"/>
          <w:sz w:val="24"/>
          <w:szCs w:val="24"/>
          <w:lang w:val="en-US"/>
        </w:rPr>
        <w:t xml:space="preserve">besides a minor amount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residual </w:t>
      </w:r>
      <w:r w:rsidR="008B22DC" w:rsidRPr="008B22D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8B22D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30ABC">
        <w:rPr>
          <w:rFonts w:ascii="Times New Roman" w:hAnsi="Times New Roman" w:cs="Times New Roman"/>
          <w:sz w:val="24"/>
          <w:szCs w:val="24"/>
          <w:lang w:val="en-US"/>
        </w:rPr>
        <w:t>spot</w:t>
      </w:r>
      <w:r w:rsidR="00F10D9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30ABC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F10D93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="00130ABC">
        <w:rPr>
          <w:rFonts w:ascii="Times New Roman" w:hAnsi="Times New Roman" w:cs="Times New Roman"/>
          <w:sz w:val="24"/>
          <w:szCs w:val="24"/>
          <w:lang w:val="en-US"/>
        </w:rPr>
        <w:t xml:space="preserve"> new 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>product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>s with R</w:t>
      </w:r>
      <w:r w:rsidR="00BF52EE" w:rsidRPr="00B559A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7C372F">
        <w:rPr>
          <w:rFonts w:ascii="Times New Roman" w:hAnsi="Times New Roman" w:cs="Times New Roman"/>
          <w:sz w:val="24"/>
          <w:szCs w:val="24"/>
          <w:lang w:val="en-US"/>
        </w:rPr>
        <w:t>0.24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C372F">
        <w:rPr>
          <w:rFonts w:ascii="Times New Roman" w:hAnsi="Times New Roman" w:cs="Times New Roman"/>
          <w:sz w:val="24"/>
          <w:szCs w:val="24"/>
          <w:lang w:val="en-US"/>
        </w:rPr>
        <w:t xml:space="preserve">0.18, 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>respectively, were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 xml:space="preserve"> observed</w:t>
      </w:r>
      <w:r w:rsidR="00130ABC">
        <w:rPr>
          <w:rFonts w:ascii="Times New Roman" w:hAnsi="Times New Roman" w:cs="Times New Roman"/>
          <w:sz w:val="24"/>
          <w:szCs w:val="24"/>
          <w:lang w:val="en-US"/>
        </w:rPr>
        <w:t xml:space="preserve"> in the TLC analysis</w:t>
      </w:r>
      <w:r w:rsidR="00975767">
        <w:rPr>
          <w:rFonts w:ascii="Times New Roman" w:hAnsi="Times New Roman" w:cs="Times New Roman"/>
          <w:sz w:val="24"/>
          <w:szCs w:val="24"/>
          <w:lang w:val="en-US"/>
        </w:rPr>
        <w:t xml:space="preserve"> (CHCl</w:t>
      </w:r>
      <w:r w:rsidR="009757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B1F68">
        <w:rPr>
          <w:rFonts w:ascii="Times New Roman" w:hAnsi="Times New Roman" w:cs="Times New Roman"/>
          <w:sz w:val="24"/>
          <w:szCs w:val="24"/>
          <w:lang w:val="en-US"/>
        </w:rPr>
        <w:t>; under these conditions the R</w:t>
      </w:r>
      <w:r w:rsidR="00AB1F68" w:rsidRPr="00AB1F6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="00AB1F68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AB1F68" w:rsidRPr="00AB1F68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AB1F68">
        <w:rPr>
          <w:rFonts w:ascii="Times New Roman" w:hAnsi="Times New Roman" w:cs="Times New Roman"/>
          <w:sz w:val="24"/>
          <w:szCs w:val="24"/>
          <w:lang w:val="en-US"/>
        </w:rPr>
        <w:t xml:space="preserve"> is 0.88</w:t>
      </w:r>
      <w:r w:rsidR="0097576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E0AE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14D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A27">
        <w:rPr>
          <w:rFonts w:ascii="Times New Roman" w:hAnsi="Times New Roman" w:cs="Times New Roman"/>
          <w:sz w:val="24"/>
          <w:szCs w:val="24"/>
          <w:lang w:val="en-US"/>
        </w:rPr>
        <w:t xml:space="preserve">Column chromatography performed on the raw </w:t>
      </w:r>
      <w:r w:rsidR="00F72E47">
        <w:rPr>
          <w:rFonts w:ascii="Times New Roman" w:hAnsi="Times New Roman" w:cs="Times New Roman"/>
          <w:sz w:val="24"/>
          <w:szCs w:val="24"/>
          <w:lang w:val="en-US"/>
        </w:rPr>
        <w:t>mixture</w:t>
      </w:r>
      <w:r w:rsidR="00294848">
        <w:rPr>
          <w:rFonts w:ascii="Times New Roman" w:hAnsi="Times New Roman" w:cs="Times New Roman"/>
          <w:sz w:val="24"/>
          <w:szCs w:val="24"/>
          <w:lang w:val="en-US"/>
        </w:rPr>
        <w:t xml:space="preserve"> afforded </w:t>
      </w:r>
      <w:r w:rsidR="00C974E1">
        <w:rPr>
          <w:rFonts w:ascii="Times New Roman" w:hAnsi="Times New Roman" w:cs="Times New Roman"/>
          <w:sz w:val="24"/>
          <w:szCs w:val="24"/>
          <w:lang w:val="en-US"/>
        </w:rPr>
        <w:t>three</w:t>
      </w:r>
      <w:r w:rsidR="00294848">
        <w:rPr>
          <w:rFonts w:ascii="Times New Roman" w:hAnsi="Times New Roman" w:cs="Times New Roman"/>
          <w:sz w:val="24"/>
          <w:szCs w:val="24"/>
          <w:lang w:val="en-US"/>
        </w:rPr>
        <w:t xml:space="preserve"> main bands. The first band contained pure </w:t>
      </w:r>
      <w:r w:rsidR="00294848" w:rsidRPr="00294848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294848">
        <w:rPr>
          <w:rFonts w:ascii="Times New Roman" w:hAnsi="Times New Roman" w:cs="Times New Roman"/>
          <w:sz w:val="24"/>
          <w:szCs w:val="24"/>
          <w:lang w:val="en-US"/>
        </w:rPr>
        <w:t>. The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 spectral features of the product in the second band, i.e. a single set of resonances for coordinated </w:t>
      </w:r>
      <w:r w:rsidR="005D053E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D053E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 and no resonance for dmso in the</w:t>
      </w:r>
      <w:r w:rsidR="005D053E" w:rsidRPr="005D05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94848" w:rsidRPr="005D053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294848">
        <w:rPr>
          <w:rFonts w:ascii="Times New Roman" w:hAnsi="Times New Roman" w:cs="Times New Roman"/>
          <w:sz w:val="24"/>
          <w:szCs w:val="24"/>
          <w:lang w:val="en-US"/>
        </w:rPr>
        <w:t>H NMR spectrum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 xml:space="preserve"> (ESI),</w:t>
      </w:r>
      <w:r w:rsidR="002948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and two CO stretching bands in the IR spectrum</w:t>
      </w:r>
      <w:r w:rsidR="00975767">
        <w:rPr>
          <w:rFonts w:ascii="Times New Roman" w:hAnsi="Times New Roman" w:cs="Times New Roman"/>
          <w:sz w:val="24"/>
          <w:szCs w:val="24"/>
          <w:lang w:val="en-US"/>
        </w:rPr>
        <w:t xml:space="preserve"> at </w:t>
      </w:r>
      <w:r w:rsidR="007C185C">
        <w:rPr>
          <w:rFonts w:ascii="Times New Roman" w:hAnsi="Times New Roman" w:cs="Times New Roman"/>
          <w:sz w:val="24"/>
          <w:szCs w:val="24"/>
          <w:lang w:val="en-US"/>
        </w:rPr>
        <w:t xml:space="preserve">2063 and 1995 </w:t>
      </w:r>
      <w:r w:rsidR="007C185C" w:rsidRPr="000C4071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="007C185C" w:rsidRPr="000C407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, were consistent with </w:t>
      </w:r>
      <w:r w:rsidR="000A39BA">
        <w:rPr>
          <w:rFonts w:ascii="Times New Roman" w:hAnsi="Times New Roman" w:cs="Times New Roman"/>
          <w:sz w:val="24"/>
          <w:szCs w:val="24"/>
          <w:lang w:val="en-US"/>
        </w:rPr>
        <w:t xml:space="preserve">the stereoisomer </w:t>
      </w:r>
      <w:r w:rsidR="005D053E">
        <w:rPr>
          <w:rFonts w:ascii="Times New Roman" w:hAnsi="Times New Roman" w:cs="Times New Roman"/>
          <w:i/>
          <w:sz w:val="24"/>
          <w:szCs w:val="24"/>
          <w:lang w:val="en-US"/>
        </w:rPr>
        <w:t>c,c,t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5D05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5D05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D053E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D053E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D053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D053E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We notice that both carbonyl stretching bands in </w:t>
      </w:r>
      <w:r w:rsidR="00F13706" w:rsidRPr="000B435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 fall at lower frequencies compared to those in </w:t>
      </w:r>
      <w:r w:rsidR="00F13706" w:rsidRPr="000B435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4757E" w:rsidRPr="00FE3160">
        <w:rPr>
          <w:rFonts w:ascii="Times New Roman" w:hAnsi="Times New Roman"/>
          <w:sz w:val="24"/>
          <w:szCs w:val="24"/>
          <w:lang w:val="en-US"/>
        </w:rPr>
        <w:t xml:space="preserve">2073 </w:t>
      </w:r>
      <w:r w:rsidR="0084757E">
        <w:rPr>
          <w:rFonts w:ascii="Times New Roman" w:hAnsi="Times New Roman"/>
          <w:sz w:val="24"/>
          <w:szCs w:val="24"/>
          <w:lang w:val="en-US"/>
        </w:rPr>
        <w:t>and</w:t>
      </w:r>
      <w:r w:rsidR="0084757E" w:rsidRPr="00FE3160">
        <w:rPr>
          <w:rFonts w:ascii="Times New Roman" w:hAnsi="Times New Roman"/>
          <w:sz w:val="24"/>
          <w:szCs w:val="24"/>
          <w:lang w:val="en-US"/>
        </w:rPr>
        <w:t xml:space="preserve"> 2015 </w:t>
      </w:r>
      <w:r w:rsidR="0084757E">
        <w:rPr>
          <w:rFonts w:ascii="Times New Roman" w:hAnsi="Times New Roman"/>
          <w:sz w:val="24"/>
          <w:szCs w:val="24"/>
          <w:lang w:val="en-US"/>
        </w:rPr>
        <w:t>cm</w:t>
      </w:r>
      <w:r w:rsidR="0084757E" w:rsidRPr="0084757E">
        <w:rPr>
          <w:rFonts w:ascii="Times New Roman" w:hAnsi="Times New Roman"/>
          <w:sz w:val="24"/>
          <w:szCs w:val="24"/>
          <w:vertAlign w:val="superscript"/>
          <w:lang w:val="en-US"/>
        </w:rPr>
        <w:t>-1</w:t>
      </w:r>
      <w:r w:rsidR="0084757E">
        <w:rPr>
          <w:rFonts w:ascii="Times New Roman" w:hAnsi="Times New Roman"/>
          <w:sz w:val="24"/>
          <w:szCs w:val="24"/>
          <w:lang w:val="en-US"/>
        </w:rPr>
        <w:t>)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, as expected for CO being </w:t>
      </w:r>
      <w:r w:rsidR="00F13706" w:rsidRPr="0084757E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 to the </w:t>
      </w:r>
      <w:r w:rsidR="000B435A">
        <w:rPr>
          <w:rFonts w:ascii="Times New Roman" w:hAnsi="Times New Roman" w:cs="Times New Roman"/>
          <w:sz w:val="24"/>
          <w:szCs w:val="24"/>
          <w:lang w:val="en-US"/>
        </w:rPr>
        <w:t xml:space="preserve">good </w:t>
      </w:r>
      <w:r w:rsidR="000B435A" w:rsidRPr="000B435A">
        <w:rPr>
          <w:rFonts w:ascii="Symbol" w:hAnsi="Symbol" w:cs="Times New Roman"/>
          <w:sz w:val="24"/>
          <w:szCs w:val="24"/>
          <w:lang w:val="en-US"/>
        </w:rPr>
        <w:t></w:t>
      </w:r>
      <w:r w:rsidR="000B435A">
        <w:rPr>
          <w:rFonts w:ascii="Times New Roman" w:hAnsi="Times New Roman" w:cs="Times New Roman"/>
          <w:sz w:val="24"/>
          <w:szCs w:val="24"/>
          <w:lang w:val="en-US"/>
        </w:rPr>
        <w:t>-donor Cl rather than to a pyridyl ring.</w:t>
      </w:r>
      <w:r w:rsidR="00A12E6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36</w:t>
      </w:r>
      <w:r w:rsidR="000B43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The geometry of </w:t>
      </w:r>
      <w:r w:rsidR="005D053E" w:rsidRPr="00D339EC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 was confirmed by </w:t>
      </w:r>
      <w:r w:rsidR="00F56E43">
        <w:rPr>
          <w:rFonts w:ascii="Times New Roman" w:hAnsi="Times New Roman" w:cs="Times New Roman"/>
          <w:sz w:val="24"/>
          <w:szCs w:val="24"/>
          <w:lang w:val="en-US"/>
        </w:rPr>
        <w:t xml:space="preserve">single crystal 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 xml:space="preserve">X-ray analysis (Figure </w:t>
      </w:r>
      <w:r w:rsidR="00A12E6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D053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D339E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D1C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372A7">
        <w:rPr>
          <w:rFonts w:ascii="Times New Roman" w:hAnsi="Times New Roman" w:cs="Times New Roman"/>
          <w:sz w:val="24"/>
          <w:szCs w:val="24"/>
          <w:lang w:val="en-US"/>
        </w:rPr>
        <w:t xml:space="preserve">he pyridyl ring of 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>each</w:t>
      </w:r>
      <w:r w:rsidR="002372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72A7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2372A7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372A7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2372A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B1F6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 both </w:t>
      </w:r>
      <w:r w:rsidR="0028097D" w:rsidRPr="0028097D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8097D" w:rsidRPr="0028097D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 is</w:t>
      </w:r>
      <w:r w:rsidR="002372A7">
        <w:rPr>
          <w:rFonts w:ascii="Times New Roman" w:hAnsi="Times New Roman" w:cs="Times New Roman"/>
          <w:sz w:val="24"/>
          <w:szCs w:val="24"/>
          <w:lang w:val="en-US"/>
        </w:rPr>
        <w:t xml:space="preserve"> – as expected – almost orthogonal</w:t>
      </w:r>
      <w:r w:rsidR="00E9782D">
        <w:rPr>
          <w:rFonts w:ascii="Times New Roman" w:hAnsi="Times New Roman" w:cs="Times New Roman"/>
          <w:sz w:val="24"/>
          <w:szCs w:val="24"/>
          <w:lang w:val="en-US"/>
        </w:rPr>
        <w:t xml:space="preserve"> to the coordination plane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 and to the porphyrin ring (dihedral angles in the range</w:t>
      </w:r>
      <w:r w:rsidR="009D3DD0">
        <w:rPr>
          <w:rFonts w:ascii="Times New Roman" w:hAnsi="Times New Roman" w:cs="Times New Roman"/>
          <w:sz w:val="24"/>
          <w:szCs w:val="24"/>
          <w:lang w:val="en-US"/>
        </w:rPr>
        <w:t xml:space="preserve"> 56.6 </w:t>
      </w:r>
      <w:r w:rsidR="00AC22E0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9D3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22E0">
        <w:rPr>
          <w:rFonts w:ascii="Times New Roman" w:hAnsi="Times New Roman" w:cs="Times New Roman"/>
          <w:sz w:val="24"/>
          <w:szCs w:val="24"/>
          <w:lang w:val="en-US"/>
        </w:rPr>
        <w:t>79.9</w:t>
      </w:r>
      <w:r w:rsidR="009D3DD0">
        <w:rPr>
          <w:rFonts w:ascii="Times New Roman" w:hAnsi="Times New Roman" w:cs="Times New Roman"/>
          <w:sz w:val="24"/>
          <w:szCs w:val="24"/>
          <w:lang w:val="en-US"/>
        </w:rPr>
        <w:t>°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). As a consequence, in the solid state the two porphyrin macrocycles form a dihedral angle of ca. 78° in </w:t>
      </w:r>
      <w:r w:rsidR="0028097D" w:rsidRPr="0028097D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AC22E0">
        <w:rPr>
          <w:rFonts w:ascii="Times New Roman" w:hAnsi="Times New Roman" w:cs="Times New Roman"/>
          <w:sz w:val="24"/>
          <w:szCs w:val="24"/>
          <w:lang w:val="en-US"/>
        </w:rPr>
        <w:t xml:space="preserve">ca. 12° 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28097D" w:rsidRPr="0028097D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28097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C22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79DF37C" w14:textId="7A078C44" w:rsidR="00F73359" w:rsidRDefault="00F7335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E9CFBFA" w14:textId="277EF8B7" w:rsidR="009738DD" w:rsidRDefault="00F7335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 wp14:anchorId="204AE507" wp14:editId="4D183FF9">
            <wp:simplePos x="0" y="0"/>
            <wp:positionH relativeFrom="column">
              <wp:posOffset>33655</wp:posOffset>
            </wp:positionH>
            <wp:positionV relativeFrom="paragraph">
              <wp:posOffset>25400</wp:posOffset>
            </wp:positionV>
            <wp:extent cx="4326890" cy="2321560"/>
            <wp:effectExtent l="0" t="0" r="0" b="2540"/>
            <wp:wrapNone/>
            <wp:docPr id="5" name="Immagine 5" descr="C:\Users\Utente\Desktop\Files\Files Enzo\Lavori\Stereoisomeri di quadrati di porfirine\X ray structures\cis,cis,trans-RuCl2(CO)2(4'MPyP)2\ort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Files\Files Enzo\Lavori\Stereoisomeri di quadrati di porfirine\X ray structures\cis,cis,trans-RuCl2(CO)2(4'MPyP)2\orte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t="15611" r="8004" b="-384"/>
                    <a:stretch/>
                  </pic:blipFill>
                  <pic:spPr bwMode="auto">
                    <a:xfrm>
                      <a:off x="0" y="0"/>
                      <a:ext cx="43268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B4F42" w14:textId="77777777" w:rsidR="00F73359" w:rsidRDefault="00F7335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09C5B9D" w14:textId="77777777" w:rsidR="00F73359" w:rsidRDefault="00F7335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9735832" w14:textId="77777777" w:rsidR="00F73359" w:rsidRDefault="00F7335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90B5EEA" w14:textId="77777777" w:rsidR="00F73359" w:rsidRDefault="00F7335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92A34E" w14:textId="0840580F" w:rsidR="009738DD" w:rsidRDefault="009738D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8FB737" w14:textId="77777777" w:rsidR="009738DD" w:rsidRDefault="009738D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1745E39" w14:textId="77777777" w:rsidR="009738DD" w:rsidRDefault="009738D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4F6EBF" w14:textId="77777777" w:rsidR="009738DD" w:rsidRDefault="009738D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E3772B0" w14:textId="5EC5E01F" w:rsidR="002E6AD7" w:rsidRDefault="002E6AD7" w:rsidP="002E6A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E6AD7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A12E69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2E6AD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754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443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ORTEP representation (50% probability ellipsoids) of the solid state</w:t>
      </w:r>
      <w:r w:rsidR="00C754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C75443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molecular structure of </w:t>
      </w:r>
      <w:r w:rsidR="00C75443" w:rsidRPr="00FE3160">
        <w:rPr>
          <w:rFonts w:ascii="Times New Roman" w:eastAsia="Calibri" w:hAnsi="Times New Roman" w:cs="Times New Roman"/>
          <w:i/>
          <w:sz w:val="24"/>
          <w:szCs w:val="24"/>
          <w:lang w:val="en-US"/>
        </w:rPr>
        <w:t>c</w:t>
      </w:r>
      <w:r w:rsidR="00C75443"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C75443" w:rsidRPr="00FE3160">
        <w:rPr>
          <w:rFonts w:ascii="Times New Roman" w:eastAsia="Calibri" w:hAnsi="Times New Roman" w:cs="Times New Roman"/>
          <w:i/>
          <w:sz w:val="24"/>
          <w:szCs w:val="24"/>
          <w:lang w:val="en-US"/>
        </w:rPr>
        <w:t>c</w:t>
      </w:r>
      <w:r w:rsidR="00C75443"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="00C75443" w:rsidRPr="00FE3160">
        <w:rPr>
          <w:rFonts w:ascii="Times New Roman" w:eastAsia="Calibri" w:hAnsi="Times New Roman" w:cs="Times New Roman"/>
          <w:i/>
          <w:sz w:val="24"/>
          <w:szCs w:val="24"/>
          <w:lang w:val="en-US"/>
        </w:rPr>
        <w:t>t</w:t>
      </w:r>
      <w:r w:rsidR="00C75443"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-RuCl</w:t>
      </w:r>
      <w:r w:rsidR="00C75443"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C75443"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(CO)</w:t>
      </w:r>
      <w:r w:rsidR="00C75443"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C75443" w:rsidRPr="00FE3160">
        <w:rPr>
          <w:rFonts w:ascii="Times New Roman" w:eastAsia="Calibri" w:hAnsi="Times New Roman" w:cs="Times New Roman"/>
          <w:sz w:val="24"/>
          <w:szCs w:val="24"/>
          <w:lang w:val="en-US"/>
        </w:rPr>
        <w:t>(4′MPyP)</w:t>
      </w:r>
      <w:r w:rsidR="00C75443" w:rsidRPr="00FE3160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2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·1.3CHCl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3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·C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4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H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10</w:t>
      </w:r>
      <w:r w:rsidR="00C75443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</w:t>
      </w:r>
      <w:r w:rsidR="00C75443" w:rsidRPr="00C45E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75443" w:rsidRPr="0058275B">
        <w:rPr>
          <w:rFonts w:ascii="Times New Roman" w:hAnsi="Times New Roman"/>
          <w:sz w:val="24"/>
          <w:szCs w:val="24"/>
          <w:lang w:val="en-US"/>
        </w:rPr>
        <w:t>(</w:t>
      </w:r>
      <w:r w:rsidR="00C75443" w:rsidRPr="00261A18">
        <w:rPr>
          <w:rFonts w:ascii="Times New Roman" w:hAnsi="Times New Roman"/>
          <w:b/>
          <w:sz w:val="24"/>
          <w:szCs w:val="24"/>
          <w:lang w:val="en-US"/>
        </w:rPr>
        <w:t>1</w:t>
      </w:r>
      <w:r w:rsidR="00C75443">
        <w:rPr>
          <w:rFonts w:ascii="Times New Roman" w:hAnsi="Times New Roman"/>
          <w:b/>
          <w:sz w:val="24"/>
          <w:szCs w:val="24"/>
          <w:lang w:val="en-US"/>
        </w:rPr>
        <w:t>2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·1.3CHCl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3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·C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4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H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10</w:t>
      </w:r>
      <w:r w:rsidR="00A12E69" w:rsidRPr="0062224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</w:t>
      </w:r>
      <w:r w:rsidR="00C75443" w:rsidRPr="0058275B">
        <w:rPr>
          <w:rFonts w:ascii="Times New Roman" w:hAnsi="Times New Roman"/>
          <w:sz w:val="24"/>
          <w:szCs w:val="24"/>
          <w:lang w:val="en-US"/>
        </w:rPr>
        <w:t>)</w:t>
      </w:r>
      <w:r w:rsidR="00C75443" w:rsidRPr="00BF3D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75443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For clarity, </w:t>
      </w:r>
      <w:r w:rsidR="00C754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the chloroform and</w:t>
      </w:r>
      <w:r w:rsidR="00C75443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hexane </w:t>
      </w:r>
      <w:r w:rsidR="00C754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crystallization </w:t>
      </w:r>
      <w:r w:rsidR="00C75443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molecule</w:t>
      </w:r>
      <w:r w:rsidR="00C754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s</w:t>
      </w:r>
      <w:r w:rsidR="00C75443" w:rsidRPr="003F7544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ha</w:t>
      </w:r>
      <w:r w:rsidR="00C75443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ve</w:t>
      </w:r>
      <w:r w:rsidR="0028097D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been omitted</w:t>
      </w:r>
      <w:r w:rsidR="0023045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0F2372" w14:textId="77777777" w:rsidR="002E6AD7" w:rsidRDefault="002E6AD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98B8AF7" w14:textId="1947C00C" w:rsidR="007C3C21" w:rsidRPr="001766A2" w:rsidRDefault="00C974E1" w:rsidP="0078322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D1CE6">
        <w:rPr>
          <w:rFonts w:ascii="Times New Roman" w:hAnsi="Times New Roman" w:cs="Times New Roman"/>
          <w:sz w:val="24"/>
          <w:szCs w:val="24"/>
          <w:lang w:val="en-US"/>
        </w:rPr>
        <w:t xml:space="preserve"> third band</w:t>
      </w:r>
      <w:r w:rsidR="002F68CB">
        <w:rPr>
          <w:rFonts w:ascii="Times New Roman" w:hAnsi="Times New Roman" w:cs="Times New Roman"/>
          <w:sz w:val="24"/>
          <w:szCs w:val="24"/>
          <w:lang w:val="en-US"/>
        </w:rPr>
        <w:t xml:space="preserve">, whose 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>mobility on silica gel</w:t>
      </w:r>
      <w:r w:rsidR="002F68CB">
        <w:rPr>
          <w:rFonts w:ascii="Times New Roman" w:hAnsi="Times New Roman" w:cs="Times New Roman"/>
          <w:sz w:val="24"/>
          <w:szCs w:val="24"/>
          <w:lang w:val="en-US"/>
        </w:rPr>
        <w:t xml:space="preserve"> is very close to that of unreacted</w:t>
      </w:r>
      <w:r w:rsidR="007D1C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68CB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2F68CB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2F68CB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783222">
        <w:rPr>
          <w:rFonts w:ascii="Times New Roman" w:hAnsi="Times New Roman" w:cs="Times New Roman"/>
          <w:sz w:val="24"/>
          <w:szCs w:val="24"/>
          <w:lang w:val="en-US"/>
        </w:rPr>
        <w:t xml:space="preserve"> (R</w:t>
      </w:r>
      <w:r w:rsidR="00783222" w:rsidRPr="0050740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="00783222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ED57C0" w:rsidRPr="00ED57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57C0" w:rsidRPr="00BD54FB">
        <w:rPr>
          <w:rFonts w:ascii="Times New Roman" w:hAnsi="Times New Roman" w:cs="Times New Roman"/>
          <w:sz w:val="24"/>
          <w:szCs w:val="24"/>
          <w:lang w:val="en-US"/>
        </w:rPr>
        <w:t>0.15</w:t>
      </w:r>
      <w:r w:rsidR="0078322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F68C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contained a product whose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 xml:space="preserve"> spectral features are fully consistent with the </w:t>
      </w:r>
      <w:r w:rsidR="009E25F2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9E25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9E25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9E25F2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9E25F2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9E25F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E25F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4C60AC">
        <w:rPr>
          <w:rFonts w:ascii="Times New Roman" w:hAnsi="Times New Roman" w:cs="Times New Roman"/>
          <w:sz w:val="24"/>
          <w:szCs w:val="24"/>
          <w:lang w:val="en-US"/>
        </w:rPr>
        <w:t>stereo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 xml:space="preserve">isomer. In fact, the </w:t>
      </w:r>
      <w:r w:rsidR="009E25F2" w:rsidRPr="00C974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 xml:space="preserve">H NMR spectrum 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 xml:space="preserve">(Figure </w:t>
      </w:r>
      <w:r w:rsidR="00A12E6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BF52E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 xml:space="preserve">shows two equally intense </w:t>
      </w:r>
      <w:r w:rsidR="00D12FD0">
        <w:rPr>
          <w:rFonts w:ascii="Times New Roman" w:hAnsi="Times New Roman" w:cs="Times New Roman"/>
          <w:sz w:val="24"/>
          <w:szCs w:val="24"/>
          <w:lang w:val="en-US"/>
        </w:rPr>
        <w:t xml:space="preserve">and well resolved </w:t>
      </w:r>
      <w:r w:rsidR="009E25F2">
        <w:rPr>
          <w:rFonts w:ascii="Times New Roman" w:hAnsi="Times New Roman" w:cs="Times New Roman"/>
          <w:sz w:val="24"/>
          <w:szCs w:val="24"/>
          <w:lang w:val="en-US"/>
        </w:rPr>
        <w:t>sets of resonances</w:t>
      </w:r>
      <w:r w:rsidR="00D12FD0" w:rsidRPr="00D12F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2FD0">
        <w:rPr>
          <w:rFonts w:ascii="Times New Roman" w:hAnsi="Times New Roman" w:cs="Times New Roman"/>
          <w:sz w:val="24"/>
          <w:szCs w:val="24"/>
          <w:lang w:val="en-US"/>
        </w:rPr>
        <w:t>for the H2,6 and H3,5 protons</w:t>
      </w:r>
      <w:r w:rsidR="00425490">
        <w:rPr>
          <w:rFonts w:ascii="Times New Roman" w:hAnsi="Times New Roman" w:cs="Times New Roman"/>
          <w:sz w:val="24"/>
          <w:szCs w:val="24"/>
          <w:lang w:val="en-US"/>
        </w:rPr>
        <w:t>, pairwise connected in the H-H COSY spectrum,</w:t>
      </w:r>
      <w:r w:rsidR="00D12F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25490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D12FD0">
        <w:rPr>
          <w:rFonts w:ascii="Times New Roman" w:hAnsi="Times New Roman" w:cs="Times New Roman"/>
          <w:sz w:val="24"/>
          <w:szCs w:val="24"/>
          <w:lang w:val="en-US"/>
        </w:rPr>
        <w:t xml:space="preserve"> the two inequivalent </w:t>
      </w:r>
      <w:r w:rsidR="00D12FD0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D12FD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D12FD0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 ligands, whose other resonances are partially or completely overlapp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6A1D17">
        <w:rPr>
          <w:rFonts w:ascii="Times New Roman" w:hAnsi="Times New Roman" w:cs="Times New Roman"/>
          <w:sz w:val="24"/>
          <w:szCs w:val="24"/>
          <w:lang w:val="en-US"/>
        </w:rPr>
        <w:t>, including the singlets of the internal NH protons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53399">
        <w:rPr>
          <w:rFonts w:ascii="Times New Roman" w:hAnsi="Times New Roman" w:cs="Times New Roman"/>
          <w:sz w:val="24"/>
          <w:szCs w:val="24"/>
          <w:lang w:val="en-US"/>
        </w:rPr>
        <w:t xml:space="preserve">By comparison with the spectra of </w:t>
      </w:r>
      <w:r w:rsidR="00253399" w:rsidRPr="00253399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25339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253399" w:rsidRPr="00253399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253399">
        <w:rPr>
          <w:rFonts w:ascii="Times New Roman" w:hAnsi="Times New Roman" w:cs="Times New Roman"/>
          <w:sz w:val="24"/>
          <w:szCs w:val="24"/>
          <w:lang w:val="en-US"/>
        </w:rPr>
        <w:t xml:space="preserve"> (all pyridyl rings </w:t>
      </w:r>
      <w:r w:rsidR="00253399" w:rsidRPr="00253399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253399">
        <w:rPr>
          <w:rFonts w:ascii="Times New Roman" w:hAnsi="Times New Roman" w:cs="Times New Roman"/>
          <w:sz w:val="24"/>
          <w:szCs w:val="24"/>
          <w:lang w:val="en-US"/>
        </w:rPr>
        <w:t xml:space="preserve"> to CO), we tentatively assign the most upfield pair of H2,6 and H3,5 resonances (red dots in Figure 5) to the pyridyl ring </w:t>
      </w:r>
      <w:r w:rsidR="00253399" w:rsidRPr="00253399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253399">
        <w:rPr>
          <w:rFonts w:ascii="Times New Roman" w:hAnsi="Times New Roman" w:cs="Times New Roman"/>
          <w:sz w:val="24"/>
          <w:szCs w:val="24"/>
          <w:lang w:val="en-US"/>
        </w:rPr>
        <w:t xml:space="preserve"> to Cl. 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To be noted that the phenyl resonances </w:t>
      </w:r>
      <w:r w:rsidR="00196EA5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 split in</w:t>
      </w:r>
      <w:r w:rsidR="00196EA5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96EA5">
        <w:rPr>
          <w:rFonts w:ascii="Times New Roman" w:hAnsi="Times New Roman" w:cs="Times New Roman"/>
          <w:sz w:val="24"/>
          <w:szCs w:val="24"/>
          <w:lang w:val="en-US"/>
        </w:rPr>
        <w:t>two sets in 2:1 intensity ratio. This feature,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 that is observed also in the spectrum of </w:t>
      </w:r>
      <w:r w:rsidR="006B2CFE" w:rsidRPr="00196EA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3045C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23045C">
        <w:rPr>
          <w:rFonts w:ascii="Times New Roman" w:hAnsi="Times New Roman" w:cs="Times New Roman"/>
          <w:sz w:val="24"/>
          <w:szCs w:val="24"/>
          <w:lang w:val="en-US"/>
        </w:rPr>
        <w:t xml:space="preserve"> (but is absent </w:t>
      </w:r>
      <w:r w:rsidR="00A40242">
        <w:rPr>
          <w:rFonts w:ascii="Times New Roman" w:hAnsi="Times New Roman" w:cs="Times New Roman"/>
          <w:sz w:val="24"/>
          <w:szCs w:val="24"/>
          <w:lang w:val="en-US"/>
        </w:rPr>
        <w:t xml:space="preserve">in that of </w:t>
      </w:r>
      <w:r w:rsidR="00A40242" w:rsidRPr="00A40242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A4024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96EA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B2CFE">
        <w:rPr>
          <w:rFonts w:ascii="Times New Roman" w:hAnsi="Times New Roman" w:cs="Times New Roman"/>
          <w:sz w:val="24"/>
          <w:szCs w:val="24"/>
          <w:lang w:val="en-US"/>
        </w:rPr>
        <w:t xml:space="preserve"> is typical for </w:t>
      </w:r>
      <w:r w:rsidR="00783222" w:rsidRPr="00783222">
        <w:rPr>
          <w:rFonts w:ascii="Times New Roman" w:hAnsi="Times New Roman" w:cs="Times New Roman"/>
          <w:sz w:val="24"/>
          <w:szCs w:val="24"/>
          <w:lang w:val="en-US"/>
        </w:rPr>
        <w:t>two</w:t>
      </w:r>
      <w:r w:rsidR="007832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12E69" w:rsidRPr="00FD75EE">
        <w:rPr>
          <w:rFonts w:ascii="Times New Roman" w:hAnsi="Times New Roman" w:cs="Times New Roman"/>
          <w:sz w:val="24"/>
          <w:szCs w:val="24"/>
          <w:lang w:val="en-US"/>
        </w:rPr>
        <w:t>adjacent</w:t>
      </w:r>
      <w:r w:rsidR="00783222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pyridylporphyrins in free rotation about the Ru–N</w:t>
      </w:r>
      <w:r w:rsidR="00783222" w:rsidRPr="00FD75E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pyridyl</w:t>
      </w:r>
      <w:r w:rsidR="00783222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bond</w:t>
      </w:r>
      <w:r w:rsidR="006B2CFE" w:rsidRPr="00FD75E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D482E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12E69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="00BD482E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,</w:t>
      </w:r>
      <w:r w:rsidR="00A12E69" w:rsidRPr="00FD75E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 w:rsidR="0051240C"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The IR spectrum shows</w:t>
      </w:r>
      <w:r w:rsidR="0051240C">
        <w:rPr>
          <w:rFonts w:ascii="Times New Roman" w:hAnsi="Times New Roman" w:cs="Times New Roman"/>
          <w:sz w:val="24"/>
          <w:szCs w:val="24"/>
          <w:lang w:val="en-US"/>
        </w:rPr>
        <w:t xml:space="preserve"> two CO stretching bands for the adjacent carbonyls at </w:t>
      </w:r>
      <w:r w:rsidR="001766A2">
        <w:rPr>
          <w:rFonts w:ascii="Times New Roman" w:hAnsi="Times New Roman" w:cs="Times New Roman"/>
          <w:sz w:val="24"/>
          <w:szCs w:val="24"/>
          <w:lang w:val="en-US"/>
        </w:rPr>
        <w:t>2072 and 2001 cm</w:t>
      </w:r>
      <w:r w:rsidR="0078322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1766A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1766A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A39BA">
        <w:rPr>
          <w:rFonts w:ascii="Times New Roman" w:hAnsi="Times New Roman" w:cs="Times New Roman"/>
          <w:sz w:val="24"/>
          <w:szCs w:val="24"/>
          <w:lang w:val="en-US"/>
        </w:rPr>
        <w:t xml:space="preserve"> No attempts were made to separate the racemic mixture of the </w:t>
      </w:r>
      <w:r w:rsidR="000A39BA" w:rsidRPr="000A39BA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0A39B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A39BA" w:rsidRPr="000A39BA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0A39BA">
        <w:rPr>
          <w:rFonts w:ascii="Times New Roman" w:hAnsi="Times New Roman" w:cs="Times New Roman"/>
          <w:sz w:val="24"/>
          <w:szCs w:val="24"/>
          <w:lang w:val="en-US"/>
        </w:rPr>
        <w:t xml:space="preserve"> enantiomers.</w:t>
      </w:r>
    </w:p>
    <w:p w14:paraId="195EF0BD" w14:textId="6C608507" w:rsidR="001A1EF3" w:rsidRDefault="00AB2E4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0232D">
        <w:rPr>
          <w:noProof/>
          <w:lang w:eastAsia="it-IT"/>
        </w:rPr>
        <w:lastRenderedPageBreak/>
        <w:drawing>
          <wp:inline distT="0" distB="0" distL="0" distR="0" wp14:anchorId="4DDC45D8" wp14:editId="17E85200">
            <wp:extent cx="6120130" cy="293497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DD80" w14:textId="05E8F611" w:rsidR="001A1EF3" w:rsidRPr="005A6D4C" w:rsidRDefault="005A6D4C" w:rsidP="0042549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A12E69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FE31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 NMR spectrum of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FE31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25490">
        <w:rPr>
          <w:rFonts w:ascii="Times New Roman" w:hAnsi="Times New Roman" w:cs="Times New Roman"/>
          <w:sz w:val="24"/>
          <w:szCs w:val="24"/>
          <w:lang w:val="en-US"/>
        </w:rPr>
        <w:t xml:space="preserve"> Dots of the same color indicate protons belonging to the same pyridyl ring.</w:t>
      </w:r>
    </w:p>
    <w:p w14:paraId="7E621179" w14:textId="77777777" w:rsidR="005A6D4C" w:rsidRDefault="005A6D4C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A68033" w14:textId="6D6DDDAD" w:rsidR="00BF4B47" w:rsidRDefault="00425490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summary, the main results obtained with the model mono-pyridylporphyrin showed that: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549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 the two stereoisomers </w:t>
      </w:r>
      <w:r w:rsidR="001A7EE5" w:rsidRPr="00425490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1A7EE5" w:rsidRPr="00425490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5700">
        <w:rPr>
          <w:rFonts w:ascii="Times New Roman" w:hAnsi="Times New Roman" w:cs="Times New Roman"/>
          <w:sz w:val="24"/>
          <w:szCs w:val="24"/>
          <w:lang w:val="en-US"/>
        </w:rPr>
        <w:t>react with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A7EE5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A7EE5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5700">
        <w:rPr>
          <w:rFonts w:ascii="Times New Roman" w:hAnsi="Times New Roman" w:cs="Times New Roman"/>
          <w:sz w:val="24"/>
          <w:szCs w:val="24"/>
          <w:lang w:val="en-US"/>
        </w:rPr>
        <w:t>affording the same products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A7EE5" w:rsidRPr="00425490">
        <w:rPr>
          <w:rFonts w:ascii="Times New Roman" w:hAnsi="Times New Roman" w:cs="Times New Roman"/>
          <w:i/>
          <w:sz w:val="24"/>
          <w:szCs w:val="24"/>
          <w:lang w:val="en-US"/>
        </w:rPr>
        <w:t>ii</w:t>
      </w:r>
      <w:r w:rsidR="001A7EE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A1D17">
        <w:rPr>
          <w:rFonts w:ascii="Times New Roman" w:hAnsi="Times New Roman" w:cs="Times New Roman"/>
          <w:sz w:val="24"/>
          <w:szCs w:val="24"/>
          <w:lang w:val="en-US"/>
        </w:rPr>
        <w:t xml:space="preserve">in chloroform/methanol mixtures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disubstituted </w:t>
      </w:r>
      <w:r w:rsidR="00F95D92">
        <w:rPr>
          <w:rFonts w:ascii="Times New Roman" w:hAnsi="Times New Roman" w:cs="Times New Roman"/>
          <w:sz w:val="24"/>
          <w:szCs w:val="24"/>
          <w:lang w:val="en-US"/>
        </w:rPr>
        <w:t xml:space="preserve">compound </w:t>
      </w:r>
      <w:r w:rsidR="00F95D92" w:rsidRPr="0042549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F95D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7739B">
        <w:rPr>
          <w:rFonts w:ascii="Times New Roman" w:hAnsi="Times New Roman" w:cs="Times New Roman"/>
          <w:sz w:val="24"/>
          <w:szCs w:val="24"/>
          <w:lang w:val="en-US"/>
        </w:rPr>
        <w:t xml:space="preserve">– that was selectively obtained from </w:t>
      </w:r>
      <w:r w:rsidR="0017739B" w:rsidRPr="0017739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17739B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F95D92">
        <w:rPr>
          <w:rFonts w:ascii="Times New Roman" w:hAnsi="Times New Roman" w:cs="Times New Roman"/>
          <w:sz w:val="24"/>
          <w:szCs w:val="24"/>
          <w:lang w:val="en-US"/>
        </w:rPr>
        <w:t xml:space="preserve">is the thermodynamically preferred product, followed by </w:t>
      </w:r>
      <w:r w:rsidR="000A39BA">
        <w:rPr>
          <w:rFonts w:ascii="Times New Roman" w:hAnsi="Times New Roman" w:cs="Times New Roman"/>
          <w:sz w:val="24"/>
          <w:szCs w:val="24"/>
          <w:lang w:val="en-US"/>
        </w:rPr>
        <w:t xml:space="preserve">lower amounts of </w:t>
      </w:r>
      <w:r>
        <w:rPr>
          <w:rFonts w:ascii="Times New Roman" w:hAnsi="Times New Roman" w:cs="Times New Roman"/>
          <w:sz w:val="24"/>
          <w:szCs w:val="24"/>
          <w:lang w:val="en-US"/>
        </w:rPr>
        <w:t>its stereoisomer</w:t>
      </w:r>
      <w:r w:rsidR="00A40242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5490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EE056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 w:rsidRPr="00EE056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671A8" w:rsidRPr="00EE05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37</w:t>
      </w:r>
      <w:r w:rsidR="00EC355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In principle, in analogy to </w:t>
      </w:r>
      <w:r w:rsidR="00EC3553" w:rsidRPr="00EE056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 w:rsidRPr="00EE0561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EC355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the geometry of the Ru fragment in </w:t>
      </w:r>
      <w:r w:rsidR="00EC3553" w:rsidRPr="00EE056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 w:rsidRPr="00EE0561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EC3553" w:rsidRPr="00EE0561">
        <w:rPr>
          <w:rFonts w:ascii="Times New Roman" w:hAnsi="Times New Roman" w:cs="Times New Roman"/>
          <w:sz w:val="24"/>
          <w:szCs w:val="24"/>
          <w:lang w:val="en-US"/>
        </w:rPr>
        <w:t>, with two adjacent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 porphyrins, is suitable 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 the formation of 2+2 metallacycles when using </w:t>
      </w:r>
      <w:r w:rsidR="00EC355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EC3553" w:rsidRPr="00BD482E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EC3553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Thus, both </w:t>
      </w:r>
      <w:r w:rsidR="00F13706" w:rsidRPr="00F1370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F13706" w:rsidRPr="00F1370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F13706">
        <w:rPr>
          <w:rFonts w:ascii="Times New Roman" w:hAnsi="Times New Roman" w:cs="Times New Roman"/>
          <w:sz w:val="24"/>
          <w:szCs w:val="24"/>
          <w:lang w:val="en-US"/>
        </w:rPr>
        <w:t xml:space="preserve"> are model corner compounds. 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Conversely, the geometry of the metal fragment in </w:t>
      </w:r>
      <w:r w:rsidR="00EC3553" w:rsidRPr="00EC355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BD482E">
        <w:rPr>
          <w:rFonts w:ascii="Times New Roman" w:hAnsi="Times New Roman" w:cs="Times New Roman"/>
          <w:sz w:val="24"/>
          <w:szCs w:val="24"/>
          <w:lang w:val="en-US"/>
        </w:rPr>
        <w:t xml:space="preserve">, with </w:t>
      </w:r>
      <w:r w:rsidR="00BD482E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two </w:t>
      </w:r>
      <w:r w:rsidR="001670CF" w:rsidRPr="00EE0561">
        <w:rPr>
          <w:rFonts w:ascii="Times New Roman" w:hAnsi="Times New Roman" w:cs="Times New Roman"/>
          <w:sz w:val="24"/>
          <w:szCs w:val="24"/>
          <w:lang w:val="en-US"/>
        </w:rPr>
        <w:t>opposite</w:t>
      </w:r>
      <w:r w:rsidR="00BD482E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porphyrins,</w:t>
      </w:r>
      <w:r w:rsidR="00EC355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might lead to the formation of </w:t>
      </w:r>
      <w:r w:rsidR="00F13706" w:rsidRPr="00EE0561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EC355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statistically less </w:t>
      </w:r>
      <w:r w:rsidR="00ED5700" w:rsidRPr="00EE0561">
        <w:rPr>
          <w:rFonts w:ascii="Times New Roman" w:hAnsi="Times New Roman" w:cs="Times New Roman"/>
          <w:sz w:val="24"/>
          <w:szCs w:val="24"/>
          <w:lang w:val="en-US"/>
        </w:rPr>
        <w:t>favorable</w:t>
      </w:r>
      <w:r w:rsidR="00EC355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4+4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 metallacycle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333448"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33448"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333448">
        <w:rPr>
          <w:rFonts w:ascii="Times New Roman" w:hAnsi="Times New Roman" w:cs="Times New Roman"/>
          <w:i/>
          <w:sz w:val="24"/>
          <w:szCs w:val="24"/>
          <w:lang w:val="en-US"/>
        </w:rPr>
        <w:t>,t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3334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3334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333448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333448" w:rsidRPr="00D05E2D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333448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>)]</w:t>
      </w:r>
      <w:r w:rsidR="003334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>in which the porphyrins occupy the corners of the square and the Ru fragments define the sides.</w:t>
      </w:r>
      <w:r w:rsidR="003334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 xml:space="preserve"> It is worth noting that the orientation of the two porphyrins in </w:t>
      </w:r>
      <w:r w:rsidR="00333448" w:rsidRPr="00C45EE8"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 xml:space="preserve"> is very close to that expected to be found in such hypothetical 4+4 metallacycle, making it a </w:t>
      </w:r>
      <w:r w:rsidR="00E53407">
        <w:rPr>
          <w:rFonts w:ascii="Times New Roman" w:hAnsi="Times New Roman" w:cs="Times New Roman"/>
          <w:sz w:val="24"/>
          <w:szCs w:val="24"/>
          <w:lang w:val="en-US"/>
        </w:rPr>
        <w:t>realistic</w:t>
      </w:r>
      <w:r w:rsidR="00333448">
        <w:rPr>
          <w:rFonts w:ascii="Times New Roman" w:hAnsi="Times New Roman" w:cs="Times New Roman"/>
          <w:sz w:val="24"/>
          <w:szCs w:val="24"/>
          <w:lang w:val="en-US"/>
        </w:rPr>
        <w:t xml:space="preserve"> model.</w:t>
      </w:r>
    </w:p>
    <w:p w14:paraId="5786621A" w14:textId="77777777" w:rsidR="001F6B63" w:rsidRDefault="001F6B63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EAA0DA7" w14:textId="596E75FB" w:rsidR="008F683D" w:rsidRPr="00EC3553" w:rsidRDefault="008F683D" w:rsidP="00A16A8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3553">
        <w:rPr>
          <w:rFonts w:ascii="Times New Roman" w:hAnsi="Times New Roman" w:cs="Times New Roman"/>
          <w:b/>
          <w:sz w:val="24"/>
          <w:szCs w:val="24"/>
          <w:lang w:val="en-US"/>
        </w:rPr>
        <w:t xml:space="preserve">Reactions </w:t>
      </w:r>
      <w:r w:rsidR="001F6B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5 and 6 </w:t>
      </w:r>
      <w:r w:rsidRPr="00EC3553">
        <w:rPr>
          <w:rFonts w:ascii="Times New Roman" w:hAnsi="Times New Roman" w:cs="Times New Roman"/>
          <w:b/>
          <w:sz w:val="24"/>
          <w:szCs w:val="24"/>
          <w:lang w:val="en-US"/>
        </w:rPr>
        <w:t>with 4′</w:t>
      </w:r>
      <w:r w:rsidRPr="003D418E">
        <w:rPr>
          <w:rFonts w:ascii="Times New Roman" w:hAnsi="Times New Roman" w:cs="Times New Roman"/>
          <w:b/>
          <w:i/>
          <w:sz w:val="24"/>
          <w:szCs w:val="24"/>
          <w:lang w:val="en-US"/>
        </w:rPr>
        <w:t>cis</w:t>
      </w:r>
      <w:r w:rsidRPr="00EC3553">
        <w:rPr>
          <w:rFonts w:ascii="Times New Roman" w:hAnsi="Times New Roman" w:cs="Times New Roman"/>
          <w:b/>
          <w:sz w:val="24"/>
          <w:szCs w:val="24"/>
          <w:lang w:val="en-US"/>
        </w:rPr>
        <w:t>DPyP</w:t>
      </w:r>
    </w:p>
    <w:p w14:paraId="3612BDD2" w14:textId="28B8333E" w:rsidR="008F683D" w:rsidRDefault="008F683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Reactions between either </w:t>
      </w:r>
      <w:r w:rsidRPr="001B5A5B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Pr="001B5A5B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an equivalent amount of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3D418E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were best performed in a microwave reactor at </w:t>
      </w:r>
      <w:r w:rsidR="00FB32C4">
        <w:rPr>
          <w:rFonts w:ascii="Times New Roman" w:hAnsi="Times New Roman" w:cs="Times New Roman"/>
          <w:sz w:val="24"/>
          <w:szCs w:val="24"/>
          <w:lang w:val="en-US"/>
        </w:rPr>
        <w:t>100</w:t>
      </w:r>
      <w:r>
        <w:rPr>
          <w:rFonts w:ascii="Times New Roman" w:hAnsi="Times New Roman" w:cs="Times New Roman"/>
          <w:sz w:val="24"/>
          <w:szCs w:val="24"/>
          <w:lang w:val="en-US"/>
        </w:rPr>
        <w:t>°C in</w:t>
      </w:r>
      <w:r w:rsidR="00A51382">
        <w:rPr>
          <w:rFonts w:ascii="Times New Roman" w:hAnsi="Times New Roman" w:cs="Times New Roman"/>
          <w:sz w:val="24"/>
          <w:szCs w:val="24"/>
          <w:lang w:val="en-US"/>
        </w:rPr>
        <w:t xml:space="preserve"> 4:5 CHCl</w:t>
      </w:r>
      <w:r w:rsidR="00A5138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A51382">
        <w:rPr>
          <w:rFonts w:ascii="Times New Roman" w:hAnsi="Times New Roman" w:cs="Times New Roman"/>
          <w:sz w:val="24"/>
          <w:szCs w:val="24"/>
          <w:lang w:val="en-US"/>
        </w:rPr>
        <w:t xml:space="preserve">: MeOH </w:t>
      </w:r>
      <w:r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965389">
        <w:rPr>
          <w:rFonts w:ascii="Times New Roman" w:hAnsi="Times New Roman" w:cs="Times New Roman"/>
          <w:sz w:val="24"/>
          <w:szCs w:val="24"/>
          <w:lang w:val="en-US"/>
        </w:rPr>
        <w:t>, affording a purple precipitate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1240C">
        <w:rPr>
          <w:rFonts w:ascii="Times New Roman" w:hAnsi="Times New Roman" w:cs="Times New Roman"/>
          <w:sz w:val="24"/>
          <w:szCs w:val="24"/>
          <w:lang w:val="en-US"/>
        </w:rPr>
        <w:t>A preliminar</w:t>
      </w:r>
      <w:r w:rsidR="003D418E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51240C">
        <w:rPr>
          <w:rFonts w:ascii="Times New Roman" w:hAnsi="Times New Roman" w:cs="Times New Roman"/>
          <w:sz w:val="24"/>
          <w:szCs w:val="24"/>
          <w:lang w:val="en-US"/>
        </w:rPr>
        <w:t xml:space="preserve"> screening showed that the h</w:t>
      </w:r>
      <w:r>
        <w:rPr>
          <w:rFonts w:ascii="Times New Roman" w:hAnsi="Times New Roman" w:cs="Times New Roman"/>
          <w:sz w:val="24"/>
          <w:szCs w:val="24"/>
          <w:lang w:val="en-US"/>
        </w:rPr>
        <w:t>ighest conversion was obtained af</w:t>
      </w:r>
      <w:r w:rsidR="00A51382">
        <w:rPr>
          <w:rFonts w:ascii="Times New Roman" w:hAnsi="Times New Roman" w:cs="Times New Roman"/>
          <w:sz w:val="24"/>
          <w:szCs w:val="24"/>
          <w:lang w:val="en-US"/>
        </w:rPr>
        <w:t xml:space="preserve">ter 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A51382">
        <w:rPr>
          <w:rFonts w:ascii="Times New Roman" w:hAnsi="Times New Roman" w:cs="Times New Roman"/>
          <w:sz w:val="24"/>
          <w:szCs w:val="24"/>
          <w:lang w:val="en-US"/>
        </w:rPr>
        <w:t>h.</w:t>
      </w:r>
      <w:r w:rsidR="008F26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F462DE4" w14:textId="1B6991F9" w:rsidR="008F683D" w:rsidRDefault="008F683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Careful TLC analysis</w:t>
      </w:r>
      <w:r w:rsidR="00965389">
        <w:rPr>
          <w:rFonts w:ascii="Times New Roman" w:hAnsi="Times New Roman" w:cs="Times New Roman"/>
          <w:sz w:val="24"/>
          <w:szCs w:val="24"/>
          <w:lang w:val="en-US"/>
        </w:rPr>
        <w:t xml:space="preserve"> of the precipitate dissolved in chloroform</w:t>
      </w:r>
      <w:r w:rsidR="003D41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showed that the raw product contained mainly </w:t>
      </w:r>
      <w:r w:rsidRPr="008F683D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D41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D418E">
        <w:rPr>
          <w:rFonts w:ascii="Times New Roman" w:hAnsi="Times New Roman" w:cs="Times New Roman"/>
          <w:sz w:val="24"/>
          <w:szCs w:val="24"/>
          <w:lang w:val="en-US"/>
        </w:rPr>
        <w:t>(R</w:t>
      </w:r>
      <w:r w:rsidR="003D418E" w:rsidRPr="008F68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="003D418E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C845C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D418E">
        <w:rPr>
          <w:rFonts w:ascii="Times New Roman" w:hAnsi="Times New Roman" w:cs="Times New Roman"/>
          <w:sz w:val="24"/>
          <w:szCs w:val="24"/>
          <w:lang w:val="en-US"/>
        </w:rPr>
        <w:t>0.95)</w:t>
      </w:r>
      <w:r>
        <w:rPr>
          <w:rFonts w:ascii="Times New Roman" w:hAnsi="Times New Roman" w:cs="Times New Roman"/>
          <w:sz w:val="24"/>
          <w:szCs w:val="24"/>
          <w:lang w:val="en-US"/>
        </w:rPr>
        <w:t>. However, the spot</w:t>
      </w:r>
      <w:r w:rsidR="00893D88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two other</w:t>
      </w:r>
      <w:r w:rsidR="00893D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compound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845C6">
        <w:rPr>
          <w:rFonts w:ascii="Times New Roman" w:hAnsi="Times New Roman" w:cs="Times New Roman"/>
          <w:sz w:val="24"/>
          <w:szCs w:val="24"/>
          <w:lang w:val="en-US"/>
        </w:rPr>
        <w:t>lower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intensity (</w:t>
      </w:r>
      <w:r w:rsidR="00E251BB" w:rsidRPr="00E251B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251BB" w:rsidRPr="00E251B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, respectively) were clearly identified.</w:t>
      </w:r>
      <w:r w:rsidR="00D0221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3F4DE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According to their </w:t>
      </w:r>
      <w:r>
        <w:rPr>
          <w:rFonts w:ascii="Times New Roman" w:hAnsi="Times New Roman" w:cs="Times New Roman"/>
          <w:sz w:val="24"/>
          <w:szCs w:val="24"/>
          <w:lang w:val="en-US"/>
        </w:rPr>
        <w:t>mobility on silica gel (R</w:t>
      </w:r>
      <w:r w:rsidRPr="008F68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E2DBB">
        <w:rPr>
          <w:rFonts w:ascii="Times New Roman" w:hAnsi="Times New Roman" w:cs="Times New Roman"/>
          <w:sz w:val="24"/>
          <w:szCs w:val="24"/>
          <w:lang w:val="en-US"/>
        </w:rPr>
        <w:t>0</w:t>
      </w:r>
      <w:r w:rsidR="00087804">
        <w:rPr>
          <w:rFonts w:ascii="Times New Roman" w:hAnsi="Times New Roman" w:cs="Times New Roman"/>
          <w:sz w:val="24"/>
          <w:szCs w:val="24"/>
          <w:lang w:val="en-US"/>
        </w:rPr>
        <w:t>.38</w:t>
      </w:r>
      <w:r w:rsidR="00E251BB" w:rsidRPr="00E251BB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E251BB" w:rsidRPr="00FA548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251BB" w:rsidRPr="00E251BB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E251BB" w:rsidRPr="008F68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= 0.</w:t>
      </w:r>
      <w:r w:rsidR="00FA5483">
        <w:rPr>
          <w:rFonts w:ascii="Times New Roman" w:hAnsi="Times New Roman" w:cs="Times New Roman"/>
          <w:sz w:val="24"/>
          <w:szCs w:val="24"/>
          <w:lang w:val="en-US"/>
        </w:rPr>
        <w:t>21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E251BB" w:rsidRPr="00FA548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087804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A5483">
        <w:rPr>
          <w:rFonts w:ascii="Times New Roman" w:hAnsi="Times New Roman" w:cs="Times New Roman"/>
          <w:sz w:val="24"/>
          <w:szCs w:val="24"/>
          <w:lang w:val="en-US"/>
        </w:rPr>
        <w:t xml:space="preserve">both compounds </w:t>
      </w:r>
      <w:r w:rsidR="003D418E">
        <w:rPr>
          <w:rFonts w:ascii="Times New Roman" w:hAnsi="Times New Roman" w:cs="Times New Roman"/>
          <w:sz w:val="24"/>
          <w:szCs w:val="24"/>
          <w:lang w:val="en-US"/>
        </w:rPr>
        <w:t>were identified as</w:t>
      </w:r>
      <w:r w:rsidR="00FA54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metallacycl</w:t>
      </w:r>
      <w:r w:rsidR="00FA5483">
        <w:rPr>
          <w:rFonts w:ascii="Times New Roman" w:hAnsi="Times New Roman" w:cs="Times New Roman"/>
          <w:sz w:val="24"/>
          <w:szCs w:val="24"/>
          <w:lang w:val="en-US"/>
        </w:rPr>
        <w:t>es (typically, open oligomeric species are not eluted</w:t>
      </w:r>
      <w:r w:rsidR="00246C6E">
        <w:rPr>
          <w:rFonts w:ascii="Times New Roman" w:hAnsi="Times New Roman" w:cs="Times New Roman"/>
          <w:sz w:val="24"/>
          <w:szCs w:val="24"/>
          <w:lang w:val="en-US"/>
        </w:rPr>
        <w:t>, and the R</w:t>
      </w:r>
      <w:r w:rsidR="00246C6E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f</w:t>
      </w:r>
      <w:r w:rsidR="00246C6E">
        <w:rPr>
          <w:rFonts w:ascii="Times New Roman" w:hAnsi="Times New Roman" w:cs="Times New Roman"/>
          <w:sz w:val="24"/>
          <w:szCs w:val="24"/>
          <w:lang w:val="en-US"/>
        </w:rPr>
        <w:t xml:space="preserve"> of the free </w:t>
      </w:r>
      <w:r w:rsidR="00246C6E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246C6E" w:rsidRPr="003D418E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246C6E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246C6E">
        <w:rPr>
          <w:rFonts w:ascii="Times New Roman" w:hAnsi="Times New Roman" w:cs="Times New Roman"/>
          <w:sz w:val="24"/>
          <w:szCs w:val="24"/>
          <w:lang w:val="en-US"/>
        </w:rPr>
        <w:t xml:space="preserve"> is &lt; 0.1 under these conditions</w:t>
      </w:r>
      <w:r w:rsidR="00FA5483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47B836A" w14:textId="3CBFDC4D" w:rsidR="008F683D" w:rsidRDefault="008F683D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Pure samples of </w:t>
      </w:r>
      <w:r w:rsidR="00EC3553" w:rsidRPr="00EC355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02E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9502ED" w:rsidRPr="00A4024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40242" w:rsidRPr="00A40242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9502ED">
        <w:rPr>
          <w:rFonts w:ascii="Times New Roman" w:hAnsi="Times New Roman" w:cs="Times New Roman"/>
          <w:sz w:val="24"/>
          <w:szCs w:val="24"/>
          <w:lang w:val="en-US"/>
        </w:rPr>
        <w:t xml:space="preserve"> (this latter in </w:t>
      </w:r>
      <w:r w:rsidR="008F266D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9502ED">
        <w:rPr>
          <w:rFonts w:ascii="Times New Roman" w:hAnsi="Times New Roman" w:cs="Times New Roman"/>
          <w:sz w:val="24"/>
          <w:szCs w:val="24"/>
          <w:lang w:val="en-US"/>
        </w:rPr>
        <w:t xml:space="preserve">very small amount) </w:t>
      </w:r>
      <w:r w:rsidR="00EC3553">
        <w:rPr>
          <w:rFonts w:ascii="Times New Roman" w:hAnsi="Times New Roman" w:cs="Times New Roman"/>
          <w:sz w:val="24"/>
          <w:szCs w:val="24"/>
          <w:lang w:val="en-US"/>
        </w:rPr>
        <w:t xml:space="preserve">were best obtained by preparative TLC. </w:t>
      </w:r>
      <w:r w:rsidR="009502ED">
        <w:rPr>
          <w:rFonts w:ascii="Times New Roman" w:hAnsi="Times New Roman" w:cs="Times New Roman"/>
          <w:sz w:val="24"/>
          <w:szCs w:val="24"/>
          <w:lang w:val="en-US"/>
        </w:rPr>
        <w:t xml:space="preserve">Both species are well soluble in chloroform, again in agreement with being discrete </w:t>
      </w:r>
      <w:r w:rsidR="00A16F5E">
        <w:rPr>
          <w:rFonts w:ascii="Times New Roman" w:hAnsi="Times New Roman" w:cs="Times New Roman"/>
          <w:sz w:val="24"/>
          <w:szCs w:val="24"/>
          <w:lang w:val="en-US"/>
        </w:rPr>
        <w:t xml:space="preserve">– rather than oligomeric – </w:t>
      </w:r>
      <w:r w:rsidR="009502ED">
        <w:rPr>
          <w:rFonts w:ascii="Times New Roman" w:hAnsi="Times New Roman" w:cs="Times New Roman"/>
          <w:sz w:val="24"/>
          <w:szCs w:val="24"/>
          <w:lang w:val="en-US"/>
        </w:rPr>
        <w:t xml:space="preserve">species. Compound </w:t>
      </w:r>
      <w:r w:rsidR="009502ED" w:rsidRPr="009502E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 was fully characterized by IR, 1D and 2D NMR </w:t>
      </w:r>
      <w:r w:rsidR="0017739B">
        <w:rPr>
          <w:rFonts w:ascii="Times New Roman" w:hAnsi="Times New Roman" w:cs="Times New Roman"/>
          <w:sz w:val="24"/>
          <w:szCs w:val="24"/>
          <w:lang w:val="en-US"/>
        </w:rPr>
        <w:t xml:space="preserve">and UV-vis 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spectroscopy. 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 xml:space="preserve">Taken together, the spectroscopic features are fully consistent with the hypothesis that </w:t>
      </w:r>
      <w:r w:rsidR="00A94F36" w:rsidRPr="006A0B3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A94F36">
        <w:rPr>
          <w:rFonts w:ascii="Times New Roman" w:hAnsi="Times New Roman" w:cs="Times New Roman"/>
          <w:sz w:val="24"/>
          <w:szCs w:val="24"/>
          <w:lang w:val="en-US"/>
        </w:rPr>
        <w:t xml:space="preserve"> is a stereoisomer of </w:t>
      </w:r>
      <w:r w:rsidR="00A94F36" w:rsidRPr="006A0B3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A94F3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94F3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94F36">
        <w:rPr>
          <w:rFonts w:ascii="Times New Roman" w:hAnsi="Times New Roman" w:cs="Times New Roman"/>
          <w:sz w:val="24"/>
          <w:szCs w:val="24"/>
          <w:lang w:val="en-US"/>
        </w:rPr>
        <w:t>i.e.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 xml:space="preserve"> the 2+2 metallacycle [{</w:t>
      </w:r>
      <w:r w:rsidR="006A0B32" w:rsidRPr="006A0B32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A16F5E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6A0B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6A0B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0B32"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6A0B32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6A0B32" w:rsidRPr="00A16F5E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6A0B32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A0B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6A0B32" w:rsidRPr="00C3255E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A16F5E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6A0B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6A0B3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>}] featuring two stereoisomeric Ru(II) corners</w:t>
      </w:r>
      <w:r w:rsidR="00557E22">
        <w:rPr>
          <w:rFonts w:ascii="Times New Roman" w:hAnsi="Times New Roman" w:cs="Times New Roman"/>
          <w:sz w:val="24"/>
          <w:szCs w:val="24"/>
          <w:lang w:val="en-US"/>
        </w:rPr>
        <w:t xml:space="preserve">, one of which is a </w:t>
      </w:r>
      <w:r w:rsidR="0017739B">
        <w:rPr>
          <w:rFonts w:ascii="Times New Roman" w:hAnsi="Times New Roman" w:cs="Times New Roman"/>
          <w:sz w:val="24"/>
          <w:szCs w:val="24"/>
          <w:lang w:val="en-US"/>
        </w:rPr>
        <w:t>chiral</w:t>
      </w:r>
      <w:r w:rsidR="00557E22">
        <w:rPr>
          <w:rFonts w:ascii="Times New Roman" w:hAnsi="Times New Roman" w:cs="Times New Roman"/>
          <w:sz w:val="24"/>
          <w:szCs w:val="24"/>
          <w:lang w:val="en-US"/>
        </w:rPr>
        <w:t xml:space="preserve"> center with </w:t>
      </w:r>
      <w:r w:rsidR="00557E22" w:rsidRPr="00557E22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557E22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557E22" w:rsidRPr="00557E22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557E22">
        <w:rPr>
          <w:rFonts w:ascii="Times New Roman" w:hAnsi="Times New Roman" w:cs="Times New Roman"/>
          <w:sz w:val="24"/>
          <w:szCs w:val="24"/>
          <w:lang w:val="en-US"/>
        </w:rPr>
        <w:t xml:space="preserve"> configuration</w:t>
      </w:r>
      <w:r w:rsidR="00647D9B">
        <w:rPr>
          <w:rFonts w:ascii="Times New Roman" w:hAnsi="Times New Roman" w:cs="Times New Roman"/>
          <w:sz w:val="24"/>
          <w:szCs w:val="24"/>
          <w:lang w:val="en-US"/>
        </w:rPr>
        <w:t xml:space="preserve"> (and therefore is a racemic mixture)</w:t>
      </w:r>
      <w:r w:rsidR="006A0B3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1579C">
        <w:rPr>
          <w:rFonts w:ascii="Times New Roman" w:hAnsi="Times New Roman" w:cs="Times New Roman"/>
          <w:sz w:val="24"/>
          <w:szCs w:val="24"/>
          <w:lang w:val="en-US"/>
        </w:rPr>
        <w:t xml:space="preserve">Consistent with a metallacyclic (closed) structure, the NMR resonances of the pyridyl protons of </w:t>
      </w:r>
      <w:r w:rsidR="00A1579C" w:rsidRPr="006A0B3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A1579C">
        <w:rPr>
          <w:rFonts w:ascii="Times New Roman" w:hAnsi="Times New Roman" w:cs="Times New Roman"/>
          <w:b/>
          <w:sz w:val="24"/>
          <w:szCs w:val="24"/>
          <w:lang w:val="en-US"/>
        </w:rPr>
        <w:t xml:space="preserve">4 </w:t>
      </w:r>
      <w:r w:rsidR="00A1579C">
        <w:rPr>
          <w:rFonts w:ascii="Times New Roman" w:hAnsi="Times New Roman" w:cs="Times New Roman"/>
          <w:sz w:val="24"/>
          <w:szCs w:val="24"/>
          <w:lang w:val="en-US"/>
        </w:rPr>
        <w:t xml:space="preserve">occur at higher frequency than in the free </w:t>
      </w:r>
      <w:r w:rsidR="00A1579C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A1579C" w:rsidRPr="00A16F5E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A1579C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A1579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A94F3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EA4FBC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A1579C">
        <w:rPr>
          <w:rFonts w:ascii="Times New Roman" w:hAnsi="Times New Roman" w:cs="Times New Roman"/>
          <w:sz w:val="24"/>
          <w:szCs w:val="24"/>
          <w:lang w:val="en-US"/>
        </w:rPr>
        <w:t>CDCl</w:t>
      </w:r>
      <w:r w:rsidR="00A1579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D43CA" w:rsidRPr="00DD43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4FBC">
        <w:rPr>
          <w:rFonts w:ascii="Times New Roman" w:hAnsi="Times New Roman" w:cs="Times New Roman"/>
          <w:sz w:val="24"/>
          <w:szCs w:val="24"/>
          <w:lang w:val="en-US"/>
        </w:rPr>
        <w:t xml:space="preserve">spectrum 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at room temperature </w:t>
      </w:r>
      <w:r w:rsidR="00A1579C">
        <w:rPr>
          <w:rFonts w:ascii="Times New Roman" w:hAnsi="Times New Roman" w:cs="Times New Roman"/>
          <w:sz w:val="24"/>
          <w:szCs w:val="24"/>
          <w:lang w:val="en-US"/>
        </w:rPr>
        <w:t>such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 resonances are </w:t>
      </w:r>
      <w:r w:rsidR="00A94F36">
        <w:rPr>
          <w:rFonts w:ascii="Times New Roman" w:hAnsi="Times New Roman" w:cs="Times New Roman"/>
          <w:sz w:val="24"/>
          <w:szCs w:val="24"/>
          <w:lang w:val="en-US"/>
        </w:rPr>
        <w:t>rather broad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. Upon lowering the temperature to ca. </w:t>
      </w:r>
      <w:r w:rsidR="004A1246">
        <w:rPr>
          <w:rFonts w:ascii="Times New Roman" w:hAnsi="Times New Roman" w:cs="Times New Roman"/>
          <w:sz w:val="24"/>
          <w:szCs w:val="24"/>
          <w:lang w:val="en-US"/>
        </w:rPr>
        <w:t>–5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°C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>, the</w:t>
      </w:r>
      <w:r w:rsidR="002634C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 become increasingly sharper, whereas those of other protons start to broaden (ESI). </w:t>
      </w:r>
      <w:r w:rsidR="002634C3">
        <w:rPr>
          <w:rFonts w:ascii="Times New Roman" w:hAnsi="Times New Roman" w:cs="Times New Roman"/>
          <w:sz w:val="24"/>
          <w:szCs w:val="24"/>
          <w:lang w:val="en-US"/>
        </w:rPr>
        <w:t>For lower temperatures (b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etween </w:t>
      </w:r>
      <w:r w:rsidR="004A1246">
        <w:rPr>
          <w:rFonts w:ascii="Times New Roman" w:hAnsi="Times New Roman" w:cs="Times New Roman"/>
          <w:sz w:val="24"/>
          <w:szCs w:val="24"/>
          <w:lang w:val="en-US"/>
        </w:rPr>
        <w:t>–5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–25°C</w:t>
      </w:r>
      <w:r w:rsidR="002634C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 all resonances become increasingly broader. 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>This behavior suggests that the rotation about the C</w:t>
      </w:r>
      <w:r w:rsidR="00E65DDF" w:rsidRPr="00E65DDF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meso</w:t>
      </w:r>
      <w:r w:rsidR="003A7D1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65DDF" w:rsidRPr="00E65DD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ring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 for the pyridyl rings (that are also bound to Ru) is already slow on the NMR time scale at ca. 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0°C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A1246">
        <w:rPr>
          <w:rFonts w:ascii="Times New Roman" w:hAnsi="Times New Roman" w:cs="Times New Roman"/>
          <w:sz w:val="24"/>
          <w:szCs w:val="24"/>
          <w:lang w:val="en-US"/>
        </w:rPr>
        <w:t xml:space="preserve">whereas other motions – most likely the rotation 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>of the phenyl rings</w:t>
      </w:r>
      <w:r w:rsidR="004A1246">
        <w:rPr>
          <w:rFonts w:ascii="Times New Roman" w:hAnsi="Times New Roman" w:cs="Times New Roman"/>
          <w:sz w:val="24"/>
          <w:szCs w:val="24"/>
          <w:lang w:val="en-US"/>
        </w:rPr>
        <w:t xml:space="preserve"> – are relatively fast at 25°C and start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 to slow down at lower temperatures. 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>Even at temperature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s as low as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–80°C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>, obtained in CD</w:t>
      </w:r>
      <w:r w:rsidR="007458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>Cl</w:t>
      </w:r>
      <w:r w:rsidR="007458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 xml:space="preserve"> (ESI)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 xml:space="preserve"> the resonances are still broad. 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D055D">
        <w:rPr>
          <w:rFonts w:ascii="Times New Roman" w:hAnsi="Times New Roman" w:cs="Times New Roman"/>
          <w:sz w:val="24"/>
          <w:szCs w:val="24"/>
          <w:lang w:val="en-US"/>
        </w:rPr>
        <w:t xml:space="preserve"> sho</w:t>
      </w:r>
      <w:r w:rsidR="00FD6B6E">
        <w:rPr>
          <w:rFonts w:ascii="Times New Roman" w:hAnsi="Times New Roman" w:cs="Times New Roman"/>
          <w:sz w:val="24"/>
          <w:szCs w:val="24"/>
          <w:lang w:val="en-US"/>
        </w:rPr>
        <w:t xml:space="preserve">ws the spectrum at </w:t>
      </w:r>
      <w:r w:rsidR="00977D9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5°C</w:t>
      </w:r>
      <w:r w:rsidR="00745826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="0074582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D6B6E">
        <w:rPr>
          <w:rFonts w:ascii="Times New Roman" w:hAnsi="Times New Roman" w:cs="Times New Roman"/>
          <w:sz w:val="24"/>
          <w:szCs w:val="24"/>
          <w:lang w:val="en-US"/>
        </w:rPr>
        <w:t xml:space="preserve">, where eight doublets (1H each) are observed both for the H2,6 protons 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between 9.92 and 9.18 ppm </w:t>
      </w:r>
      <w:r w:rsidR="00FD6B6E">
        <w:rPr>
          <w:rFonts w:ascii="Times New Roman" w:hAnsi="Times New Roman" w:cs="Times New Roman"/>
          <w:sz w:val="24"/>
          <w:szCs w:val="24"/>
          <w:lang w:val="en-US"/>
        </w:rPr>
        <w:t xml:space="preserve">(three partially overlapping at ca. 9.75 ppm) and for the H3,5 protons 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between 8.75 and 8.48 ppm </w:t>
      </w:r>
      <w:r w:rsidR="00FD6B6E">
        <w:rPr>
          <w:rFonts w:ascii="Times New Roman" w:hAnsi="Times New Roman" w:cs="Times New Roman"/>
          <w:sz w:val="24"/>
          <w:szCs w:val="24"/>
          <w:lang w:val="en-US"/>
        </w:rPr>
        <w:t xml:space="preserve">(two overlapping at 8.63 ppm and four at 8.60 ppm). </w:t>
      </w:r>
      <w:r w:rsidR="00A63836">
        <w:rPr>
          <w:rFonts w:ascii="Times New Roman" w:hAnsi="Times New Roman" w:cs="Times New Roman"/>
          <w:sz w:val="24"/>
          <w:szCs w:val="24"/>
          <w:lang w:val="en-US"/>
        </w:rPr>
        <w:t xml:space="preserve">The assignment was confirmed by the HMQC spectrum (ESI). The number of pyridyl proton resonances 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and their spread </w:t>
      </w:r>
      <w:r w:rsidR="00A63836">
        <w:rPr>
          <w:rFonts w:ascii="Times New Roman" w:hAnsi="Times New Roman" w:cs="Times New Roman"/>
          <w:sz w:val="24"/>
          <w:szCs w:val="24"/>
          <w:lang w:val="en-US"/>
        </w:rPr>
        <w:t xml:space="preserve">is consistent with </w:t>
      </w:r>
      <w:r w:rsidR="0051346D">
        <w:rPr>
          <w:rFonts w:ascii="Times New Roman" w:hAnsi="Times New Roman" w:cs="Times New Roman"/>
          <w:sz w:val="24"/>
          <w:szCs w:val="24"/>
          <w:lang w:val="en-US"/>
        </w:rPr>
        <w:t xml:space="preserve">the fact that </w:t>
      </w:r>
      <w:r w:rsidR="0051346D" w:rsidRPr="0051346D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51346D">
        <w:rPr>
          <w:rFonts w:ascii="Times New Roman" w:hAnsi="Times New Roman" w:cs="Times New Roman"/>
          <w:sz w:val="24"/>
          <w:szCs w:val="24"/>
          <w:lang w:val="en-US"/>
        </w:rPr>
        <w:t>, in which</w:t>
      </w:r>
      <w:r w:rsidR="0051346D" w:rsidRPr="0051346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346D">
        <w:rPr>
          <w:rFonts w:ascii="Times New Roman" w:hAnsi="Times New Roman" w:cs="Times New Roman"/>
          <w:sz w:val="24"/>
          <w:szCs w:val="24"/>
          <w:lang w:val="en-US"/>
        </w:rPr>
        <w:t>one of the Ru corners is chiral</w:t>
      </w:r>
      <w:r w:rsidR="003A7D1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1346D">
        <w:rPr>
          <w:rFonts w:ascii="Times New Roman" w:hAnsi="Times New Roman" w:cs="Times New Roman"/>
          <w:sz w:val="24"/>
          <w:szCs w:val="24"/>
          <w:lang w:val="en-US"/>
        </w:rPr>
        <w:t>has no symmetry elements. As a conse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 xml:space="preserve">quence, each pyridyl proton resonates at a different frequency (with some </w:t>
      </w:r>
      <w:r w:rsidR="00DD43CA">
        <w:rPr>
          <w:rFonts w:ascii="Times New Roman" w:hAnsi="Times New Roman" w:cs="Times New Roman"/>
          <w:sz w:val="24"/>
          <w:szCs w:val="24"/>
          <w:lang w:val="en-US"/>
        </w:rPr>
        <w:t xml:space="preserve">accidental 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>overlapping). The low</w:t>
      </w:r>
      <w:r w:rsidR="00B9311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>T ROESY spectrum</w:t>
      </w:r>
      <w:r w:rsidR="00DD43CA">
        <w:rPr>
          <w:rFonts w:ascii="Times New Roman" w:hAnsi="Times New Roman" w:cs="Times New Roman"/>
          <w:sz w:val="24"/>
          <w:szCs w:val="24"/>
          <w:lang w:val="en-US"/>
        </w:rPr>
        <w:t xml:space="preserve"> (ESI)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 xml:space="preserve"> clearly shows that the two H2,6 resonances that fall at lowest frequencies are pairwise connected with the two at highest frequencies by exchange cross peaks</w:t>
      </w:r>
      <w:r w:rsidR="00DD43CA">
        <w:rPr>
          <w:rFonts w:ascii="Times New Roman" w:hAnsi="Times New Roman" w:cs="Times New Roman"/>
          <w:sz w:val="24"/>
          <w:szCs w:val="24"/>
          <w:lang w:val="en-US"/>
        </w:rPr>
        <w:t xml:space="preserve">, qualifying them as belonging to 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two distinct</w:t>
      </w:r>
      <w:r w:rsidR="00DD43CA">
        <w:rPr>
          <w:rFonts w:ascii="Times New Roman" w:hAnsi="Times New Roman" w:cs="Times New Roman"/>
          <w:sz w:val="24"/>
          <w:szCs w:val="24"/>
          <w:lang w:val="en-US"/>
        </w:rPr>
        <w:t xml:space="preserve"> pyridyl rings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65DDF">
        <w:rPr>
          <w:rFonts w:ascii="Times New Roman" w:hAnsi="Times New Roman" w:cs="Times New Roman"/>
          <w:sz w:val="24"/>
          <w:szCs w:val="24"/>
          <w:lang w:val="en-US"/>
        </w:rPr>
        <w:t xml:space="preserve">Similar cross peaks are found for the </w:t>
      </w:r>
      <w:r w:rsidR="00EA3C59">
        <w:rPr>
          <w:rFonts w:ascii="Times New Roman" w:hAnsi="Times New Roman" w:cs="Times New Roman"/>
          <w:sz w:val="24"/>
          <w:szCs w:val="24"/>
          <w:lang w:val="en-US"/>
        </w:rPr>
        <w:t xml:space="preserve">H3,5 resonances, even though their spread is smaller. 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 xml:space="preserve">These findings, together with </w:t>
      </w:r>
      <w:r w:rsidR="00EA3C59">
        <w:rPr>
          <w:rFonts w:ascii="Times New Roman" w:hAnsi="Times New Roman" w:cs="Times New Roman"/>
          <w:sz w:val="24"/>
          <w:szCs w:val="24"/>
          <w:lang w:val="en-US"/>
        </w:rPr>
        <w:t xml:space="preserve">the COSY connectivity, </w:t>
      </w:r>
      <w:r w:rsidR="00D11823">
        <w:rPr>
          <w:rFonts w:ascii="Times New Roman" w:hAnsi="Times New Roman" w:cs="Times New Roman"/>
          <w:sz w:val="24"/>
          <w:szCs w:val="24"/>
          <w:lang w:val="en-US"/>
        </w:rPr>
        <w:t xml:space="preserve">allowed us to </w:t>
      </w:r>
      <w:r w:rsidR="00EA3C59">
        <w:rPr>
          <w:rFonts w:ascii="Times New Roman" w:hAnsi="Times New Roman" w:cs="Times New Roman"/>
          <w:sz w:val="24"/>
          <w:szCs w:val="24"/>
          <w:lang w:val="en-US"/>
        </w:rPr>
        <w:t>define</w:t>
      </w:r>
      <w:r w:rsidR="0013364D">
        <w:rPr>
          <w:rFonts w:ascii="Times New Roman" w:hAnsi="Times New Roman" w:cs="Times New Roman"/>
          <w:sz w:val="24"/>
          <w:szCs w:val="24"/>
          <w:lang w:val="en-US"/>
        </w:rPr>
        <w:t xml:space="preserve"> unambiguously two sets of four resonances (colored dots in Figure </w:t>
      </w:r>
      <w:r w:rsidR="00D02216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13364D">
        <w:rPr>
          <w:rFonts w:ascii="Times New Roman" w:hAnsi="Times New Roman" w:cs="Times New Roman"/>
          <w:sz w:val="24"/>
          <w:szCs w:val="24"/>
          <w:lang w:val="en-US"/>
        </w:rPr>
        <w:t xml:space="preserve">). We tentatively assign them to the two pyridyl rings bound to the asymmetric Ru fragment, since these protons are expected to experience chemical and magnetic environments much more diverse </w:t>
      </w:r>
      <w:r w:rsidR="0009765D">
        <w:rPr>
          <w:rFonts w:ascii="Times New Roman" w:hAnsi="Times New Roman" w:cs="Times New Roman"/>
          <w:sz w:val="24"/>
          <w:szCs w:val="24"/>
          <w:lang w:val="en-US"/>
        </w:rPr>
        <w:t xml:space="preserve">above and below the macrocycle plane (either a Cl or a CO) </w:t>
      </w:r>
      <w:r w:rsidR="0013364D">
        <w:rPr>
          <w:rFonts w:ascii="Times New Roman" w:hAnsi="Times New Roman" w:cs="Times New Roman"/>
          <w:sz w:val="24"/>
          <w:szCs w:val="24"/>
          <w:lang w:val="en-US"/>
        </w:rPr>
        <w:t xml:space="preserve">compared to those on the pyridyl rings bound to the symmetric 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21113D" w:rsidRPr="006A0B32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F408F3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2111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21113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13D"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3364D">
        <w:rPr>
          <w:rFonts w:ascii="Times New Roman" w:hAnsi="Times New Roman" w:cs="Times New Roman"/>
          <w:sz w:val="24"/>
          <w:szCs w:val="24"/>
          <w:lang w:val="en-US"/>
        </w:rPr>
        <w:t xml:space="preserve">corner. </w:t>
      </w:r>
      <w:r w:rsidR="00EA3C59">
        <w:rPr>
          <w:rFonts w:ascii="Times New Roman" w:hAnsi="Times New Roman" w:cs="Times New Roman"/>
          <w:sz w:val="24"/>
          <w:szCs w:val="24"/>
          <w:lang w:val="en-US"/>
        </w:rPr>
        <w:t xml:space="preserve">The resonances of the other types of protons are not resolved. For example, the four NH protons resonate as a relatively broad singlet at </w:t>
      </w:r>
      <w:r w:rsidR="003A7D14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EA3C59">
        <w:rPr>
          <w:rFonts w:ascii="Times New Roman" w:hAnsi="Times New Roman" w:cs="Times New Roman"/>
          <w:sz w:val="24"/>
          <w:szCs w:val="24"/>
          <w:lang w:val="en-US"/>
        </w:rPr>
        <w:t>2.8 ppm.</w:t>
      </w:r>
    </w:p>
    <w:p w14:paraId="7FA967F0" w14:textId="77777777" w:rsidR="00EA4FBC" w:rsidRDefault="00EA4FBC" w:rsidP="00EA4FBC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14:paraId="21056ADC" w14:textId="4155E7A1" w:rsidR="00EA4FBC" w:rsidRDefault="00090254" w:rsidP="00EA4F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21E33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17A3F1C5" wp14:editId="077EC3B9">
            <wp:extent cx="6029608" cy="3446038"/>
            <wp:effectExtent l="0" t="0" r="0" b="2540"/>
            <wp:docPr id="6" name="Immagin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1E6B9B-D89C-49C2-9EC6-D11C0E3CA4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51E6B9B-D89C-49C2-9EC6-D11C0E3CA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19123" r="1479"/>
                    <a:stretch/>
                  </pic:blipFill>
                  <pic:spPr bwMode="auto">
                    <a:xfrm>
                      <a:off x="0" y="0"/>
                      <a:ext cx="6029608" cy="344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13962" w14:textId="5FCE60B5" w:rsidR="00EA4FBC" w:rsidRDefault="00EA4FBC" w:rsidP="00D118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D0221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FE316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H NMR spectrum of [{</w:t>
      </w:r>
      <w:r w:rsidRPr="006A0B32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1D4E26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1D4E26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{</w:t>
      </w:r>
      <w:r w:rsidRPr="00C3255E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1D4E26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}]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) in CDCl</w:t>
      </w:r>
      <w:r w:rsidRPr="00FE316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at </w:t>
      </w:r>
      <w:r w:rsidR="00977D95"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="00B559A1">
        <w:rPr>
          <w:rFonts w:ascii="Times New Roman" w:hAnsi="Times New Roman" w:cs="Times New Roman"/>
          <w:sz w:val="24"/>
          <w:szCs w:val="24"/>
          <w:lang w:val="en-US"/>
        </w:rPr>
        <w:t>5°C</w:t>
      </w:r>
      <w:r>
        <w:rPr>
          <w:rFonts w:ascii="Times New Roman" w:hAnsi="Times New Roman" w:cs="Times New Roman"/>
          <w:sz w:val="24"/>
          <w:szCs w:val="24"/>
          <w:lang w:val="en-US"/>
        </w:rPr>
        <w:t>. Dots of the same color indicate proton</w:t>
      </w:r>
      <w:r w:rsidR="00A94F36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belonging to the same pyridine ring.</w:t>
      </w:r>
    </w:p>
    <w:p w14:paraId="7413E9F9" w14:textId="77777777" w:rsidR="00D11823" w:rsidRDefault="00D11823" w:rsidP="00EA4FBC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04B110E" w14:textId="471A020D" w:rsidR="008E419E" w:rsidRPr="008E419E" w:rsidRDefault="008E419E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In further agreement with 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our hypothesis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6B0C23" w:rsidRPr="00EE05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6B0C2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H 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DOSY spectra of compounds </w:t>
      </w:r>
      <w:r w:rsidRPr="00EE0561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2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and </w:t>
      </w:r>
      <w:r w:rsidRPr="00EE0561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14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– performed under the same conditions (CDCl</w:t>
      </w:r>
      <w:r w:rsidRPr="00EE0561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3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, –5°C) – afforded  almost identical diffusion coefficients (ESI)</w:t>
      </w:r>
    </w:p>
    <w:p w14:paraId="1AB94A5C" w14:textId="1ADA1AAF" w:rsidR="00F13706" w:rsidRDefault="00F13706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IR spectrum of </w:t>
      </w:r>
      <w:r w:rsidRPr="006A0B32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chloroform solution shows three bands in 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 xml:space="preserve">ca. 2:1:1 intensity ratio in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CO stretching region (Figure </w:t>
      </w:r>
      <w:r w:rsidR="00801D2A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The one at highest frequency is almost coincident with the 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>average high-frequency band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the spectra of the model </w:t>
      </w:r>
      <w:r w:rsidR="00BB5E70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BB5E7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BB5E70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BB5E7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compounds </w:t>
      </w:r>
      <w:r w:rsidRPr="00D17D4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D17D4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 xml:space="preserve"> (that differ only by </w:t>
      </w:r>
      <w:r w:rsidR="00DB41EE">
        <w:rPr>
          <w:rFonts w:ascii="Times New Roman" w:hAnsi="Times New Roman" w:cs="Times New Roman"/>
          <w:sz w:val="24"/>
          <w:szCs w:val="24"/>
          <w:lang w:val="en-US"/>
        </w:rPr>
        <w:t xml:space="preserve">ca. 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>10 cm</w:t>
      </w:r>
      <w:r w:rsidR="003A7D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84757E" w:rsidRPr="00D17D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>Similarly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>each one the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 xml:space="preserve"> two partially resolved 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>ban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 xml:space="preserve">s in the lower frequency region is almost coincident with the low frequency band of </w:t>
      </w:r>
      <w:r w:rsidR="00D17D45" w:rsidRPr="00D17D4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D17D45" w:rsidRPr="00D17D4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 xml:space="preserve">, respectively (that differ by </w:t>
      </w:r>
      <w:r w:rsidR="0084757E">
        <w:rPr>
          <w:rFonts w:ascii="Times New Roman" w:hAnsi="Times New Roman" w:cs="Times New Roman"/>
          <w:sz w:val="24"/>
          <w:szCs w:val="24"/>
          <w:lang w:val="en-US"/>
        </w:rPr>
        <w:t xml:space="preserve">ca. 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>20 cm</w:t>
      </w:r>
      <w:r w:rsidR="003A7D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D17D45" w:rsidRPr="00D17D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D17D45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This finding is thus consistent with the presence in </w:t>
      </w:r>
      <w:r w:rsidR="00E251BB" w:rsidRPr="00E251B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 of one 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E251BB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E251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E251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B5E70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BB5E70" w:rsidRPr="00F408F3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BB5E70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251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 xml:space="preserve">} 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corner similar to </w:t>
      </w:r>
      <w:r w:rsidR="00E251BB" w:rsidRPr="00E251B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, and of one 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E251BB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E251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E251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BB5E70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BB5E70" w:rsidRPr="00F408F3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BB5E70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251B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13D">
        <w:rPr>
          <w:rFonts w:ascii="Times New Roman" w:hAnsi="Times New Roman" w:cs="Times New Roman"/>
          <w:sz w:val="24"/>
          <w:szCs w:val="24"/>
          <w:lang w:val="en-US"/>
        </w:rPr>
        <w:t xml:space="preserve">} 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 xml:space="preserve">corner similar to </w:t>
      </w:r>
      <w:r w:rsidR="00E251BB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E251B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A7D14" w:rsidRPr="003A7D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7D14">
        <w:rPr>
          <w:rFonts w:ascii="Times New Roman" w:hAnsi="Times New Roman" w:cs="Times New Roman"/>
          <w:sz w:val="24"/>
          <w:szCs w:val="24"/>
          <w:lang w:val="en-US"/>
        </w:rPr>
        <w:t xml:space="preserve">By comparison, the IR spectrum of </w:t>
      </w:r>
      <w:r w:rsidR="003A7D14" w:rsidRPr="00AA6B8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3A7D14">
        <w:rPr>
          <w:rFonts w:ascii="Times New Roman" w:hAnsi="Times New Roman" w:cs="Times New Roman"/>
          <w:sz w:val="24"/>
          <w:szCs w:val="24"/>
          <w:lang w:val="en-US"/>
        </w:rPr>
        <w:t xml:space="preserve"> shows only two CO stretching bands at </w:t>
      </w:r>
      <w:r w:rsidR="00595E11">
        <w:rPr>
          <w:rFonts w:ascii="Times New Roman" w:hAnsi="Times New Roman" w:cs="Times New Roman"/>
          <w:sz w:val="24"/>
          <w:szCs w:val="24"/>
          <w:lang w:val="en-US"/>
        </w:rPr>
        <w:t xml:space="preserve">2075 </w:t>
      </w:r>
      <w:r w:rsidR="00AA6B81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595E11">
        <w:rPr>
          <w:rFonts w:ascii="Times New Roman" w:hAnsi="Times New Roman" w:cs="Times New Roman"/>
          <w:sz w:val="24"/>
          <w:szCs w:val="24"/>
          <w:lang w:val="en-US"/>
        </w:rPr>
        <w:t xml:space="preserve"> 2015 </w:t>
      </w:r>
      <w:r w:rsidR="00AA6B81">
        <w:rPr>
          <w:rFonts w:ascii="Times New Roman" w:hAnsi="Times New Roman" w:cs="Times New Roman"/>
          <w:sz w:val="24"/>
          <w:szCs w:val="24"/>
          <w:lang w:val="en-US"/>
        </w:rPr>
        <w:t>cm</w:t>
      </w:r>
      <w:r w:rsidR="00FC758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AA6B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AA6B81">
        <w:rPr>
          <w:rFonts w:ascii="Times New Roman" w:hAnsi="Times New Roman" w:cs="Times New Roman"/>
          <w:sz w:val="24"/>
          <w:szCs w:val="24"/>
          <w:lang w:val="en-US"/>
        </w:rPr>
        <w:t xml:space="preserve">, i.e. very similar to those of the corresponding model complex </w:t>
      </w:r>
      <w:r w:rsidR="00AA6B81" w:rsidRPr="00AA6B8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="00AA6B8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B0D0BB9" w14:textId="4E878BD4" w:rsidR="00AC4B23" w:rsidRPr="00AA6B81" w:rsidRDefault="00AC4B23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Regretfully, repeated attempts to grow single crystals of </w:t>
      </w:r>
      <w:r w:rsidRPr="00AC4B23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suitable for X-ray analysis were unsuccessful.</w:t>
      </w:r>
    </w:p>
    <w:p w14:paraId="58E153AA" w14:textId="77777777" w:rsidR="007456A7" w:rsidRDefault="007456A7" w:rsidP="007456A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3D197D23" wp14:editId="15E275F1">
            <wp:extent cx="3606699" cy="2959100"/>
            <wp:effectExtent l="0" t="0" r="0" b="0"/>
            <wp:docPr id="3" name="Immagine 3" descr="Immagine che contiene testo, mappa&#10;&#10;Descrizione generata con affidabilità molto elev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7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1" t="9085" r="11703" b="6034"/>
                    <a:stretch/>
                  </pic:blipFill>
                  <pic:spPr bwMode="auto">
                    <a:xfrm>
                      <a:off x="0" y="0"/>
                      <a:ext cx="3609961" cy="2961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398CB" w14:textId="01975522" w:rsidR="007456A7" w:rsidRPr="00801D2A" w:rsidRDefault="007456A7" w:rsidP="00F408F3">
      <w:pPr>
        <w:spacing w:after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7E0518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Pr="00073FE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801D2A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B351ED" w:rsidRPr="00073FE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 stretching region in the IR spectra of </w:t>
      </w:r>
      <w:r w:rsidR="00F408F3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408F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408F3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408F3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408F3" w:rsidRPr="00F408F3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408F3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408F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408F3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408F3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[{</w:t>
      </w:r>
      <w:r w:rsidR="00F408F3" w:rsidRPr="006A0B32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F408F3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F408F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F408F3" w:rsidRPr="001D4E26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F408F3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F408F3" w:rsidRPr="00C3255E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F408F3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F408F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>}] (</w:t>
      </w:r>
      <w:r w:rsidR="00F408F3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="00F408F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>in CHCl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EA4FB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26A3905E" w14:textId="77777777" w:rsidR="007456A7" w:rsidRDefault="007456A7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265C6C" w14:textId="4BCD91E0" w:rsidR="000A49F2" w:rsidRDefault="00DB41EE" w:rsidP="00A16A8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The spectral features of </w:t>
      </w:r>
      <w:r w:rsidR="0021113D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least abundant 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compound </w:t>
      </w:r>
      <w:r w:rsidRPr="00EE056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FC758F" w:rsidRPr="00EE0561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obtained </w:t>
      </w:r>
      <w:r w:rsidR="00A829B4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in very small amount 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from the third band of </w:t>
      </w:r>
      <w:r w:rsidR="001F6B6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preparative TLC, </w:t>
      </w:r>
      <w:r w:rsidR="008E419E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strongly suggest</w:t>
      </w:r>
      <w:r w:rsidR="003A7D14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 </w:t>
      </w:r>
      <w:r w:rsidR="004020C2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it</w:t>
      </w:r>
      <w:r w:rsidR="003A7D14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the third stereoisomeric metallacycle </w:t>
      </w:r>
      <w:r w:rsidR="003A7D14" w:rsidRPr="00EE0561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3A7D14" w:rsidRPr="00EE0561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8048D9" w:rsidRPr="00EE0561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3A7D14" w:rsidRPr="00EE0561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3A7D14" w:rsidRPr="00EE0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A7D14" w:rsidRPr="00EE0561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3A7D14" w:rsidRPr="00EE0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A7D14" w:rsidRPr="00EE0561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="003A7D14" w:rsidRPr="00EE0561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3A7D14" w:rsidRPr="00EE0561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="003A7D14" w:rsidRPr="00EE0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3A7D14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3A7D14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 w:rsidR="00FC758F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5</w:t>
      </w:r>
      <w:r w:rsidR="003A7D14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). 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Consistent with this hypothesis</w:t>
      </w:r>
      <w:r w:rsidR="006F2B3F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r w:rsidR="006F2B3F" w:rsidRPr="00EE056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</w:t>
      </w:r>
      <w:r w:rsidR="006F2B3F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E419E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6B0C23" w:rsidRPr="00EE056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1</w:t>
      </w:r>
      <w:r w:rsidR="006B0C23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 </w:t>
      </w:r>
      <w:r w:rsidR="008E419E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DOSY diffusion coefficient of </w:t>
      </w:r>
      <w:r w:rsidR="008E419E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15</w:t>
      </w:r>
      <w:r w:rsidR="008E419E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almost identical to those of </w:t>
      </w:r>
      <w:r w:rsidR="008E419E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</w:t>
      </w:r>
      <w:r w:rsidR="008E419E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8E419E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14</w:t>
      </w:r>
      <w:r w:rsidR="008E419E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(ESI)</w:t>
      </w:r>
      <w:r w:rsidR="006F2B3F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="006F2B3F" w:rsidRPr="00EE056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ii</w:t>
      </w:r>
      <w:r w:rsidR="006F2B3F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IR spectrum in chloroform </w:t>
      </w:r>
      <w:r w:rsidR="001F6B63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(Figure </w:t>
      </w:r>
      <w:r w:rsidR="00556C46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8</w:t>
      </w:r>
      <w:r w:rsidR="001F6B63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shows only two CO stretching bands at</w:t>
      </w:r>
      <w:r w:rsidR="000A49F2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2074 and 2001cm</w:t>
      </w:r>
      <w:r w:rsidR="000A49F2" w:rsidRPr="00EE056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, i.e. very similar to those found in the model corner compound </w:t>
      </w:r>
      <w:r w:rsidR="00AA6B81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 w:rsidR="004A5047"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3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(2072 and 2001 cm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-1</w:t>
      </w:r>
      <w:r w:rsidR="00AA6B81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A829B4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7DD82D6A" w14:textId="69532D19" w:rsidR="004634BA" w:rsidRDefault="004634B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br w:type="page"/>
      </w:r>
    </w:p>
    <w:p w14:paraId="3C32CC39" w14:textId="551ED566" w:rsidR="000A49F2" w:rsidRDefault="000A49F2" w:rsidP="00A16A81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0A49F2">
        <w:rPr>
          <w:noProof/>
          <w:lang w:eastAsia="it-IT"/>
        </w:rPr>
        <w:drawing>
          <wp:inline distT="0" distB="0" distL="0" distR="0" wp14:anchorId="10A893F1" wp14:editId="361B6C84">
            <wp:extent cx="3528695" cy="28829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9166" w14:textId="17DDA889" w:rsidR="000A49F2" w:rsidRDefault="000A49F2" w:rsidP="005C6153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7E0518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56C46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CO stretching region in the IR spectra of </w:t>
      </w:r>
      <w:r w:rsidR="005C6153">
        <w:rPr>
          <w:rFonts w:ascii="Times New Roman" w:hAnsi="Times New Roman" w:cs="Times New Roman"/>
          <w:i/>
          <w:sz w:val="24"/>
          <w:szCs w:val="24"/>
          <w:lang w:val="en-US"/>
        </w:rPr>
        <w:t>c,c,c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5C61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5C61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C615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5C6153" w:rsidRPr="00B25465">
        <w:rPr>
          <w:rFonts w:ascii="Times New Roman" w:hAnsi="Times New Roman" w:cs="Times New Roman"/>
          <w:sz w:val="24"/>
          <w:szCs w:val="24"/>
          <w:lang w:val="en-US"/>
        </w:rPr>
        <w:t>PyP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C61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C6153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) and [</w:t>
      </w:r>
      <w:r w:rsidR="005C6153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5C6153" w:rsidRPr="006A0B32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5C6153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5C61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5C61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C615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5C6153" w:rsidRPr="008048D9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5C6153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5C6153">
        <w:rPr>
          <w:rFonts w:ascii="Times New Roman" w:hAnsi="Times New Roman" w:cs="Times New Roman"/>
          <w:sz w:val="24"/>
          <w:szCs w:val="24"/>
          <w:lang w:val="en-US"/>
        </w:rPr>
        <w:t>)]</w:t>
      </w:r>
      <w:r w:rsidR="005C615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5C615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5C6153" w:rsidRPr="007C411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 w:rsidR="005C615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5</w:t>
      </w:r>
      <w:r w:rsidR="005C6153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CHCl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3 </w:t>
      </w:r>
      <w:r>
        <w:rPr>
          <w:rFonts w:ascii="Times New Roman" w:hAnsi="Times New Roman" w:cs="Times New Roman"/>
          <w:sz w:val="24"/>
          <w:szCs w:val="24"/>
          <w:lang w:val="en-US"/>
        </w:rPr>
        <w:t>solution.</w:t>
      </w:r>
    </w:p>
    <w:p w14:paraId="3CA48E7B" w14:textId="77777777" w:rsidR="005C6153" w:rsidRPr="00535098" w:rsidRDefault="005C6153" w:rsidP="000A49F2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2089C1E" w14:textId="3FA36B28" w:rsidR="00BA7CF5" w:rsidRDefault="00F2382C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T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he 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it-IT"/>
        </w:rPr>
        <w:t>1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H NMR spectrum of </w:t>
      </w:r>
      <w:r w:rsidR="006F2B3F" w:rsidRPr="00EE0561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15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at –5°C </w:t>
      </w:r>
      <w:r w:rsidR="00270227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(Figure 9) 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is similar to that of </w:t>
      </w:r>
      <w:r w:rsidR="006F2B3F" w:rsidRPr="00EE0561">
        <w:rPr>
          <w:rFonts w:ascii="Times New Roman" w:eastAsia="Times New Roman" w:hAnsi="Times New Roman" w:cs="Times New Roman"/>
          <w:b/>
          <w:sz w:val="24"/>
          <w:szCs w:val="24"/>
          <w:lang w:val="en-US" w:eastAsia="it-IT"/>
        </w:rPr>
        <w:t>14</w:t>
      </w:r>
      <w:r w:rsidR="00270227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,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except for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the </w:t>
      </w:r>
      <w:r w:rsidR="00270227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larger 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number of partially resolved H2,6 resonances</w:t>
      </w:r>
      <w:r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B655CB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in the same spectral region. 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>They</w:t>
      </w:r>
      <w:r w:rsidR="00270227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are coupled to the </w:t>
      </w:r>
      <w:r w:rsidR="0046212E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less spread out and </w:t>
      </w:r>
      <w:r w:rsidR="0088398B" w:rsidRPr="00EE0561">
        <w:rPr>
          <w:rFonts w:ascii="Times New Roman" w:hAnsi="Times New Roman" w:cs="Times New Roman"/>
          <w:sz w:val="24"/>
          <w:szCs w:val="24"/>
          <w:lang w:val="en-US"/>
        </w:rPr>
        <w:t>more</w:t>
      </w:r>
      <w:r w:rsidR="00270227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>overlapp</w:t>
      </w:r>
      <w:r w:rsidR="0088398B" w:rsidRPr="00EE0561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0227" w:rsidRPr="00EE0561">
        <w:rPr>
          <w:rFonts w:ascii="Times New Roman" w:hAnsi="Times New Roman" w:cs="Times New Roman"/>
          <w:sz w:val="24"/>
          <w:szCs w:val="24"/>
          <w:lang w:val="en-US"/>
        </w:rPr>
        <w:t>H3,5 resonances in the H-H COSY spectrum (ESI)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. This </w:t>
      </w:r>
      <w:r w:rsidR="00B655CB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feature </w:t>
      </w:r>
      <w:r w:rsidR="006F2B3F" w:rsidRPr="00EE0561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is not surprising because </w:t>
      </w:r>
      <w:r w:rsidR="00841074" w:rsidRPr="00EE0561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6F0144" w:rsidRPr="00EE0561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7A600F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metallacycle </w:t>
      </w:r>
      <w:r w:rsidR="00E94014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actually </w:t>
      </w:r>
      <w:r w:rsidR="007A600F" w:rsidRPr="00EE0561">
        <w:rPr>
          <w:rFonts w:ascii="Times New Roman" w:hAnsi="Times New Roman" w:cs="Times New Roman"/>
          <w:sz w:val="24"/>
          <w:szCs w:val="24"/>
          <w:lang w:val="en-US"/>
        </w:rPr>
        <w:t>exist</w:t>
      </w:r>
      <w:r w:rsidR="006F0144" w:rsidRPr="00EE056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7A600F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as a mixture 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(presumably statistical) </w:t>
      </w:r>
      <w:r w:rsidR="007A600F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two stereoisomers, one in which both porphyrins are </w:t>
      </w:r>
      <w:r w:rsidR="005474BB" w:rsidRPr="00EE0561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to a Cl and a CO (</w:t>
      </w:r>
      <w:r w:rsidR="005474BB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5474BB" w:rsidRPr="00EE05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from </w:t>
      </w:r>
      <w:r w:rsidR="005474BB" w:rsidRPr="00EE0561">
        <w:rPr>
          <w:rFonts w:ascii="Times New Roman" w:hAnsi="Times New Roman" w:cs="Times New Roman"/>
          <w:i/>
          <w:sz w:val="24"/>
          <w:szCs w:val="24"/>
          <w:lang w:val="en-US"/>
        </w:rPr>
        <w:t>alternate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), and the other in which one porphyrin is </w:t>
      </w:r>
      <w:r w:rsidR="005474BB" w:rsidRPr="00EE0561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to two chlorides and the other to two carbonyls (</w:t>
      </w:r>
      <w:r w:rsidR="005474BB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5474BB" w:rsidRPr="00EE05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pw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from </w:t>
      </w:r>
      <w:r w:rsidR="005474BB" w:rsidRPr="00EE0561">
        <w:rPr>
          <w:rFonts w:ascii="Times New Roman" w:hAnsi="Times New Roman" w:cs="Times New Roman"/>
          <w:i/>
          <w:sz w:val="24"/>
          <w:szCs w:val="24"/>
          <w:lang w:val="en-US"/>
        </w:rPr>
        <w:t>pairwise</w:t>
      </w:r>
      <w:r w:rsidR="005474B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>According to symmetry</w:t>
      </w:r>
      <w:r w:rsidR="00CC403F" w:rsidRPr="00EE056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each stereoisomer is expected to have four distinct H2,6 and H3,5 resonances. 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In addition, since both </w:t>
      </w:r>
      <w:r w:rsidR="0021113D" w:rsidRPr="00EE0561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21113D" w:rsidRPr="00EE0561">
        <w:rPr>
          <w:rFonts w:ascii="Times New Roman" w:hAnsi="Times New Roman" w:cs="Times New Roman"/>
          <w:i/>
          <w:sz w:val="24"/>
          <w:szCs w:val="24"/>
          <w:lang w:val="en-US"/>
        </w:rPr>
        <w:t>c,c</w:t>
      </w:r>
      <w:r w:rsidR="006F0144" w:rsidRPr="00EE0561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21113D" w:rsidRPr="00EE0561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21113D" w:rsidRPr="00EE0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13D" w:rsidRPr="00EE0561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21113D" w:rsidRPr="00EE0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21113D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} 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>corners are chiral (</w:t>
      </w:r>
      <w:r w:rsidR="005E3D6A" w:rsidRPr="00EE0561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5E3D6A" w:rsidRPr="00EE0561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>), each</w:t>
      </w:r>
      <w:r w:rsidR="005E3D6A">
        <w:rPr>
          <w:rFonts w:ascii="Times New Roman" w:hAnsi="Times New Roman" w:cs="Times New Roman"/>
          <w:sz w:val="24"/>
          <w:szCs w:val="24"/>
          <w:lang w:val="en-US"/>
        </w:rPr>
        <w:t xml:space="preserve"> stereoisomer will exist as a statistical mixture of </w:t>
      </w:r>
      <w:r w:rsidR="007A600F" w:rsidRPr="002F1A20">
        <w:rPr>
          <w:rFonts w:ascii="Times New Roman" w:hAnsi="Times New Roman" w:cs="Times New Roman"/>
          <w:i/>
          <w:sz w:val="24"/>
          <w:szCs w:val="24"/>
          <w:lang w:val="en-US"/>
        </w:rPr>
        <w:t>meso</w:t>
      </w:r>
      <w:r w:rsidR="007A600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A600F" w:rsidRPr="0021654D">
        <w:rPr>
          <w:rFonts w:ascii="Times New Roman" w:hAnsi="Times New Roman" w:cs="Times New Roman"/>
          <w:i/>
          <w:sz w:val="24"/>
          <w:szCs w:val="24"/>
          <w:lang w:val="en-US"/>
        </w:rPr>
        <w:t>AC</w:t>
      </w:r>
      <w:r w:rsidR="005E3D6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A600F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7A600F" w:rsidRPr="001F6B63">
        <w:rPr>
          <w:rFonts w:ascii="Times New Roman" w:hAnsi="Times New Roman" w:cs="Times New Roman"/>
          <w:i/>
          <w:sz w:val="24"/>
          <w:szCs w:val="24"/>
          <w:lang w:val="en-US"/>
        </w:rPr>
        <w:t>racemic</w:t>
      </w:r>
      <w:r w:rsidR="007A600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A600F" w:rsidRPr="0021654D">
        <w:rPr>
          <w:rFonts w:ascii="Times New Roman" w:hAnsi="Times New Roman" w:cs="Times New Roman"/>
          <w:i/>
          <w:sz w:val="24"/>
          <w:szCs w:val="24"/>
          <w:lang w:val="en-US"/>
        </w:rPr>
        <w:t>AA</w:t>
      </w:r>
      <w:r w:rsidR="007A600F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7A600F" w:rsidRPr="0021654D">
        <w:rPr>
          <w:rFonts w:ascii="Times New Roman" w:hAnsi="Times New Roman" w:cs="Times New Roman"/>
          <w:i/>
          <w:sz w:val="24"/>
          <w:szCs w:val="24"/>
          <w:lang w:val="en-US"/>
        </w:rPr>
        <w:t>CC</w:t>
      </w:r>
      <w:r w:rsidR="007A600F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A600F" w:rsidRPr="00EE0561">
        <w:rPr>
          <w:rFonts w:ascii="Times New Roman" w:hAnsi="Times New Roman" w:cs="Times New Roman"/>
          <w:sz w:val="24"/>
          <w:szCs w:val="24"/>
          <w:lang w:val="en-US"/>
        </w:rPr>
        <w:t>diastereomers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5E3D6A" w:rsidRPr="00EE0561">
        <w:rPr>
          <w:rFonts w:ascii="Times New Roman" w:hAnsi="Times New Roman" w:cs="Times New Roman"/>
          <w:i/>
          <w:sz w:val="24"/>
          <w:szCs w:val="24"/>
          <w:lang w:val="en-US"/>
        </w:rPr>
        <w:t>meso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E3D6A" w:rsidRPr="00EE0561">
        <w:rPr>
          <w:rFonts w:ascii="Times New Roman" w:hAnsi="Times New Roman" w:cs="Times New Roman"/>
          <w:i/>
          <w:sz w:val="24"/>
          <w:szCs w:val="24"/>
          <w:lang w:val="en-US"/>
        </w:rPr>
        <w:t>racemic</w:t>
      </w:r>
      <w:r w:rsidR="0047034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forms of </w:t>
      </w:r>
      <w:r w:rsidR="005E3D6A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5E3D6A" w:rsidRPr="00EE05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E3D6A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5E3D6A" w:rsidRPr="00EE05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 w:rsidR="005E3D6A" w:rsidRPr="00EE0561">
        <w:rPr>
          <w:rFonts w:ascii="Times New Roman" w:hAnsi="Times New Roman" w:cs="Times New Roman"/>
          <w:i/>
          <w:sz w:val="24"/>
          <w:szCs w:val="24"/>
          <w:lang w:val="en-US"/>
        </w:rPr>
        <w:t>meso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5E3D6A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5E3D6A" w:rsidRPr="00EE05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 w:rsidR="005E3D6A" w:rsidRPr="00EE0561">
        <w:rPr>
          <w:rFonts w:ascii="Times New Roman" w:hAnsi="Times New Roman" w:cs="Times New Roman"/>
          <w:i/>
          <w:sz w:val="24"/>
          <w:szCs w:val="24"/>
          <w:lang w:val="en-US"/>
        </w:rPr>
        <w:t>rac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) are shown in </w:t>
      </w:r>
      <w:r w:rsidR="0047034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31465A" w:rsidRPr="00EE0561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6F0144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those of </w:t>
      </w:r>
      <w:r w:rsidR="005E3D6A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5E3D6A" w:rsidRPr="00EE056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pw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are shown in the ESI</w:t>
      </w:r>
      <w:r w:rsidR="006F0144" w:rsidRPr="00EE056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E7B9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>Thus, whereas it</w:t>
      </w:r>
      <w:r w:rsidR="006F79A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31465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quite </w:t>
      </w:r>
      <w:r w:rsidR="006F79A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reasonable that the </w:t>
      </w:r>
      <w:r w:rsidR="005E3D6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four </w:t>
      </w:r>
      <w:r w:rsidR="00A53918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diastereomers of </w:t>
      </w:r>
      <w:r w:rsidR="00783063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79A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have </w:t>
      </w:r>
      <w:r w:rsidR="00D45CB0" w:rsidRPr="00EE0561">
        <w:rPr>
          <w:rFonts w:ascii="Times New Roman" w:hAnsi="Times New Roman" w:cs="Times New Roman"/>
          <w:sz w:val="24"/>
          <w:szCs w:val="24"/>
          <w:lang w:val="en-US"/>
        </w:rPr>
        <w:t>very similar mobility on silica gel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D45CB0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6F79AA" w:rsidRPr="00EE0561">
        <w:rPr>
          <w:rFonts w:ascii="Times New Roman" w:hAnsi="Times New Roman" w:cs="Times New Roman"/>
          <w:sz w:val="24"/>
          <w:szCs w:val="24"/>
          <w:lang w:val="en-US"/>
        </w:rPr>
        <w:t>indistinguishable CO stretching bands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>, the</w:t>
      </w:r>
      <w:r w:rsidR="00325D02" w:rsidRPr="00EE0561">
        <w:rPr>
          <w:rFonts w:ascii="Times New Roman" w:hAnsi="Times New Roman" w:cs="Times New Roman"/>
          <w:sz w:val="24"/>
          <w:szCs w:val="24"/>
          <w:lang w:val="en-US"/>
        </w:rPr>
        <w:t>ir mixture</w:t>
      </w:r>
      <w:r w:rsidR="00B655C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might give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>, in principle,</w:t>
      </w:r>
      <w:r w:rsidR="006F79AA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up to sixteen different NMR resonances </w:t>
      </w:r>
      <w:r w:rsidR="0088398B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for the pyridyl protons, and in particular </w:t>
      </w:r>
      <w:r w:rsidR="00783063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for the </w:t>
      </w:r>
      <w:r w:rsidR="00002A89" w:rsidRPr="00EE0561">
        <w:rPr>
          <w:rFonts w:ascii="Times New Roman" w:hAnsi="Times New Roman" w:cs="Times New Roman"/>
          <w:sz w:val="24"/>
          <w:szCs w:val="24"/>
          <w:lang w:val="en-US"/>
        </w:rPr>
        <w:t>H2,6 protons that are the closest to the Ru centers</w:t>
      </w:r>
      <w:r w:rsidR="007A600F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A8A7D8B" w14:textId="0DFF2E91" w:rsidR="004A6986" w:rsidRDefault="004A6986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br w:type="page"/>
      </w:r>
    </w:p>
    <w:p w14:paraId="141F5943" w14:textId="5B6E2A6B" w:rsidR="004A6986" w:rsidRDefault="0046212E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C5E43F5" wp14:editId="6A02C7B5">
                <wp:simplePos x="0" y="0"/>
                <wp:positionH relativeFrom="column">
                  <wp:posOffset>9713</wp:posOffset>
                </wp:positionH>
                <wp:positionV relativeFrom="paragraph">
                  <wp:posOffset>-358882</wp:posOffset>
                </wp:positionV>
                <wp:extent cx="6121758" cy="4275786"/>
                <wp:effectExtent l="0" t="0" r="0" b="0"/>
                <wp:wrapNone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1758" cy="4275786"/>
                          <a:chOff x="0" y="0"/>
                          <a:chExt cx="6121758" cy="4275786"/>
                        </a:xfrm>
                      </wpg:grpSpPr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758" cy="427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8896" y="2837645"/>
                            <a:ext cx="415925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68B0F" w14:textId="13CAFE4C" w:rsidR="004A6986" w:rsidRPr="004A6986" w:rsidRDefault="004A698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A69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H2,6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5983" y="2923504"/>
                            <a:ext cx="415925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1C43F" w14:textId="4F763B8B" w:rsidR="004A6986" w:rsidRPr="004A6986" w:rsidRDefault="004A698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A69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H3,5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519966" y="2751786"/>
                            <a:ext cx="415925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D2576" w14:textId="19330468" w:rsidR="004A6986" w:rsidRPr="004A6986" w:rsidRDefault="004A698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A6986">
                                <w:rPr>
                                  <w:rFonts w:ascii="Symbol" w:hAnsi="Symbol" w:cs="Times New Roman"/>
                                  <w:sz w:val="24"/>
                                  <w:szCs w:val="24"/>
                                </w:rPr>
                                <w:t></w:t>
                              </w:r>
                              <w:r w:rsidRPr="004A69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6191" y="2794715"/>
                            <a:ext cx="415925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D25D5E" w14:textId="2C819258" w:rsidR="004A6986" w:rsidRPr="004A6986" w:rsidRDefault="004A698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4A6986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4A69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293217" y="2713149"/>
                            <a:ext cx="415925" cy="218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DA665" w14:textId="735C1CEB" w:rsidR="004A6986" w:rsidRPr="004A6986" w:rsidRDefault="004A6986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m+p</w:t>
                              </w:r>
                              <w:r w:rsidRPr="004A6986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3" o:spid="_x0000_s1026" style="position:absolute;margin-left:.75pt;margin-top:-28.25pt;width:482.05pt;height:336.7pt;z-index:251680768" coordsize="61217,427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UuwzBAAAABMAAA4AAABkcnMvZTJvRG9jLnhtbORY227jNhB9L9B/&#10;IPTuWJIl64I4i6xzQYBtG3TbD6AlyiJWIlmSjp0t+u+dISU7N2CDFCgM2IClIUWOZs6cmZF0/mnX&#10;d+SBacOlWATRWRgQJipZc7FeBH/+cTPJA2IsFTXtpGCL4JGZ4NPFzz+db1XJYtnKrmaagBJhyq1a&#10;BK21qpxOTdWynpozqZiAi43UPbUw1OtprekWtPfdNA7D+XQrda20rJgxMHvlLwYXTn/TsMr+1jSG&#10;WdItArDNuqN2xxUepxfntFxrqlpeDWbQD1jRUy7gpntVV9RSstH8laqeV1oa2dizSvZT2TS8Ys4H&#10;8CYKX3hzq+VGOV/W5Xat9jABtC9w+rDa6teHe014DbGbBUTQHmJ0qzdKSQITgM5WrUtYdKvVV3Wv&#10;h4m1H6HDu0b3eAZXyM7h+rjHle0sqWByHsVRlgITKriWxFma5XOPfNVCeF7tq9rrH+ycjjeeon17&#10;cxSvSvgPQIH0CqgfEwp22Y1mwaCkf5eOnupvGzWBmCpq+Yp33D46fkL00CjxcM+re+0HB8wBEg/5&#10;Xd/TNReM5IgL7sBFfgtFl77I6pshQi5bKtbs0ihgNsQMV0+fL3fDZ/dbdVzd8K7DMKE8eAZZ8IJF&#10;b4DjGXolq03PhPUpp1kHTkphWq5MQHTJ+hUDBum7OoIYQ7pbYJHSXFiXE0CDL8bi3ZEQLiv+jvPL&#10;MCziz5NlGi4nSZhdTy6LJJtk4XWWhEkeLaPlP7g7SsqNYeA+7a4UH0yH2VfGv5kCQ7HwyeWSlDxQ&#10;VwoQOGfQeHYmwhQihLYaXf0OIMM6kK1mtmpRbADIYR4W7y841A9AY0gM5AtZbX+RNaBBN1Y6MP5L&#10;vuxZD5TQxt4y2RMUAHqw1KmnD+CH921cglYLiQRwvnTi2QToxBlnP1o8iOAA5j4UZTPyBUbvAx1L&#10;8lvl7GtLFQMrUe0hB2ZhNmbBkhrWdZTUnFhmrCQx8ntYjuWH2N1nCQUlcr4a9SIrtJbbltEa7PSZ&#10;8WSr1/OumEThLM+LeUCgWsX5LJsnqa9WYz1LorSIU1/O4ihPEtdHPh4dIztejxlq9Hq17LTn6Y37&#10;uSwHsj1d1gmyXQRFCnY8iycte26hpXa8XwR5iD9vPAJzLWrHAUt55+Ux/IiUDz9KdrfauaYwtABT&#10;rmT9CPhrCWSDPgodH4RW6u8B2UL3XATmrw3FqtndCYAfW+0o6FFYjQIVFWxdBDYgXlxa15K9I5eQ&#10;Kg13JEZb/J2BljgANv5PtCyOjJSzNEmLHHo0krKIZ2mYnCopneMHapwQKSPIK//AcCSlMk6jopgP&#10;pTJLo/2D3emVStcjTpOV8NR3VKxM0mgeFWAV1soMHiujk23g7j3rNFkZHxkr07iYwXvwwMpoFiXF&#10;qXbwDB0/Nla6TwnwmcW9EA6fhPA7ztOxeww9fLi6+Bc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Bz9Ee73wAAAAkBAAAPAAAAZHJzL2Rvd25yZXYueG1sTI9BS8NAEIXvgv9hGcFbu4mS&#10;xcZsSinqqQi2gnibZqdJaHY3ZLdJ+u8dT3qbx3u8+V6xnm0nRhpC652GdJmAIFd507paw+fhdfEE&#10;IkR0BjvvSMOVAqzL25sCc+Mn90HjPtaCS1zIUUMTY59LGaqGLIal78mxd/KDxchyqKUZcOJy28mH&#10;JFHSYuv4Q4M9bRuqzvuL1fA24bR5TF/G3fm0vX4fsvevXUpa39/Nm2cQkeb4F4ZffEaHkpmO/uJM&#10;EB3rjIMaFpnig/2VyhSIowaVqhXIspD/F5Q/AAAA//8DAFBLAwQUAAYACAAAACEAhOkjhZLgAQAY&#10;2QMAFAAAAGRycy9tZWRpYS9pbWFnZTEuZW1mxHoFmFTX0m0PDJYAIRAsAYIHCx48MBAWEIK7O4QE&#10;d0hwz6CDD64z7T3d09PuDhzcHRLcgjuZt2aT5HHv+953+//v5dJ8h+q9T+2qWlW169TZPTEymWw4&#10;r1fp6ekksoTPZLIG+TK+vfksG8/77WWy4mjdTCaLkRU6lVmWkEkmi/2L4U/an2uGcu1hjsvH/OPN&#10;72pmlhVbGCujAFklXsV5UVzFmLgYWRF+z8MrUx7PGRJZN8rOuDJ4H1HOdV4ZvMXisshyZjDw83lc&#10;5r+/V43LJNa/sWdmoxJx2f6+VzIu9u/vFeJkstJcWyhDgGxmI0H+6XvFONnf/MXisv79vcRbuovF&#10;5fh7PhqZb9vzNn9Kpkr1/rJBfJ95xy+bueSbt234j/L/qext+f9TjP+PzX/KfBvj2/Lftn+gaxS9&#10;++bzLM/ojO8zM67Sb8UoI+Y5/+B/vDJinj1ONu/Va5nsHq86s2JEjjA1ZBmxLsdxRppl5O4fzN2u&#10;pL2yMbey8MufnxKjZbJWbTj3Z+5mrGnPe5n/YviTzuS6OhRahgJ3/dO9hZNjZQvnZvqXuZthy/I/&#10;rwwcn3AiO683uft/c+bzt/CWeCvH3vbVaEWuv/MzcVeuRsOz1QmeiHwb/Hd4ljTJ1KjhqktNb67f&#10;0JR+zdqUNtbh9WbfDW2S4de/Ph/xSyfZt7LWMsg6yorL2pB2Je0ga8u5xhzLZEXiZDOrkpbmxQ8j&#10;kJ7+z37NuFFbVlnoyfCJxMvDK8Mn/y6WLmNPvBcsdWn/fxqLsd2+/zqWOoxL1XeAJV8V/3vBUu0d&#10;YKmYy/pesFR/B1jib2nfC5Ya7wDLjd073wuWmu8AS4x8/XvB8tU7wNJv/vL3gqXWO8DiHjT/vWCp&#10;/Q6waOdNfi9YMvqL//SzcliTQe8Fy7t47pdPb/tfx1L3HT33u9vrvxcs7+K5X3DyF+8Fy7t47h+t&#10;me+9YHkXz/0cv77+5r/9/pKxX97Fc39ez2PvBcu7eO7LjqnfC5Z38dz/uc3c94LlXTz3zUtqvxcs&#10;7+K53ztmX5P3sfffxXM/fLJL43eJJZZ91z9/qvFtP+ONP6Mfu83rIq9/9xwm42zqqq1P01Y9tjT9&#10;/53nZJw7ZfA4hm75j507VaLtxXnxI86dYt58/4f/jTyMysB6kFeA17/CGg2OopMG/EdxZDxXyvHi&#10;R+DI+ub7P/xfnByj+W+ErLzAI+fdjbz+XTxvnytmj4vJlLFnM/z61zn8On5/8yke96d/4zLGf93n&#10;1/RccTFxhfglZ8Y8r92fjPk8b8kxn2f4vSqv0rwy7CSfiNcnHGfwpR7I1ky28CUEPfgS/4p//7ws&#10;gl/QKPhv1M8s+AWNgj/2AV1LewSNgr9hu9fI4Bc0Cv7xjmeCX9Ao+BXlHgl+QaPgv7Dqd8EvaBT8&#10;+WNuCX5Bo+D/bsRVwS9oFPyzTl0S/IJGwW/GOcEvaBT8d/QnBb+gUfCXKnZU8AsaBX/3+AOCX9Ao&#10;+Jc+2SP4BY2CPzAgJPgFjYL/xX6v4Bc0Cv6q9Z2CX9Ao+IckWwS/oFHwb8xnFPyCRsF/eIZO8Asa&#10;BX/220rBL2gU/A27JQl+QaPg9yqziv0uaKFX/7L+nOkXK/gFjYL/SYFMgl/QKPhLrU8X9gsaBX/3&#10;rC8Fv6BR8C8d+0TwCxoFf+D8fcEvaBT8L1reEfyCRsFf1Xxd8AsaBf+QUpcFv6BR8G9cdkHwCxoF&#10;/+GXpwW/oFHwZx96XPALGgV/w6OHBL+gUfCPj9sn+AWNgl+hjgh+QaPgv1AoIPgFjYI//zy34Bc0&#10;Cv7v7tsEv6BR8M/qbRL8gkbBb96tF/yCRsF/5yuN4Bc0Cv5S2+WCX9A/+YtM5N8p8MroZ/63/VIh&#10;9kFHJ8hkEV5/fUy5ZTIzL1mLJAxJk6BsmYTsb9Gs7ZIwWCuhf+ck3HRKcPZIgkMvYfzgJDw1SKg0&#10;Ogl9NRIWTODYKKHRzCT0MEu4PTsJB7hu/bwkNE2S8CQ+CTV5X7M6Cc8oP8eGJJTaKsGzi/rIt0eT&#10;hK2ShCNpSRi2S8I5ZxLUHgmLPEn43CXhajAJg6jn3r4kHEuVsPlgEtrpJOgvJqEN5dquJ6EF7Rp6&#10;KwlIkfD5kyRMM0n4+WUSfqE9J2TJ+J33l36YjLiIhHX5ktGY422fJcOkkvC6eDKmU163ssn4ivN5&#10;qiXjR4WEYbWSsYz2h+snI6eaeL9Nxu0NEha2SUYvrqvVPhkFqe9Oz2Sc5v1v+ydjD+c7/JCMVRzL&#10;hifjJOngKcmQKCff1GR0I90zPxnzd0oouzgZm3cQ75pkHCLuRYnJqMf7q7clQ32YeJOSMYbzcn0y&#10;PrdI6OtIhoL67N5kzOG4QDgZZquEsVIyQD/sP5SMKiYJ5U8kYxxxXLqUjGb097rbyfiA8Xp0Pxmd&#10;6L92T5PxjP5Mi5Vj+Gri/UCONTYJn+aVI22zhIkF5QDll/pUjvLk++ULOVLWEm8FOaokSrhbU444&#10;yt9YW46l1NexiRw/E+cHreVoyXVDOshRKVnCJ53lMNCPe/vKkYt2TxkgRyeuqzpCjoXkXzxWjgmU&#10;/800OeKZB/dnyLGZVB5Pu8jXZYkcnWm3fb0cfxBHcLtc5GcJuRw/2iWcNMhxgXw1LXIsdkhY5qR8&#10;xvGW74392/fJUZj+/eOwHGHO9zgpR376/ePf5NjN9e4rcsykvRPvyTGLdpR+KEcf2nXmNXEzb1Zm&#10;V0BLe+7mUuB36m+ZT4HZnO/0mQK5GOeYYgp8KpdgLafAY67/pLICfxC3VEcBp1LCFw0VqMb1c75R&#10;IJ3jCy0UiOe6em0UyE89D7opcJxjxUAF1pJ2HaJAIqljnALnievHiQqMo92FpiiQg/IPzFHgA8qb&#10;v1SBo1zfMFGBARwnblagA+P6eIcCG7guXaVAAY4HWRVYQrvzOkg59rhIef+zgELsxzKSAruYN5WP&#10;KvCauOJPUQ79/ftVBSZzvOmGAjLm1/O7CvxAOSnPFahBf30fq0QbysufTYmb5Jc+VuIHyv3pEyUK&#10;kFb/XInFtGtJaSVKb5KAKkrMIa4H1ZR4wXxQNlBCyTh0a6TEgx2sK62UqMX8GNZWCQf1hjopMZL3&#10;p/dVohdxnhqkRAL9nDBKiXvMt9vjlei0S0KLn5QozPvpc5VouUVCz3glQHnmZUqs3yph5Hol6nB+&#10;zxbq53yZXUrYNnK/6ZQ4Rn/WSVMiT7yEJk4lijM+3wWVuJ0gIXmPEtnI3+cYcTDfh55TwrdUwpgr&#10;SvzkkLDvphJD1nCf3VPiq3US5j5WIo3rGshU+Ih6kV2FCqslPPxAhUzLWV/yqjCE+IxFVShAfzvL&#10;qNB1A/GWU8HDfClcUYVynK9UX4Vd21lf4lSIJ65a36hgp782tFNhL+3u0FMFDf0p66PCUK7PMUSF&#10;T+mnwcNUaE57Ro1T4Wvi2jNZhZ0rWV+mq9Cd8Zg9R4WXtOvachW6UU6TNSrMoB83b1DBR792SVIh&#10;lnx6lQpHnRJy6VX4ifaMdamwnHHb71chi0vC1JAKW7mu/G7qJf+y4yrmmoRml1RcI2H7VRWKMx9U&#10;d1VQ0/7u91U4Tb+6/lDBwrh+GqtGN8oplVONuZslHMqthoV2LSysxh7mV60iaszxEG95NapTz7eV&#10;1NCnSthVTY0XdgnaumoM49jSWI1jK4i3lRqPqWdKJzW2b5dwtLsaGwwSzvdXYzP9tHiQGvMZx9XD&#10;1chN/28Zr0YJpYTWk9SoT78Z5qpRjHbkjlfjOP0wbq0a6YeId6MaEcZ96hbKo19P7lSjWZKErw1q&#10;jKae5jY1PFz/yKHGPOahOqzGXY577FHjJ44HHlajaDLrywk1bnL+03NqXLRIOHxNjSEK1tMHaoxj&#10;nGo/VqM26cZMGgwmjmfZNGhGGpNHg6Xk/7CQBt+bWU+LavCbn/WluAbT6SdfSQ0KUf6x6ho0pT+q&#10;1dFAQ73Xm2iQQhxNW2igdBNnOw0KbmF96azBmVMSsvTUILuX9WWwBk7q+XGoBl9Rf4lx1Ed/n5qm&#10;QV096+kcjo0Sli/U4DL1N1+pwRTqebxag5mcV2+lnQ7i3aHBM8Yrr1aDWN53p2jgpn0jUjX4ifaf&#10;jWjQh3Lj92qg4vzKIxqsIt+mM8TL8bOLlEea6YYGCfNZX24RTwLr6UMNJlBv/ucalOb6MX9oUIHr&#10;yuXQ4gr1X8inxQudhLXFtFjPuD4opcVzrYStZbVwEY+yshb1GdfUWlooTnO/NdTiJP1SqKkWHx+W&#10;cLCNFvMYh4qdtHCTftVLCy3v/9ZHi46kLYZr8SPj/GSkFg23SWg/XovrlNdzqhYDtxLvAi2a8L7n&#10;Fy3MpHsStGhsY/+SqEV3yovfqcUm2ndVoUXrDLxGLUruYH0xa/GU/Jl9WjQjzblHCw3lDz2gRdWd&#10;EvxHtchF+T9f0GI88VS/SVxJEi7e1sJGXGufvqEPX2kxnX7flk47rBJexerQluuz5tJhOvU5C+ow&#10;jXKHfarD7UQJJcvosJC4plfQ4TD1LqyuQ2Q18dbW4Wf6L6GeDltdxNtch2HEsbOlDnsY316ddejN&#10;sbmHDoXp91GDdbgSZF0ZrcNUxm32BB20BvYt03SoznjVnamD0cK+JV6HWrT/xQod6q6X0HmdTtSz&#10;vlt1oj4PlevQhLgKqHSIYx7/bNEhB/1V3q6Di3LnefjOTrxLIzqUprwGe3Wib3h0TIcL1NP2jA7j&#10;aXe2qzqUIf+AWzo8Ie7hD3X4gnYekqWgLee/zJqCq5RbK3cK1nH+cp4U5Ka8uAIpeLCFfUtZ8vlZ&#10;Vyqm4BOOLTVSUP8Q91ndFJRfJcFbPwUFVvA5/m0KTtPOo9+lIJ10cZcUSLv4HO/OdUr2L/1TcIt5&#10;+mJYCpTUFzs+hTFnfZmYgm84/8OsFGTifHB+CvzMj+KLU3BQz+d4IvUwLpc2p6Ar/b9sWwpK0O+3&#10;klJEH/qHKQUzvKyjjhScoz/SvCkYTNzu3Sn4mvt3uES7qL/0iRQMZR2ecTYFpUhrX0vBrp0Srtwg&#10;Xvr/7v0UtKc/dr1KEXmqi9Wj4VoJvbPxXYZ5acmpx1n6ZXRBvYjr3iJ63KK9x0rrMY44LlTSYybt&#10;rVf9DX3QQI/zjK+iuR5XaVeW1nqRt/066HGGcfixhx6zmHeFeuvhYb6NG6DHEif32wg9itH++WMp&#10;fxv7l2l6VCSO5vP0yEa/PF6gR3b6o/0SPT5gfmRfp8dF+tu9XY/S9PckjR4NaO9hgx6TyFfZokdX&#10;2hfv1MM8mnh9ehTZzP22T4+etP/ZYb3orzOd0eMB7bRe0UNPu/Pfol2ruN/u6PFRgoRiD/WQyH/8&#10;tR79aFe1zAaMod9u5DJAt4b1Jb8BK7awrhQ3oCPtyVLWAGkJ60s5A5bGS/iosgH53MRby4DkxXw/&#10;qm/ApdWsK20MUJLvt3YG3OH88o4GVCNt0ceAOlz3pJ8Bz35hXRlpQKcFEkzjDFAsZH2ZYsDN6exf&#10;phsQx/uT5hswfwbryyIDHnFcJ9GAyuNZXzYYUKEv8SYZsL0N64vCgOmtWUdNBjzswf7FakDWnnw/&#10;chlQrivr6G4DYjn++RDtKcJ6etSAwgW5zy4ZMDKyF/UvG3DOthcP7xpwdN1etHlkwJQVe5E13QBD&#10;+h4YY1Kx89keDMuZisRCe1D4o1RMOL4bBwun4tWsCKYXSUWHV2H8Vj4VX8QFkVApFd65AbSonYoD&#10;d714UjcV19p50bN5Km52dCNHS96f44a3UyoqPPVgZNdUnJnsRdkBqajzxIejg1LRpb4fdcemYtxv&#10;AVwbn4qxXwWxeQblbwqh1exUtP0thM7xqYhvEUbfFanwFQijwKZU/PY0iMCWVMxdG8TPylQMCvn5&#10;LpOKITX8WGpLxcNmXjRwpmLMNQ8ehlPx4rgb2/akIm61G92PpaLrUheMp1Ox6KgLw6+kou86Lwpf&#10;p54kHw49SIXhhxBmPE7FqGphXM5kxORFu7EiixHdju7Gt3mMcJn24GleIw6e2YNexY043mAvLGWM&#10;KKDYi3wVjfhx1l6MqmpErGsvytY3osWpvTj6NflO78XiFkac+oj9Wmsj9hVgfeloxMhS7NMGGnGv&#10;IuvKUOoB3weHGTGwHd+PRhvxSUf2az8b8RHp1DlGPO4socJ8I253YV1ZacSLbnwP3GDEBcb/0VYj&#10;1nN++w4jPmT+ZNMbcZX7YaDJCC/zc7jLCBvzN+I3AvNYX3bTLtbBX44b0Xsp99kZI0bMZx29ZMTF&#10;Wexfrhqxmfn87BbXMY873jfi2Fz2LTFpsJDflzUNP8xmfcmRhjHM4ykfp6HoGtaXAmlYu5z7rUga&#10;eq+TsKZ8GsKb+R5YOQ1zaEfrmml4SrsMjdOQewv7tOZpyDJTQsG2aTizie9D3dMweauEab3ScHcl&#10;8fYlH/fb/EFp2LeL/dqoNHSlnsdT0tBXKWHH1DR02MG+ZQHvE59pcRoyUe/HK9KQwPW7N6ZBTn2H&#10;d/I+58+q0/AT7attSMPvG9m/mNNwcD3fjxyUS3uSwmnIQTtSDqShH+3ufTgNh0n9F9IA8o/+NQ3f&#10;bOD70bU0NErke+CDNJzluP5r2k+7bqRzHfVs/cCENMppk8uEqVyvyGtCduLqX9SEFxw7Spqgod3j&#10;vzThm2Tirm7CDOpf8DXvs74uhwlPdrKetjBhK3E/7mDCFspN72HCNR3rSz8T+lJ+9oEm6Difdxjl&#10;6PkeOM6EZ7TzyDQTfcF6OseEzAbWl0WUT3/8vtqEjW7WlQ0mSKyLzzeZ4FxLvHITQl7WF5UJ9+3s&#10;X1I5lrO+2KlPy/riN2EX/X08YsJO6qm+38Sekf3LGRPktPPhRROGmNi3XDehfALfA++aEDSzb3lJ&#10;/Da+D8WYUVVNvFnNYjw9txlTyFfpYzO2Mh4JxczwUG+jEmZcJ11f1gzDQr4fVTMjnjg1tcyYSH5z&#10;QzM+pN/yNTVjOHFPbm/GCdp/pIsZmhQJs7qbcZz06hAzvmQ8Vv1gRizj32q8GQ1Jn080iz5AP8uM&#10;Ncz/nAvMuLOMeBeb8SPtH7vKjL6Mz75E2pHGc6ZtZiTSDxcVZhRM4n4z0m7G56HVjBoa9i1uMxYz&#10;bln3mLGA+gYcMOMT4il82oxlzIsJF8y4TD0zrpmZi+zTfjcjjfTyIzOqU86GdDPqbpXwNNaC/czD&#10;XdksGMZ12o8sSKFc7+cW7CTOUSUtKLxNQtEyFixVsG+pYsEXlHO+tgVDqbfu1xbkZpxWN7FgBv3T&#10;qrUFTzjfpTMp9et7WERf27e3BcepN/CjBQUZz7EjLDhKfBUmW/CS62rMtGAi8/HrhZRLP9yKt6A2&#10;5TRbbkFf2tduHfXTj923WrDcwrqSYsEp2vdpqgX3mKcTLRasNBGvh3bT3i/9FjzifO29FtHfrDho&#10;wSHqfXrOglLEseuiBblIe9+iXZy33LOgYxL32UsLynJ+r8yKY6THsltRn/LmfGhF9UT2LQWsaE2+&#10;NZ9ZcZPrWpe1QkH7X5azoh/z0VDDirZc16+WFWbeL9jYisrkH9fMihycr9DeCivz5GRHKw7qJPza&#10;04oRKu6zYVZc53j7SCs0jG+7MVaM4bx6olX07QNnvZHnnm8V74m7l1pxi/47vMYKN/3/y7Y3/FeS&#10;rOiiZ31RWPGEep6ZrPiMfujksGII49o7YMUM6vlesuJj5pnvkBUFOC52wooqRp67nLXCxvGcy1Yk&#10;0Y4lt62Yzrhcv29FZ+ppk26FbD3Pl7LZsJ3xTc1pQzvK7/+RDaO97NcK2rB5Jd8DS9pQgX6Z9oUN&#10;eWjHqUo28Z66vLYNKspr3sSGWPpjR3Mb+tA/6a1ssJA/e2cbllPeoB42dCUdOcCGvhLr6fc2nDHz&#10;3GUE58l3dpINGq6/OsOG8UHut9k2XKTdjefZ0Ir3k1fYRL+YaZ0NN+mnnFttmE89+eU2tKecchab&#10;6DuP22zi/Kq6h9RJvEHiYNweHrahGuW3OWnDYCvry2kbRtKv3S7akE75w+7ZoKSc0GOb2Jfjn9lw&#10;nPIPvrbhDz/raXY7LnFdQh47NIxjo3x29CXu9YXsaEE/dihlxzeUn6OyHUbOm6va0Y7UU8eOMpSz&#10;J84OJems7+zoyfkqbexYQHq1mx1f0i+bB9rRinY+H2rHQ+Zd8jA7Ejnfd6IdVzifc4odY9Xcb3Ps&#10;7OV4jv2LHRHqPbGS+jlfPdGOe+RrsM2Oy4zPzR12rKKdbfV2TFvOcxeTHQUMPGdy2RFYyXPdgF3E&#10;v7Bkx1PuuwmH7DBT3/RTdhRlHpw+b0dx8iXcsGPzap5j37VjHOXsfG5H5TU8Z0q3Q53Ac91sDjzc&#10;xHOmnA48ox2jPnHAy31dtKADzcg3u7QDgxmvc+UdaL+W9aWKAzdo1/26DvxKHC8aO3CA+uVNHehM&#10;PX3bOlBmM/uWTg6co/xALweK0U9j+zowlnpODHeg/2K+B45y4BjtWTbJgeZ24p3qwDQb91m8A5vS&#10;eK622IGlqexfVjtQdRn7l/WcZ71ybXHgFPUe0jmwegfrSppD+POy2yHe91f4HOJ8Ji7owM+Mw9MD&#10;1E9/djzmwOltEnSnHai/nv3LFQfW0l+j7jiQifNTHjtQl3bPfu1ABa5bnMUpzu2vf+DEyi3s0/I4&#10;0Xgpz5nyOxFH/fKiTmxgPvQr50TZrexfKjpRYyPfB6s68TX9NTXOCeMG1hU4MZfyan7nxA/E8XVH&#10;JxwcJ3Zz4hn9+7i3E6A89VAn2tOvaaOdaEA9A8c5UYx2fTbdiX569mnznTjA+Mxc5MR97otfVjrR&#10;S8t+bZ0Tk+i/lklOZHOwb1E5MZF8ulQnAuT70Ep5Gr4f2Z3Qk/r8TszZz75lrxNbuD+PHXHieYjv&#10;gWecWE5/17vkRHWua3rDie2bWE/vO7GP+rs+d+IK/dYvxoUyjEPuWBd8pIVyujCT8R33sQtL6IeK&#10;RVxI5vyvZV3IQnsaVnLhF87fruxCRc63b+BCPeJNb+hCIeZ79ubsxWmvpz35OP9ZV5c4N5vUy4Ur&#10;jNuR/i60pZ/P/uCClnxXx7jEeeamqS7IiSdprgsDyNdpgQvf0c6cK1wIcfz9Whfukfo3ujCOej7f&#10;7sJJjufqXGhHP1c3uHCQcbrhcInzOfhcGEn9bfa40IpyX0ku/ETa7bAL1Yhv2K8udKW/Qtdc4n28&#10;4mOuo9xTT9/YueAF8TMOCZnceEx7W+RyoyLl78zrFufYHfK7xTm5uaQbrzift5wbdUmLVHWjOuWU&#10;qePGSI6rxLlxn3rPNXGjAfXVaeEW5wn3OrjRkfY/7+FGCyvPXfq5cetX4h3mhoe4bSPe8BcYRz0b&#10;eN7Cd6+sXD93oRvliKv6Ijf8xH2T70BFOb92nVv46+Emt6hvWbVucW4+INUtzm3ymNwYso19m8Ut&#10;ztcm+N3wEVel/W5MZZ4sPOKGi/Y2Ou9GAvXduejG4FU8173qhoH7t8Nd4ub+0j504xHxeDN7MJ78&#10;RXN4cIJ2TM7tEecjR/N5UILjRcU84px+dVmPyOvNlT04S7wvanjQmvfltTziHEnf0IN6Nu6zbz3i&#10;959AGw9OcVy+lwcrfKwr/T0Cb41BHnEeu+wHjzj3bjbeg2JbWU+nesTz/fV0D34zsE9b7MGhTayn&#10;yzxosZrvRYkekTeHtnlwgzjOKDw4ybq3UE05xBNn9qCHkf2aw4OwhfXF68HKzcQpebCF6y1HPXjs&#10;5z4768Es6iv6qwc3ad/eyx58aud+u+3BS+qr98IDB3GtTvegEffx/VgvZtO/rT/wwkS7DAW92Mc4&#10;5S7qxYjtxFvSi0LUN66CF7c53l/Fiw8pt8JXXpzdwnOmRl7xu9/X8GIc7X7U1ivO2dp19qI+45Wt&#10;n1ecrw4c7BXneh8PfTN2/+hFETP7tQledDaxns70Qu9ifZnnRUfau3KJF+uY/xtXe9HSy/5lvRe9&#10;6QfdLq/4ve1DlRdjjrGepnhxmPYWs3txmf6Y4vFiGHHOiXjxO/O12l4v8h4g7iNe1GJeNT3jFb+/&#10;br3oRVYl68stLyYzT3M/8YpzI8czLzJzv4dkPiymn0pk9eEw6ak8PvTj/Px8PswlvV3ch6ekiaV8&#10;+JB51r6yDznpz/SqfJcnHdTQBxX9mbexD2Poh93f+VCa40lteJ/7pnJ3H2TMs7M9fShH+xv/4MPv&#10;tOf3YT7RFydN9KEl5feZ5RN1yzrfhzvUk3+xD2lO4l3lQ4jrpDU+kcdzt/lwneur7fThFOlavQ8J&#10;pA9MPownfeXy4QZplrAPfbgf+ks+dKT8Qid8eE3848/6UID+K3nBBwXjPP2yDw+ZbwmPaDfnbz/3&#10;oQbtX//KBzvtfhLjxxTKy5HXjwDHgwr60YdjTxE/Tm9hfSnpf4P3Cz9a0+4q1f3YwTw9V9OPQYtY&#10;Txv4cYlxvtfUj7PMm+S2fuymnM4d/JhFauvrR1/6cegAP05x/ecj/PAyDvtGUS/p3J/86EIcS2f7&#10;MZlxvbHAj2vMFyzxo/EO4l3rRznOd9vkF+/5xu1+cQ44TOPHRs5PSPOjJmkpix95SU/7/PiQOBcG&#10;/Sizibj3+TFhPffbMT8sG1hXLvoRR7tkv/kxgP7qdd2PXZzP99CP3rRn1DM/7tE/s7MH3uD9MICp&#10;5K+bL4DF5G/yWQCL6M97RQPifaFVqQAWcn3nigGo6S97nQD2M08KNAygDnEXbxZAbsrb3yKAI1w3&#10;r2NA1J0aXQLiPX1pzwC60W+PhgbgpJ62I7me+LNNCUBHe/LMCmC9lX3LnIDIv09/CSBCnF8mvpF3&#10;ZkMAtxivyzsCqL6E57kq2sf7T1MDeJjAvsUaQF/mV4wjgD5m4vUG0I958YkUgGYt8R4KIBP1Hj0f&#10;wBryVb0cwOWlfB+8GoCLca53mzg4v+V5AEWoRx4TxIFdfB+MDaL/Tv4e+FFQ7Gf7x0GcoNxg4SBA&#10;f+wvEUQq43CyfFD8vrqsJs/aOH+rblC83zVrFMSNNfz9/dsg/6aBeDsEYWIeD+waxIh1PNftFUQy&#10;4/bpgCC2LGf/8mMQSRtZT8cHMcvF+jIpiHr008oZQbSmnI0LgvxbCeJdERR9UczqINI5tm4JoiJx&#10;DtkeRH1SSRdE9aOsL4Ygsu7nPnMG8SXjdsEdRGHSpvuCCBPHgwNBDGX+KU6/sbfruSBcSexfrgTF&#10;88FxM4gx1F/iWRCvyXfgxRv++VlC4ny4ZvYQQsy/xPwhYW/zQiE0YhzbFw9hmpZ9S8UQdnA8qGoI&#10;t/Q8Z6oREnViRJ0QNpn5HogQzMyjs61DKEX/xLcL4T790bhnCGrul039QgDnnw0O4Xwiz11Gh5CZ&#10;9lsnh9CFev0zQ9hGfxWbHxK/L/20KIQR5Du+PIRfGb/6m0NwMr/W7gghlvMP5CHk03C/pYSQtIL1&#10;1BQS5xap9pDYD05/CJNpT8lDITRmHh88EsJrjhecDyFMPF9dCqEX82P51ZComy3uh978/v4yJP4O&#10;omdMGJ0Z30E5wphC/SM/DuNEPOto4TCWM4/KFAnjNtfPKhEW+zy+fBj5yFenUhgqBetK4zA60E+d&#10;m4YxkHZnah7GON63tQ+LvmhopzB8m3nO1Iv8S/k8/z6Mc4vYt4wK4wjz5+KYMH4iLswII0i+bXPD&#10;aBviuf3iMBSUY1wVFucaH60Po66VfcvGMHbaiFcZxlbG/aCaeujvSgbqpZ++soWRxHEjXxjNEtiv&#10;7aE+jmXHwphk4PP8RFjU5xznwqjDvMt3JYwsjFuRO2HMpvyjT8NoQjlVXocx2s7+JVMEBTi+li2C&#10;7PTT5rwR0Z92LhoR74WZi0fQjf6xVYhgLunQLyNYRrqvXkT8ndLPX0eQh+tqtIhgKuVcahkRv/ev&#10;6xxBHOe39Y4IP6kGR1CI8eo+NILHpHnGRXCZ+R6eFkFOxrXUnAhub2UdXcIx82Lh8ghU9NeKdRGU&#10;2cg+bVME5an32x0R6LlPZdoIYhk/bUoEWq4bYqcdm4jXFRHnh3sjEaykX2YfiaAa6fmTEXQkf93z&#10;EXE+9M3VCCz0//3rEWT8jiN/GBHP8b5/RHCddtkz70Yi418wx260TGFdybcbS6l3XrHd4vymRond&#10;iOf4Uqnd+I1+Tqy8+/+QcNXxTSZNGCl6uMvh7kUOOA4vD+7uUNzdocW1FKdAcYcW57BDi7XJS7Rp&#10;pPGkSRovzqHfc+/3R37z2313Z2dmd5+dnd0NdOzv7s0lKEr5f/4lQfsU4ks3CfJu4zzrK0EC5U8b&#10;LoHnFXFlrAR3EjnfxkvwknKvjZbgLue1a54E5yhP5yUSxFGOL7ES0W/KvVWCV3cYd9kpgZl2mXZA&#10;ggIcj2UOSVCP5RYckyDPAZ4LXpTgFr83vy5B+R3E0XvkQ37dnkrwjem3KdRjP/21VAmMl3guqJbg&#10;GfHqlkaCVNafZZUg5iDxxSdBG8oXE5agMPXb8lkirl+O7xKA49IfIUUe9kuPwlLR3lfKS2GgHqMr&#10;SRHJ9kvWkWIw7T63oRSvz1LfP6TITznVbaSown4wdZJichLjapBiHMvv7y3F8H3El8FS5KX9LoyW&#10;YiXbGTdVigrx3BfNlWIj7V12AdulXG9WSXGHfOqvI7//cHSHVBxP8fFSWNhewkEpZKz/LlGK+dR/&#10;xCUpBjI/+oYUzmuMX9+R4sZR+i8PpThPfRWvpIhiuUaCFCevEl+UUnSgnRwZUtipf0eemYyjPmez&#10;pRi9l35aUIqhLD/mvRRdyKfgJymOU/5nuQRE0y6SgoIYt6hTTMAfLNesnAAT7d+2qoBkytu1roCe&#10;1PN4IwH3SPP8KSCG+hTpImDJJs6z7gK20F4v+gj0Vei/DBKgpz71R7HeVvov4wW42M6uaQKeb6f/&#10;MlvAHcp7epmAwtTn+2oBQ8in+E4BvyjX410C6iVwP7iXZ2hsLzVBwGDmx54WsIv99scVAcoDPBe8&#10;JuAo6yc+EDCW9j6XIoj3InOlCtjD72PeCKhKe0zVCGh3nXhqEjCA/SO1C1hGvep6BCjIL+6DgB2U&#10;y/Pv/9M5uYn5rH8igrqSXixCTGT7E8ozdsL0jGrEGKYX1aPPRT1kjblmkO/mNvQp4oij7elTkf+u&#10;TrQxx0333hyzO+m3DGafbSGujKbsuxnHHkesJ59JkxiTWs849lzORcpRaykp+TSO4Vxj+W0baCvy&#10;78RfG/6Osk7qWuILdU9aw7huIscq6409T+xnvalXOSbIL+UW90SbuQ98zBgI7VD3Gdtju5Fp9LlW&#10;EV+UXItIo/Qcq6QnzYy5k0b4WSeWMgdpB7ZT9D3XiGXEl2+MgZCvPJ8MdeMZfykoQyXyt5eVYeIs&#10;xpkqyDCNuhyuLsO/K+mv1ZGh6Xzq0kSGgdPot/wlw9WZ9NM6yxBJvnOiZDhP+Wv3l+HjdPprw2W4&#10;z/bbjJdh42ji6WQZ+gyj3zJbhsaz2fY8GR5MpZ+2UobagxlXWy/DSZabtkWGFX2JK7tk+M7vwn4Z&#10;rvTmvuiEDPsHMs50QQbFPOLLZRm+jmNcN1mGJeTb74EM74bSf3lC/mOo72sZ2o7ifJPLcJb5iw2U&#10;k2mFRYZWw4krXhmiu3KehWSozPSetzI04/cj/8owpCVt/FOGRpRrYIQcn1pQ3zJy/OxJP62iHOdW&#10;E19+l2M1ae16cvQcwD5rIEeVftwfNZNjAeV1/SlHNumxbnJ86EI87SWHj+k8g+WYHUV8GSHHSuo5&#10;fYIcl2tz/ztFjn3dGL+eL0dOL863RXIksHz8Wjnqk+9fG+RYQfpuJ+Vhe6d2y3GD9hiRKEf/Ktwf&#10;HZfDX4s4miTHqD7El6tyNCJV3JMjk3xj/pFDTn3/eCVHdfINKOSY0J3reIYcY9jeR50cBuZfdcjx&#10;tD/PA31yvKbcpXLkyD+E8+2jHFWZXyeXAh//YpwpjwJfSU2FFSjemfuiUgqktec+sJIC99txntVR&#10;IJ75eRopUJhzqUhLBUZMoL5tFejUmn5LZwW+ky97E7FM1++jQGf2Y4shCvRqy7E6UYFC5Pd+qgKv&#10;KPepGQpsozxJCxRQdSCerlagCdOzNypwtCPn2xYFnjFfuUcBGfNj9ytgZfvOUwoUi+QcPqtAgWLE&#10;l2QF9oP4cluB6JZczx8oULcI94MpCvRkvamvFXhelfrKFUiifeoaFDhcnzhqV2BRXeKLW4Fa/O72&#10;K5BKe3d9q0D13xln+qZAuVKcs7mVyKpDfClESr7/FFMiozzjuuWU8BTneWANJZYw3aC2EsVIWzRW&#10;ovlbAe1bKWEgRXslJgUF/OiuxNeQgJF9lYh1CygxQom5fgGzxyoxkNhXcYISs7UClk5Roq1LQOP5&#10;LGcTsG2JEsOYv3eNEkdYL7heiQZmAZ+3K9HVQOzdrcTN+8TYQ0rkeygg5ZwSFc7z/P2iEhdP8fz9&#10;lhI1dgiwPFLiW5yAP58rUXC7AM9LJXZtFXBCocSUzQL6qsmXNMKsxMKBAiY4lBgzXED5oBI7ugl4&#10;GVYiV3sBa74q0b6MgIY/lEgvJGB3YRWe5hbQoagK5m9SfCivwvmAFD+qqbA0JMWoOipse8E1uokK&#10;xf+RYs4fzF8vRaW2KpzeJoWqqwoZcVKshQqdSLf3U6FEb67Bg5lPemycCkdLSzFkhgo7y0lxfa4K&#10;wwvx3sECFR7lkeJ5jApzHkuwcpsKuif0YeJUeHFTgox4Fa6fk2DnYRVK7ZKg3VEVFq6X4OQlFQ7T&#10;R+qXrMLiCRJE3FWhfSMJij1RoXZZ+jqvVWhbjT5SmgrdKkmwJl2F+K9paKhV4erHNDhsKqxz0nd1&#10;qtDHkIYjfhU+MH/gJxW2vkvD6J8qFDWn4U5eNYrmpKFkITVuuNKQVlqNj540qCursTeQBmMtNc76&#10;09CmgRqqcBpcjdSoyfLHWqvRrY4EFzqqEc12r3dXI7mCBON6qXGvqATTB6l5JiPBglFqPC0lwZvx&#10;akT+QX2nqZGnhQTxC9XIpF4JK5lPPd/FqlFxmgT9N6mxh/mXt6sxmOnbe9UYOFWCR0fUWEa7vD6t&#10;xvkY+mxX1PixQYKtf6th3CiB44Ga65UEiS/VUK+T4KNEjXLbJbyKrEb+bRKM1qnRb5MEpRxqnNsi&#10;wVyPGv0XSbA8zHZ3SJD+QY2kcRI0/armWilB2zzpuDJYAndEOkr1kKBL4XTU7yrBv2XS0bi7BDeq&#10;peNbJPVsmI4FNSV40SwdH6pIsLBFOu5WlqB+h3Q0DaVB2ykdRYJpiO+djlbeNGBYOkb60nBqdDqK&#10;0xf/PiEdr2n3/DPSMYx2vz0rHZmks5emIx/p61XpuM5ysZvT8aOEBIYd6ThB39y5Lx0z6IvvPZiO&#10;Rh0k+HQmnevrf750OjpRnzE30jEqQYJCt9PR9zx93sfp+Ccgwe8v0rEoLEEdgfrVkmK9Mh39SkrR&#10;1piOB62kcJvTEdlHij5+tkff899gOpZsleLml3QUvC9FkZ+k9BFn5NWg5BMpFv6mQXGLFA3KaQDO&#10;M10FDYRi9LFqafDjd+JLXQ261RBwuqUGq9rQd2qtQUHOz/xdNHjM+ft3lAYrxwh40keDRrHEl0Ea&#10;pM4SEDteA1Mi8SVaw/sdArJma1DkGPFlngYzmf68WoNpZwVc26JBv9PEle0anlvTF9ypwbEkAVP3&#10;atDhHvHliAZ9iTuaCxrceyJgw2UNhj8lvvytwVidgIMPNNDnEF9SNEgmfn19rcEg4tbwNxq8yRJQ&#10;VKeBlelyVg3vxgqo7tHwbEFAg7AG8T8EbP6gEfFz93cNOlegD/ZLg/bE38MRGaj/hfoWz8CPCPpr&#10;5TOwpgzPjX7PwM1C9FvqZWBJUcZdGmbgeWHukxpnoERB+i/tMlD2N8aZumVgDL/v65GBgVw/Pg/N&#10;QKXS9NNGZKA4+YydlIFhTN+fnoEZDbgvmpuBQ8T1+YsycJxyZKzNwPfq3A9uyMB8rheWrRmwVKbf&#10;sjsDsUy/PZSBpqx36UwGLnJ9ibiUgZONGHe5moG3zH94i9/pfyx+nIHVXIfkzzNQqznjTNIMjG5F&#10;f02dgTIdeU6mz0Dtxjx/d7E+17uB2Rn4yHoF3mfgPflM/pKBNsyfm0uL37g+LSuohZ1yrSuhxSKu&#10;c01Ka3GsB/2WKlpkc33bX10LPeU7Vl+LW1HcF0VqAbY77i8ttnE9/q2jFnu60W/pqcWQP+m3DNGi&#10;RmfqO1KLs/QL4idrcbI9/bRpzOf3bvO0eM/8fsu0iKDc31ZokdCS5+8btfibck7cokVJ0lm7tKhP&#10;OV/v16I10zWOaBHF8oazWnG93nNNiwut6afdZZrfzz7RYndP7otesB7bGy3RYjv1uSvXIoV+SCmN&#10;Fm7ap7JJy7M06uvVYiblMYX4nXzaftBiOPPDP7U4TH2+5NfhFe18oZAOE9nu+DI6GKnXg4o6PCPf&#10;stV08LDewto6tKa/Ub+ZDp3oN2xqpcNrpq1/6tCf7R7qpsNCtnuqrw4tyL//AB0WUf/bY3VozHT0&#10;BB32kVaYpUNDlns9R4c9pI1W6aCgvZ2bdMjTlX7LVh3fzNBv2a1DQer56YAOXSnn1ZM6fKB8hc7r&#10;+FaNe4EkHaIp57PrOiwdwn3RPR1ONKW/9ljHPS/j16k6/NaH+sp0iCvD+wZqHcc67zOZdXhH/sNc&#10;OqSS7/igDtuYLpKjQxXSl1/ZHv2yhT90SJ5Cv6WgHvVpnxYl9OhDedpX0KMV++FQFT22VePepo4e&#10;N1hvZKQelWmXv//Q4y35Tmqrx3bmV4zSYyLtk8qT3rEtuT/qo0ffuoy/DNNjMfV3jtNjANNHZ+hx&#10;tib1navHVJY7t0CPVdQn1zI9ZlXlfYN1esRwnqVs0/MOJeNMu/QYT7mke/SoWIX+2gk9PlbnPvCS&#10;Hrcq89woWY+ISrzfc1ePagV4TnZfjyGFeP88RY9lJTnPBD1SfhFfVHq8LsX9oFaPSfl4/u7Uw/JJ&#10;gN2vhyRMHH2rx9H3Ag5/0mPURwEfvukRshFfchuwzMu9cDEDHj8TMKmkgfeViaflDFhOP6xWbQM6&#10;pQpY28DA+I6A1q0MmE8c3fenAXNvCujc3gDrdeJpdwMkuwTkHmBAgf9wdIQBpemH3R9lwIyt9Nei&#10;DbhLvF45x4BVA4inCw3wThYQudyA9UN4X3KNAS/ofx3cZICpl4B+uw1Irkg83WvAStKJJw2oUoJ4&#10;esaAhMICZl40YCvvs1a/ZUCH3PTT/jGgrUKKLU8NuKBiLEJqwPdTUvjfGPCAMY0eagNijzIW4WB9&#10;0jseA3Yk0F/zsb0tUjwNG1BxthS1fxjgnCPFujyZaMv1y1ggEx6m95fKROR8KTqXzUQ8ae8qmexb&#10;KS7UzMQK0t8iM/FHkhQPWmSiIfmXaZuJiHVSVO2cic67pajXM1Nc7zb2y8T3f6RoNzITp9KkSBjH&#10;/FQp+s3IRFG9FJfnZmJyuhQTV2RiN/UqtjoTqggBrzZn4mFZxki2ZaJUbQGN9mfiQ3/GOA5mYshM&#10;AY7jmZhEP/bIJcpDevZGJqovFPjmLhMV+f3us0zMYf9MeZHJe6ACnqZlYsNmARJlJhYkCFhn5Pdk&#10;AU0tmejOft3vz0Q5rnfH32eiW5qAL18yMTFFwIVvmTjwUsCNvEbGlAU8+M2I4VYB04sZMSebsY6K&#10;Rsx1CdDWMqJikLGYukbMzxHgbWnErwjOt9ZGhPMQV7oYEfgm4HuUEZVIowcZMZvzo/hQI3ykr8cb&#10;cYN0SbQRWs7PmJlG9KhFPJ1nRALnh3OZEduI64FYI1ZzvvXcZETNSOLpLiMmNCKOHjFiVw3iyzEj&#10;hjXhvuicEbdGcp5dZn3Oy/SbRnQhPux4ZEQzUneKEcldeV4kMUI2mPiiMELXi/tBjRGj+hFXHEZ8&#10;bsp9UZYRj9juiwDbG8g40zsjanQkvnw1YvEg4ukvIx4QX7xFTNgxnfoWN+HSLMZdKpngYvn8dUx4&#10;Op640tCE34l/xZuYkIf4ltrGhGZDGMfuYMJN1msME8qzfGYPE4qMY/yltwm5yKfnOBO+ziWuTDJh&#10;DvUptMCEJaT3FplwdgbjuStMSF5FfWNM6DOW+m4wQVjMOPYOE2qMIL7sMeEHy8UdNGHDGu4DT5kw&#10;aDZxJcmE5uQ/7IYJB+fz/uAdE65RjnIv2M5K4kqaCW1YrrpAuZi/WmlCCsu3NLKdJYwz2Uy8C884&#10;k9+E68Tb0zkmbGK5Hx9NiJvA9fynCTlbGcfOb8bXRfRbipkxnnotLW3GVMpXq5yZ85DvPOqa0WEd&#10;47lNzfhMPsFIMyIXMM7U2oxcq3lu1NGMccuIp13MiGO784eb4VrK8/dRZpQmrRttBijvhmlmqGYy&#10;zjTTjKMLiaPLzDhJu0StNGNMLONMsWYsZ/6lLWY8Y3riXjMUtMfDBDPqjOD52AkzJlOe6ufMGLaW&#10;5+9XzAj1ZfzlphlL51Hvv82ouJHxpddmXI+h3/LGjJvU66ec7bJ/RmnMGEF552SZ0XEO/TOvGUU2&#10;0X8JmNF6J/2Wz2Zspt7bv5tRn9SV24KFlDtUyIKv5HusiAW2XdS3vAX1dvMc/ncLplLO+7UtuBTH&#10;86IWzKcdhFYW5GL9jPYW3NjBOHZXCyZvZjx3gAWx6+m/DLYgmfJ9G2vBK/KLmGqBnfUmzrIgahvP&#10;4edaxDhyhaUWdKHcMRssCLN9/VYLLpJfq3gL/qAee/ZZUJ/ljyRaeDed52PnLZi/nPpetCA39bqS&#10;ZMG+PYxj37cgP9ud+9iCAft5bvTKIvaHWmpBs0P0X9QWXKEebfQWXDtC/8VhwawDjKtlW9AvkXGX&#10;9xbGzuinfbPg5jH6Lz+o1znOt3xWbKYcb4qSsv2NFazQkE/zylY0Yf/8VcuKLfHUt5EVVVjvXRMr&#10;BiczrtbWKt4bjI6y8u4z51t3K0ax3SVDrGIss+ZwKxqzfswYK7pSDucMK6pTzsAC8llB/2WxFTto&#10;h57LrKjD/KsbrWi9l/NuuxU1yW/KLqt431dy1IqRbH/5CSs+sH+bXbaK7/tMyVaeudB/uWnFBcod&#10;fmhF/QTGsZ+wffK5IbdiAWkRjRWvthNftFYcZP0ZBiumst9Xe614SbtvemvFW6b/+m5FxjPiSm4b&#10;dnMcIMKGTrR//yI27Gf/5i9vwybyj/7dhgrrqG81G4Yuof9Sz0ZZGV9qZUODW8SVP20IHKSf1o31&#10;KHewlw1hjpujfW1YwnqfBtkQRbnGTLChN/W/N8WGbusZZ5puw0OWky4hX/JbsZzlKFfdVTY030N/&#10;bZMNz5k+sNuG2uSfc4D8aLe+iTZUZb/mPW/D/NOMMyXZUJr55e7YEMly1R/b0O4S42pPbQhdZhxb&#10;asM2fm8psyHI/vLpbGhIex/OtGEx6Q+PDTvYTrLPhqakkz7aoLpAfPliw4OjjO9+teEM5alV0M6Y&#10;EfG0hF2M228ra8dEtrevih1XyKdXfTsqX+d9g0i7eD49tq0dTa9xnnWw42+Oo/k97djEckI/O4pw&#10;PK0caMd7yqkZZsdxft850Y66/O6ZasfFs8SX2XZ05jj+utSO8Cmev6+2w8j0rXV2WCjPzDg7HlL/&#10;6gmUi/aQH7Yjgv2lP2VHSZZvecEunof4b9ghcNx3v2sX703/fGZHJeqX/MKOYrTPZLkdqVc431R2&#10;8V35HC3rU6/adrt4j22t2y7ex2vz1i7e1+v8rx3tzhBfvtkhIR1SyIHnlDd3EQc+kN4v58B/53sL&#10;ajiwhmmhrgMfk3g+1tiBZpR3Y3MHxlB/S2sHhtGe2R0dOE853nZ3iO+8v/V34NxexnWHOtCQ/CeO&#10;5XfKU366A4ksv3iOA0fIJ2aJA2XGEUfXOFCB/FqtdUB9kfHs9Q7EUd+Pe8mP9h14yIGp5HPlmEM8&#10;v598kfKxfMkkBwqTVr7lQC62r37kwFFS00sHz/KIp6mUj3bqonagBPUIaxxwkM9QhwO/2P51D+Uk&#10;fRB2oAPbm/7OId7TfvPLId4bXZXHKd7baF7UifUsZy3uFMdrQiUnTrF/vtdzYspJ4kpDJ/YyPaKJ&#10;E49ZrnhbJ1ZRjtddnZi4get4T6d4r0jR2ynetzcMdnLPwzj2SCdekO4Z54SOfBKnklLOX4v+387V&#10;pU5soLxT1jlhYblSG53ITX0k8U7xHtXyPU7cZtp03CneL9hxyokV1PvAJSdM/+l71Yl61GvoQyec&#10;pHme/L/df9Kc4ridLjgRpJzVtE7Mucr5pnfiO2kLtxOyGzw3ynZi3E3iy3snqpHikxPFSZPyZmE4&#10;50n+Qll4w/LFS2YhkfPkceks8T73kqpZiGd7NWtkYTvp1qZZWE77OFtmYTHnSfCvLMyh3Ikds8T7&#10;u5+isrCC+hcamgU/5Zk6KguHOZ6fjc9i7JL4Mi0LbZheMTMLs9ieeVkW3Oz3uJVZ4v8rdN2UhdEc&#10;nzlbslCQdNiBLPz3HuHmkSz8ZPtFTmbhFvNfXs7CILZb7XqWOI4b3MtC4UfEl0dZAO1sS8nCNdrN&#10;J8lCL+ZDwXpsN9nE76w30kq+7N8Svixsob5PAlkoS3unfsiC/ijPxn5lcZ9B/6yAC3mPEVeKu8R3&#10;KsEyLvF/E3pVcqHvccZdqrkgT2DcpaELZ3e/wdQWLq4R3Ae2cSFnP/2XDi4cZLkVXV0oz3IbertQ&#10;gO3EDXbhA/lGjXMhkekTk1zYJqXfMsuF1iw/YalLXDcfrnJhLe02M8aFSrTXyw0ujD5BfNnhEs95&#10;Nx90oTjtZ090IT/t0+GUCyH294ckF+Nd1PeOC4MTGV967MJm5pd44UKVI/Rf0lx4ST7LlC7EUO7a&#10;6S5Mp3zbbS4soD3aOF1wsN1Q0IVOtOOxHBfeHqa+X1zELs63XG7xvLZwfjf++1+OMsXcyM36Vcq5&#10;xfm2srIbDzkOIuu6sZntZ0e60Zr8olq7RTx829aNfrTzt85u9CC/W33c+EJ7Fxvkxg/mvxrjhoy0&#10;RrQbQcq5ZpobOzcRVxa6kY/9tnuZG1HU40isW7z32mO9G12o3884Nyaz/J0Et/guouQxN9aR79zT&#10;bgxj+WWX3eI7pNpX3HjLctsfuMX3bm0eubF/L+NMKW4kMb/3Gzeqsv2hGjfysz/y6Ny4TPrA7kYl&#10;2mFBwI2lLPfmrRsTDhBHv7vRfBdxJbcHJ9mv8REeHKe+3Yp7EE2535X0oBlp//IeLN3MdbyeByU3&#10;8jywsQcttjPu0sIDO/uhRjsPRq/jPOvhwSLiTaveHgTWEEf7ejBtOefZCA+srP9xrAdFthBfpnhw&#10;dibP3ed6xPPbKYs8CM/ifFvugWMe/ZYNHlyYwbjLZg/WTuV5YLwHGZH0Ww56kL8jceWkB6GSPC+6&#10;6EFCPup71YOjCu4Db3kw4gH3f489mL1AQNlnTEcLkEk9SF4kxSqZB7XqS2HLpLwfUhFv9uDUwFQg&#10;24O7BXj3zefB4HwvkPTRg3apTzDyiwe1eac9Olc27kU/xOyC2fDVe4yapbPR41AKlGWzgXrPEVuB&#10;+by76ayTjSMbniMxMht/buU71ZYs14N3yjpko+zNVBTqno0zcWko1T8bzUum4dnAbNhTU7FiTDbe&#10;N3+NOuOzcWrlK8TNzkaDrBS0nZfNc8EU5KzIxsWLz9AnNhvVHz3DsC3ZuFXxGfJuz8b4DU/5Bisb&#10;m8s+Qrkj2Xzb9wiys9kIXErB6gvZmLL0BWy3s2FamMb/ZKA8EbwDkkJ+jBu8f5GNtc+lSJZnQ7mT&#10;52Qqln/KeIuF37mPnm3PZryfcZdANv97he8fQuRL2vp7Nt9qM677MxuN+tJPK+TF3dH0X4p4sXIc&#10;90PlvSgwjfd7KnrFc+zS9bz4NZf40sCLVvOJK628cC+hn9bGix3LiCvdvLi+j+fvPbxozPEcNcCL&#10;czuJL0O9OEw8Gj7Bi0scPzenePFqAXFlvlfcf7xc4mUMi7iyxovcKxhn2uQV/5+l5Q4vYmOIK/u8&#10;4n2N7ole3OC4/HDMCx9p8kUveuzhvijJi1oc9yXueBFFPpUee+Fk+7VeeVGWcq2VMv8855vai03k&#10;39ns/f9+yOEV/ZPPHi+Ca+m35Hix5SDx9KMXeTn/yuTywXSIcd08PkQSR+bn82Ez26lXwodVTFsq&#10;+UQc2FnFh0+H6bc09GERy59s4kNt0uFtfbh+gPujv3z4TP0fwofylKt8Hx/mkMqH+VCG9mo4xocZ&#10;pK0m+9CY1D7VhwqkPRb7sJR8Py71YQ3plXU+JJAW3OIT3/M93eNDV6YrJ/igoLzLjvpQgvXUp3zc&#10;U1HfZB9aXSKeXvPBdY3+y10f/1uA8+y1D//QHrklPuRQzuuCD3V3UF+DDwVOU1+jT1x3q9p9mMv8&#10;el4fQrRL87c+cZ1N+OmD/DJxJa8fn1cQR3/zo8Z1+i0l/ehBXMlXxo+GtNPtcn5MZ7sVavvx7Ar9&#10;tQZ+xDLf0NqPSNJW7f3i/aBAdz+CZ6lvXz+GnmAce5Af+S9Q31F+jKU8d6PJl9+fzfRjOfWTLPRD&#10;SrnqLPcjnfKvW+PHXlLTej/+OUUc3ekX3+cfP+AX7w/2OeQX32nkOePnG0zGdS/60ZLyPrjiR3+m&#10;3zzyi/dbVz31I4tyal/6YSY/6xs/9lzk/kjtF9e5dyY/7lKeU1Y/+pyj/+Lxi/f1ot/5xX3g7K/M&#10;T6a+P/zYfJXn7wUC4v8ZxBYOYOQZ+mllA7Ax31k+gDU3uf+rE8Az2vVTvYD4vvJXswA2sb/G/BFA&#10;E+ZP6RDAUMo3D6x/jnHdnv9Ppw8OYDnT5tEBHL9FPJ0YwEPKeWJuAMOp/7+LAnhPmnd1AHtoz5sx&#10;AfF+W7m4gHhP6mV8ABU5XqrtD0CSyPl2PIBfpC3OBnCNevuuBsT1FrcDmMx+GPAwgLh99FteBHCT&#10;/P5OY7kznG/yAK4fo9+iD6DdSeprC0B5hPtBZwB1STOzA2i6l/vB9wH8yXHa62dAfLf1KVcQ5dhO&#10;rkJB8T7m2GJBfGb50hWDiCO/+VWD6HmcuNIgCD/raRoFUZfybmgaxCTmH+wYREPKmxMVhJd69+0V&#10;FN+h5B0aRM416js8iPKkM6OD4nvQRTOD4v8+rFkYFN+RNlgSFP/vxB4bxCeOq93rg0igPoe3B8V1&#10;9czeoDgPRh37f/6kc0FM5vcnl4NIZP9Uuh4U33ct/TuIymynydMgTm8mnqYGsSuZ+KKgPCx3VBNE&#10;FaY/G4IoRHotK4i1ScQXTxAgLfMuiNGXiacfgqhGWi9PCNOZr4kIie8WdhYPYTTt7ykTwtDnxJVq&#10;IdHf6FczhBDbHd4whMcp9F+ahcT3BDPbhXCN5V91CqEl9VrTO4TTHOcN+4UQRXlaDQuhHe23e3QI&#10;X07w/uCEkPi/dAPnhtAqgedFS0Oi331nVQiL2B9PN4QQcYP+y+YQlJQ/bUdIfNe+7mAITvIxJoag&#10;+4dxpjMhxLI/e98IIf0094H3Q3i+k7jyOISS7J8Hr0Kwnae+Qkh8h/kmIyS+V6hnDIn70I22EHpT&#10;vp3ZIfF93LuPIfSi3Ce/hHCQdu/3LST+b0a+/GHxXv7E38KIvsrzsdJh8R2BonoYEtotplYYHSln&#10;o7ph3CZ1RIaxlPU7tg7jv/9FOfJXGCUoz6DuYfSgnKP7h7GEdi84KCz+z9qU4WEY2W7l6DBesZx6&#10;dhiWW8SXeWH+lxzjusvC+MF6rtVhFGG941vCKJvIc7K4sPgO6EZCGOVph+mnwzi4j+dj5ygH7fri&#10;Ar+zXP2/wwhynGx6EEbCRuLLkzB+P8m47uswCq8mnsrDYlzkuzaMWNbLZw1j51LiqJ3pGOobCCOF&#10;fCuEw+K9xpqfw4jbTn1/Ub79xJVCOYikHfcWyRHfe/UsnyO+Z/1VIwc1WG9MvRxcoV0KNcwR3wM+&#10;a5UDz27ui9rnoEcc8bRrDnYzvb5HDnruoL4DcrD1MePYQ3Mw6SD3gyNy0IX92mdSDj7GM840Pwdh&#10;1hu/KAfbSMvF5KAl6y3ckINrlKtBfA76M71pH9tneldijnhPtf3xHDH+duhMjvjO9nRSDv7H21X/&#10;R3V87fUN7m6FAsU1aHB4DlKc4sXdrV+cFndoIBAswYntBreggYSEJBC0EKQhW1xLkpXsbrL7Pnv7&#10;P7w/zWfunTlzbM7oOePzgzVc/I5Jh7kOjP2ON+T/tFvf4aGeJiZ/x5Ik2peH3zGVfKmX9h3VqPfr&#10;//6ujCfb3n5HKPH8+uk7HuygPc36rvjjqNzfkb6N6yK/TJzcw35WKBNnqc+zimYq99aTS2XCTXgN&#10;f8xEyjnOX2plwuf/+L5+phKnaH/LTPS8RPsSkImkGNpTyURmCO8N9s5U4h+VHpSJKczHD8nEilDS&#10;OzETH05zv2VmpuK3tHVeJmbTTreZn4m+Udx3+T1T8U8+tCoT209x/3pbJo6wvbNBhMN0+v5M5Z52&#10;4pFMZbz543gmDlNe9U9lYh//N4/JxDrq59e4TMUvrntSphKX4VhqphJPSvU4E4tm8v7gy0wUJ74l&#10;32Qqcf5mfcxEyfO0K/ZMhFygHXWSDqatdVm4SL3uXDALsyjfA8Wy8PUy+1vJLHy8RrtSNQsDKY/R&#10;1bOU9crl2lmKfZ3nn4X4MM5fWmXhF44zaR2zoKG81nbJwjfi+blfFsqyngzOwh22ax6fpcQnMk7N&#10;wnX2n3PTszCU6bhZWYr/WvnFWfCQPw9XZ+EE4dTfmIXhkexnO7IwgvR22JuFM2doXw5nQVgv5yjr&#10;k98nTmQp8Q0LnMtCynHel7yUhS6EM/tmFroyX/lWlhJv6697WejH/ObnLBfC9eAr4ruf9H7KUvzW&#10;e33Nwudo0uvKwnviOzovC0+oD1P12ThGeVYtmq34CS4rla3cl65bNhuniGdgjWzlfni7WtloRXtr&#10;a5KNy9TjI82y4U/+eFpnoybLnQfLMT+jbzZ2kj8VBmSjKdOHI7IRQXyXj86GMH07Ixv/Ek7Q7GyU&#10;IP96LMlGTx+9y7Lx8QDvG2zKxtG9tKeB2VhPfY7bnQ0X6Zq9LxtViXetsGx8It6vTmYjnPIPOJ+N&#10;ZuTbrsvZ6HqF9iU2W6Grd0I28rO8/kE2SrE/XH2RrfjNlbVkw4/1fntHvKi39z9noxf538z5X71A&#10;TzZeUS57DVbMJP72AlY8Ir39ilmx+wLtSkWm20hvZSvmbeR8raZViW+3oLEVG87yfKw5v1NuK1pZ&#10;lfgrL9tZEUK+dOppxTHqUWg/qxKfzTnIimvMjxxvhZN8KTjJijjiMXm6Fb34vcoCKyay3SVLrfhK&#10;fmRssCp6EvCnVdnv+LjNis37eF4UwnbIz9xDVsXeDwm3KvtfV89a8ZJ8K3eJdFAPEq9Y8YpptZtW&#10;XGQ7z+9YcY/0b3tqhZX0tn9uVeI+fH1pVezT0fdsl3CHZ1kV/5ELDqsy3pbI+w/vZKNNsW+Pi9hQ&#10;mPT+XcaGQrtpV6rYMIxy/f6TDeOpFz3r21CF8nU1tKE+04HNbNhJeVzqZFP8LEt3s+Ec693tb1Pi&#10;adUeYkMzyvfpMJviL9Jmsg2nCf/TVBv27+L90Lk2xnTifG0hyzE1rLLBvJPztE02PGZ75YNsGE2+&#10;PAi1YXkI10UHbfiF+fpHbKhFPq6PsOEe4XQ4Y0NF5h1XbVgRyH2XWBtygmhXUm3KPtTERzb8sId2&#10;9IVNiZtSKZ30sl7NdzZ8Pk778tmGEMJv9M2Gy6zX2WNDceJ5QGvH1u2ctxS240+WP13CjivB3G8q&#10;bcehzZyvVbbzLh7PBWvakf9/nL80sKPxMtqXpnZELeQ6sKOdd31pXzrb0esU7Ut3Ozbzv2eAHZOW&#10;cx041I6ATZynTbSj2FbSO92OiqPZz+bbMWMC6V1kx+rZpHcp4c7l+miFHdOGkt7Ndsz9mftNW+0I&#10;7kR699gxRNjfjtrxawGeG4XbUakY+9lZO+6E8jz6gh1tNqXgrxt27MjH+6FJTHme/uGBnX5dPH9/&#10;bMeqTTx/f2VH52D6fFhIbzP6hHwhXvkTMfpfOx5NTsCtXDsMX29inpd4j7iJOvkduD/nBtIKOlBi&#10;3A20Le9A0y2x2FPFgWO9YnHkJwfWt7iBvnUcSH94A37NHEhcEo/zLRwY/DEeFeDA3y0SkNTVgcAx&#10;CVje34GxvyWiwUAHUtMSETTWgbAfkvDvJAduNU5CziwHVr28jbC5DrSiz86IZQ689iaiwHIHjoTT&#10;N2mLA223JKByoANJ1RLwZK8D0a/jsCrUgU0t4+iL6oB/7HVknXYgyHsNvS86MPkafdQvOXB6XCzO&#10;3HKg4qibKJLiQPfd9HX9y4HMmvRlTXNgWZ2bqPvagZ9GxOPZWweudLqFdtmkqyp9bWwOLDXxnqQq&#10;B60fJ6OfNgeTKqbAr3AOKuzkvYOiOXi7KwUVKudgkIP3DX7IgTU/7UrdHJSpwH2mBjkoV5HzlYAc&#10;xLXmurddDmoN4n5Thxx0GM/z959z4BpF+zIoB19mcZ42Jgf5mc6ZmINF1Itac3JQjHryZF4OKi/g&#10;/GV+Du8B0p6uyEGhmexnm3IQM4f7adty0GI6+1lIDupP4zi+Pwdp/D7mUA5WUl8Tj+fgAOH9dioH&#10;tQn/95gcFF1Jexqfo+wbtL/D/BSO56k5CF9Mu/ogB+3YD/q/zMEa6u/wNznQsv5Maw4CdnD958jB&#10;0nWcrzlz4E+8Hqmd2M3+vamgkzE4OU8r5oR2G+ku6UQplndWdaLgPtJb3YlCTEc1dGL5ftrTJk5l&#10;/zm+jROVN/HcqJMTv7Hdpz2d+Ivp1sFOPOb3NsOcOMz8p1+d1AXalalOJW7t0LlO1OL3swucKMb+&#10;PX2lE023k951TiSy3I9bnPBn/66304mF5MPzXU70IP/eHHBiyHna02Nsn/b12GknLpHO/uec+In1&#10;88c68QvrlbhNegh31l0n3h3kudFDJ3SE+/i5E/ePkN63TpjCaE8/OfGS9rHzdyeeky/7baST3yPy&#10;nJhIeKP8XOgRyvlaARf6k/65ZV2YyPKplVyIZ/5pDRfSgrlvX8sFf/KvbVMXXtKu7W7J8rR/hzu4&#10;sH4V7Qtc+MZypm4uxBKfcQNcGEc4t0e7EMT8/HEu7CU9Dyb/B3fDPBcGEv72JS48OcD961Uu5bzH&#10;sd7FGArcd9nmwtKztC/BLtgI9+I+l+InPXG/C01iSK/JhdsXeP5+xoU75E+jGBf6BnLeEudCMuk6&#10;kOpCTabuRy7FrzXyiQtzCWfQMxciCb/wG/5n/tY3l7KOrmp1KfGV0jwuZT9hrdqNIoe5DsznVu4B&#10;fC7sVuZnttJulCPfzVXdWED6ztd240MY6a3nVsbRGf5upJpIbxu+S8N0eRe3Mj626ONGHeaDfnFj&#10;KvnRcbAbTsLpMcqN6GPcv57qxnamI2a5eTfE55PjVvy9K690ozP5c2e1G+uol6v+dONoCPeZtrtR&#10;l2nAXjdiKYfgA24EkZ+9o9ywsX7kCbcyXo+55FbOYwpfdaNbONdFt9xKvJd799xK/NJnT93KPs66&#10;5250ZX9o99aNv05znvavGy/J/342N5IvcR/b4UYF8ttPlavE5Rivz0Xkcc5f8uci8xz3m4rnohfz&#10;KyrlIo50bayRixMX2c/q5+IU9atjo1xlvzK0WS5qU36/dMhF4CH2s59z0YF0T+qbq8T1mDMkF4nM&#10;Vxmei7FMn0xgOfKtybRcHGb5LbNzoeL3XQtz8fAI5y1rcvE3+RC1PhdJ5NOYoFxcNHN9FJyL1ye5&#10;PtqXq5xH/nYkF1MIp1pYLpoQz3VncuFmftvlXCyP5r2D2Fw0Zr5/ai6uRJDe+7lKPOALL3KV85IJ&#10;6bmYzvZmvstFNf6vmZmr+JGtsOdi83nOX9y5CCHcHYY8JV5bp3x5Slz0/YXzyHPOW8rlocVd9req&#10;ebgRyflLzTxl3h3fIA87H5Je/zwlTv3d5nmoRXwyJA9hZ2hfeuYp8TQODc1DRbabNzIPV26yn41h&#10;+QTalyl5eLad4/mcPNxLon1ZlAcL9fHBijwk7KN9WZennMe82Zan6FX7XXlKXM+ve/LQk3zsH57H&#10;sZv7TFF5SnzV/KfzlHhjJS7l4SPxmHU9D4XiaVfu5EFF/jd6mIdzlN/fj/OwK5b25WWeEhe856c8&#10;HKbeRPybh7RQ7i85SNdW2pW8PMWv9bI3D6PJn7n5PSixh/a0kEeJY7SmvAdf+L1pJY8S5/XPah5e&#10;I6J9qeNR/Hf7NvPgD8rX1NqDWMI3dvCgCfX9Wg8PEqivt/t70Okc6R3mgZZ8qD/agxOU+5upHmy8&#10;zHnLbA8mbOS8Za4HKzdw32W5B6ZTtC+rPIgi//Jv8qAo4ZcM8mAr6au0z4PLq2hfQj0ot5L7TUc8&#10;6Ee+p0cTzz+5HjzjwQPikXmV/6lvkbc92E99G5TiQWAU10WP2N5R7l+ne5Q4L/NeezCCenPvgweL&#10;Wb7ONw/mRHLfJceDAmyvrceDrszb/Lz4kfX6FvYikf3MU9SLcPJ/XGWvcq5VrKoXJVi+Qm2vcr/m&#10;YVOvEgf9RYBXiWuyoZ0XAWy/Y3evsu8Y0turxF3OGeBV4tCcGOlV1qExE71KvLVJU7xKvPGbM73K&#10;vYQ7871KP/tpqRfjycctG7zKui14mxdfSX9WsBet+N2934sdh7nfEulV4msVPuHFy508Jzvlxafd&#10;tC8XvBgew/Xgda8S3/1ZEvGjHPzvebGe+P/zwIuNlJvN4kXhs7Qv773KvrX3oxcZwbSnVuJN/S3u&#10;8irz7wkaleg28VxAq5ISTGONKrEQ/q0CKpnM/pFcRCW+dWuNUirR3uB4X0Ylvv28FeVVstlEPa2i&#10;ko3nOR5WU0nqNdrzmipJZL4tn2U7QLl1qq+S5JvcV2+skob7uW/TTCWueI5rzVUSz++eAJXEUH4D&#10;26pkMfE/1UkletYbCZX44pQX7KaSQcSnWE/ixfZK91WJ71x9zkCV/MRy84eqZAHzS0aoZAXL1x6t&#10;Ep8f++oJKvHpeZPJKql1kfPsKSqpy+9vZ6rES/1tM1slvrjBu/6nkkeLOJ9arJLXp7leW6YSB/nW&#10;Z7lKJrDcL6tV8or6ErVGJb5404ZNKvHF9R4bqJLKxKtokEp6sl7JXSrx+aOX26eSiaSr8gGV+M5r&#10;7hxSyf44rmOPqaRdCOdfESoZR7z+ilRJbdqtVWaVLDnM9fIplUyh/ra+QLrZ/raLKqlOfgZfUUlj&#10;2pHucSo5z3Yct1RiIp29Elme+uhOUskY4qdKZTnS9+sjwqV8L6SpxNfvJ7xQyRHqV4l0lbQh/Fmv&#10;VSLMV3qnEt/9g6qfVLKFcln4WSU/k481v6mkOOlcma2Sk0e5n+JQyQPiv8mtknLkdyuPSpyJtEsq&#10;tbSgHrTTqCWD8vvupxYD8elZWC1P2L6rqFrOMPWWVIsvLuOg0mrxxcfyq6SWBqRnVGW1vKS8C1VV&#10;yxjKYUpNtYzazv2JOmqxXud+Vl21TOX3uQ3UMpN8TG2qFt+6e2lztZQnvKcBakm5SrvWUS33SUdL&#10;sDzhveuqlq0++XZXS2nyZXdvtRTjf+mnlqqEZx2glg7E0zlYLV7inzdcLacId+gYtUyjfIzj1VKH&#10;/B07RS2+8aHodLVEkb5rM9XyK+U0fY5ahpGv5X9Ty3Dq4+35/E58flyqluOE+8cKtZRi/slKtXRh&#10;+mKtWu4xbb5ZrcghIFAtvvGpww61lGU734LV4ruXgt1qySU+3UPU4jsvOXZILb79mQFH1bKW5dTh&#10;avmd9c5Eq2Ug+Zf/xH/pxLNqSaOcbsaopT7xLHtZLR/5v9J1tVS7zPE4Ti2HmF8UTzhM/0pSi5rl&#10;66aQDpZPf0A+kf7WT9Uyj+m2NOYPcJ73TC0xoTzneKkW372iTItafPeSDrxRy3zmj35QS7JPvl/V&#10;soxwB/2rlsVM89nVYiGfRjuoD0wv56rlM8sX96jFzHwZjUa+sf15Ro349pUWFNBIR/IttaBG2lFO&#10;dYpr5D7xWFFCI6P5f20ZjRQlnhsraOQp8+9+0MiqVNqXahqp84Dr8OoamcN299fVyJLNtC8NNFLh&#10;HOXbSCMXT9LeN9HIS/JxWGuNzCN/R7bTSF/K+Vx7jfTfQfvfSSMt+X+yaOQ76ZnRQyM3d1G+vTTi&#10;uzdxu49G0cPqAzVSkOUeDtZI0GmOgyM04rv382IU8brI+cQ4jcynnN5O0ohvXyJoqkaKsZ1vszTy&#10;N+nFHI34zst6/E8jI8nXPos04juPiPpdI0VIt3q5RlZQr0as0UgK9aXAeo1UO8v9xC0apZ9d3aoR&#10;3zlmuR0a8c3XZu8k/Ux/DNFIPcplUahGEljvr8MaKUA66x3VyGHCbRyhEd+7Dq1PaqTwecr3lEZ8&#10;56YfTmvE5+8ffE4j54jnvhiNlNnHc8Wr5McNyveGRqaQ36pEwmW9wbc14tuX1KdoxJ98HX1fI3Gn&#10;OM9/pBH9Je5rP9NIvhW0Ly810pjyqvhKI/2ofwvfaOQR9eneW43Y91LvPmvk8nXaly8aGX+F40em&#10;RrzkX2CORsYSznsn6WG+nVsjNspxj0ora0inTa+VtWz3iJ9W9pDPrnxa6U3+DyyiFS/1SltcKx+v&#10;0r6U1koe2ytUXiszY6l/FVmecptSRSsVKbf46lq5e43jfE3+j6Pe1dPKcPKtRgOtFGO6vKlWHsbT&#10;vvhrxXiB57kttZLq0z++nbmT8mrTSSuH2H5QZ61cZPpvN6347r+F/qyVHuRPTl+tBJK/YQO04jvX&#10;Mw3WytAzXH8M1Yrv3YmRI7USyfLnRmmlCvGPGaeV2pTrtUlaucV+EDdNK2MJd85M5kl35Tn8T7oX&#10;z9dKX+ZrLdJKDPGsv0wrFsJZ/btWLpD+5mu00pb8DdiglQWfaV+2sL2D1LttWmlHfTgYrJUK1Kfe&#10;e7Tyifw4tlcrk3x6d1ArIPwhh7Ripjx/PaaVcPIvf4RWHjNfxKyVzaRj2imtnCO8sme1kkX8fovR&#10;SkOmi65qJZ5437+mlfqko268Vp6yvZW3yGfm05O1EkS8m93RykKm7x9qZRbxb/dYK7+z/t5nWqnL&#10;fOZzrQxietTC+uSf951WVjI/6INW/iG+0R+10on4DP+iFd89r0LZWulJfC7bKH+2F+vUyqudXD/k&#10;/ge3olerjEMLdDoJZ/0aRp344vOuKKiTWru5n1dIJ8EhPHcpohPffaqNJXVSnf2hbQWdnNnPeUsV&#10;nfjiRX2vqhPf/dHQ6jqxs53DtXQynnILr6cT33rJ3Egnu0mHtolOFhHfk/462Ul+XWqjkzSWm9xe&#10;J77zhusddPKZ+MV10cmqZVyP9NCJLw7I3Z46ecP8kj46CVrAceMXnRzYRPkOYnurOG8ZrpOT07gf&#10;MkonDyZR/8YyZf7jeJ3UnUL5TtXJvTpc30/TyZ/VqH+zdfLbe/o/zWU93rsZMF8nU+gvOmSxThKj&#10;6Vf6h046NaL/+hrSWSMFV9fpZEZACkpu0MnMPimM86CTlqtTkPinTjat4X2dnYS3gf5NwTo5+GcK&#10;6oXq5G8191MOsN1i3K89rJN6NvpPHdOJQ0+7YtLJp1P0cz+hk0unGUPktE46mlOQdYZwT6bgwHmd&#10;BN5NgSqW8B+kYPANnchN+qve1Ell7mfmu60T8xf6CSXpZNDVZJS4r5OifyRh6gOdbKlJv+4nOpl6&#10;PBEV03RinJaIqi91cut9AuNIMK3J2EZvyXf6Fae9o1yHJcH/C/mwIpnxJHQSejoZ7aw6WRCUjC92&#10;nfgfTsZ3l05+b0E/qlzKrWMyjqj18mlpMlwavRzfnAxzPr1cT2MsmgJ60XEfcFRRvbyolozzxfSy&#10;8X0SJpfVy755txmHQi9axlKqUEUvtVMTMPcHvSRsT0BqDb1czLqFGj/pZf5Bxiirr5eIA4xV11gv&#10;g3+Iw0Z/vRxjrDlLM73cscShTYBeCjM22qe2eumwIB7SWS/bDtxEaBe9tCl/k3Er9DK8Qiz6/KwX&#10;05nrMPXVy7RL1zB0gF5u5DEW6RC9aK7cQIFhpIOx/a6N1svzQ7dQaqxeAnWMDTZJLwH2BNyerJdf&#10;hiXix5l6ufnwNuNc6GVYkyTUn68XD2P7rF6gF3uhZLxaqpfSliQ0/10v/VOT8HG1Xp5eYkyntXo5&#10;N+o29m3SS7ngBMbB0EuF/AnovV0vU8rH41iQXsqnxTEehl7u+sXh+D69FLh2E/kP6cX6OhZjDrN+&#10;v1hcDddL0MbrKBmpl8Xx1xmLUC+xbeJR6ZReTjS/hUXn9dItJBH3L+glJofyvaaXPvQff3ZdL0XK&#10;JqHZLb0MucE4AQl6+TOdMZVS9JI1gnK+S/pnMpbPA73sfJjMuBp6WXaD8n1OPkRTvi/0otrDWEMW&#10;5oslQ/dGL11KUO8+6uXK/SRc+KSXMyn0i/+ulwxjEqZksp07t3HLTvmeu415Tr2c1SQh1cP0dBLj&#10;cBgk5XkS0gwG2dopGQ39DPKpfTI2FjLIgH+SYClsEO/TJLQtaZDgkcnYUcrA8SkZUpH5S/RHq2SQ&#10;159T4KxmkLH5OG+pbpDGRWlX6hqkaU/OT+sZZGRvjhuNDfK+F9dFTdlOX66LWhhk1RDal1YG+daf&#10;85b2BkmfQ/vS2SCOkbzX2tUgqStoX7rx+1LalT4GSeD/F/0Mol/OectAg5yfwftZgw0SQvvydqhB&#10;WiykfRlhEM1M2pXxhEs7kz3BIDdZrs80g8z9nePbdIPMWMvxY65BHs/lOehvBsm3hPOXBQZpR7s1&#10;dolBujEfs9Qghwiv5EqDLFnMecs6g0xdx3XRZoP4Mb/oT4Ns4/+fthuk4UrOX3YYJJ7fn+82yB9/&#10;cNzYb5AehLf5gEEymH44ahB/tts+zCC3mWaZDTJ5A+elJwzSkfV7nSY9gdx3OW+QlvM4f4kxyPDN&#10;HDeuGcS6lfOWmwa5xvYvxBlk2kauqxMNMmc7x7W7BskmXRUfGGQFyyc/Iv38vvCJQZYTn5rPDDKM&#10;/Ep7xe+Es/YfgzRfzXX3W4P4/JP+eU85MA38ZJD5xGvnN4NsZtrVZpAfifd+u0E2MO3ppBxDOG9R&#10;G+XmespXZ5Qaezg/1RvFd3/Jz88oPYI4vhU0SnO2P7mYUVYSzvXiRlnA+jNKGaXRNu4HljdKq2DO&#10;nysZRUt5LqlqFP/dXP9WN8p08qFpPaMs38d7fA2MkkZ6tzY2yifCa+NvlB/WcD+9uVF2sH1pY1Tm&#10;+9Z2RvHFL+rTxSj9SEeeGCVyB+cv3Y1ShXQP7WmUI6x/spdRfH4PY38xyjTiOWmIUWoS71LDjfKR&#10;7cWNMEo08bgzwSi/7+W8ZbJR/iWcB1OMEsa0/iyjfGA7jecZpTHLvfqfUe4Qjy0LjZJEugKWGKXF&#10;Js5f/jBKRcoxa41RtvB793VGmUc+HVxvFN+5fe4Wo7wjvKhAo0wI472mHUbJDOX+5D6jXCd+RfaT&#10;XvK5xGHygeNu2TDCY7uVoozSnf9/MxnFdy/7/knSd4TyPW2U9IOcv5w3ygzCeXbRKG8OU++uG+VE&#10;BO+1xBrliZnzlgSjFOL3nYlG6czye1OMMpvw7PeNMot4uR4bZeEC7rs8MYrv3mf0C8qJ9YenG2X3&#10;ce6/vKY8SU+ht0ZlflH8I/nN77GfjRIURf3LNMph8jMp2yiriFcNp1HKEs+lLqMyf07zGqXIGc5b&#10;1H5SKIbyNfop8/uW+fyU+c6Own7KOqBTMT/xxe8MLe2nwLOW8ZM2hPdzuf/KhVf2E999J011P/E/&#10;SvnWYHqMdqWen/xKfC418JNZkdS7Jn4y8yTno638pN45roda+0kL1qvSxk86U97VO/jJP+T/H/CT&#10;LH5XdfOTb5ST8OnW/4+3YfcPtsDYLQyhTMf1CkNLptMHhiFkjAW3h4XhuVh47zsMx+n/9GJqGCqO&#10;t6DF7DA0mUp/poV8o7WTBd8Wh2Foawu6Lw9D1Yn0XwoMw+yBFlzcyTdku1pQch/LtbJg1sEwdCD8&#10;lGNhaDTAgkURYUjg91aX2d5kC3bG8k1XwuscF8ZzLAsi7ofhV8Ib9CgMmukWnEoLY+wp+kllhGE7&#10;86XfhWFNPwt++BaGg2yvtj0MMazf1MNyPSxoYwhHXDP6ZRUNxyq206d0OC7Wt8BUIRxfG1tgqBqO&#10;xWznWt1wBA6yoFzjcMwMsOB/zcPRj/Q/7xwOb2cL1ks49rS1oH2/cETXseDrgHAMZd4+PBwnh1kQ&#10;PTEchpEWXJgZjjdsN3Z+OG4RbsWl4Tje3oJHa1mecBpuDkeDNhb8vZVv1sKCjdtYvw/9xQ6FY98v&#10;Fr4rwfKtLYyzGY4kpidP/Qdv0pVwzGhiQdyNcMY1saBKYjgc1S1YfCccwUMsaPI0HJvI1y0vWZ70&#10;73rD8r0sOPglHD3J1yhrOJYR/pnccGibWnBFF4Eg1iubPwLN21nwW5EInGH9ZWUisKOLBeuqROAC&#10;6/tXi0Az8rVrkwj0HWDBEb4J23yoBcM68e1Wlj/fNYLxRCy43icCxUlHhYEReEb+zR8WgXUzLFg+&#10;NgI6/m8xIwKru1oQNDcCw3+1oOP/IlCBfAtbGYE1vS1Qr4/Aie4WFAiMwJwRFsRsj8Ap8rPkbr5N&#10;S7mkHCYcsWBVdAQymU8/HYG1Hei3djECKVMtCL4agYIT6Kd3OwKbyF93cgS+dqM/X1oEirF84RcR&#10;mER8y7yOQOxoC+Z94FuxbDfNFoEuxMOSxzdkp1vQVhup6PNnfSRKUj7WQpEoxvJ9S0SiC+EZK0fi&#10;BOuN/TESb8mfa7UiUYH4/q9pJPoQvwct+dbrJAuaSyTiyO/tP0diDfndvjffYG1kwb4BkQD19fi4&#10;SEQQbv4pkRhIOCXmRCKBeMyazzdYO1iQvCQSWymfx6v41mt96s2GSCwmfpu2RmI58ei0h/gNt/Be&#10;USQO9bDAdSQSx8j3Uaci8ZF8K3g2Ev1GWRB/LRKdqTdzbkTiC/VwSVIk36el3+IDvl1LuWx9Fol6&#10;Uyz4mB6Je8T/0Ee+eUv8hlgjEUM+nnVGojnbKeKNxHDSU84YhX2EX61IFE4Tn3plonCLetGsShT0&#10;rLetehSGEv8vtaMUve/WMArxhHvEPwrPyE9vqyjMJpziPaLQiPTO7BOFWcSnxrAohE+kvoyK4rkt&#10;/SzHRqGtP/vHpChkEH7QLL4129GCnxdHYQLbyVnKt1l7WjBiYxQatLVg0vYoHOvP/rErCk7yoXJo&#10;FNqQv7WO8W3Xn6g3UVEY0pz6co5vx5LfwZei8Jb6evBmFD6Qv+7EKOQjfoPvRqEE5VU4LQrjmJbN&#10;iEJDlq/6gW/JEn6d71GYwfJpWWynM/tHThQuj6DeqPgWK/Gz5TchgPw+XMiEps3oR1rKhCqk71wl&#10;EzZQbtdrmJDA+rfrm3CGcB82M2E226kfYEJh4vMGJsS3oN50M2EA6Qjpa8KyTuwfI01Iojx+HWfC&#10;+5rUm4km3K1jwcRpJvxLPCrNNyGtIe3pEhOqt2f/WG/Cj4TTaqsJd6rRngabUI7ffW/CmqtQb/ab&#10;0JPfI46YGPeQenPcBFtr2tMYvi1biPb0hglhJWlPk0x49j0Da1JN+EC/2a1PTFj7VwY+vTBh9JsM&#10;5W3YFnEZOPTOhCt3MpS3Yf8wZeCs3YQuoRmYpjYjdEIGyunMeD4yA/cLm7lvmYHfi5lxnP7Lryub&#10;cbL0K2yraob/m3R0q2dG99HpsDcww00/9ehWZrQ3piNfezPUo9IR292MJ2/TMbOnGQXzv6I/vhn/&#10;7HiFR0PN2B3yCi0nmfFH3iu8m2LGmBIZ2DHdjM61MxC+1Ax95wycXG1GcPEMFNxoxpcyGSi13YzW&#10;Z18hbocZWyNe8fzLjOEd6Yd92Ixn1V5hywkzzjROR8BpM7KLpaPLJTPy3/wbB6+b0SF/OvR3zQih&#10;H/uZe2bG+6K/+nMz+obSv/tvM3ZefYV7780Y2D0Dyz6ZsWdoBv5xmNGJ/Al0mVHhbAb2aKJxLDUD&#10;Nr4Na72RgWGlovHxSQb8ykYj4FkGrleLhn9uBmbUiEYC0+qNohHizcDDJtGIUdGudohGamna027R&#10;CCxBfekVjTHVLRgwJBqaBhacGBGNsFK0q+Oi0asu7em0aHTys2D27GgUYD9btDAa+bQW/LQkGgMI&#10;p/GqaKyi3rbeFI2Vjak3QdGoR31xh7Jebfojh/EN2XYWnI6IRjz1sjDfhn1Sgfb0Mt9wpV6mxkZT&#10;dy1YGheNWT+zn9yORvGGFvz5KBpGti/p0XB2oV3NiMY86ufQb9FYQT08lx2NqoRTlG/CxlOfb2v5&#10;ZmsA/ZvzHf8/ks46PqrraeNYcAnuVqS4a3DIgxd3d3co1hanFCkOxaUUisaTTbJxF+KbAkl2925K&#10;gbY4BUqx9/vb96/7ufcenTszd86cOfOoPv1nlPJQXhP0anUPbef54ToeGlINfdrYQx9pd1BTD/3e&#10;zqECHTx0sRZy0hXM1gboVXcP3UMuaw/10K76DjDCwIxl/NsmeuhzSf7D0zz0BD3TdQ4Ysm0cYIR5&#10;qAr1f93goa2Mp/BmD/1VBPnY4aExnwwt2Oehsa7o06MeKljPATaYh66XQK+e8ZClmINzKWDMcs58&#10;/02urwzJ5KEKTwwwwjx09bGhCfEeKhtsgBHmodQgQ6EWDyVzDn7xHQ8Zuwx9ke+hQyOQk/seWt7X&#10;UMeXHmqbhZz848HZN7tOffZQv4Z2DSzkKeMD8lHOUyWX2TS5gqdyFto0p4anBk1FTup6qtlim9Y1&#10;89T5P21q1NJTh4qQr8DNU/X3ISc9PDWQvATPwISd+8mus4M9VaoI5/bHgrWKfEydCrZrR0Pz54IZ&#10;WxQ5WeCpGYUM3V7lqYxE5ORrT5mj7LJv8yS/I3Ky01MtK9nlftBTrxfY9PKwp5pOs+n9KU/VaGDT&#10;+Aue+r6jTSG3POV+ETnx8lTjMJvqmz31aSZyEuqpxD12dUj21KNGyEmKpwb0NPR3tqfmbDI0INdT&#10;qxcb+vSHp5ZeM3TzkScxuIbKv2E+hqEanzyVf9vQ2sJexIUY2lzKS9/+YSjXFUzXgshJFS9loccO&#10;1/TSuBrwS2OwV/n+l5t76Xh19GtbL3IMYq92A/MVeVje30vN+O7JQ7w0k/IbhnmpUUX+x6O9dOup&#10;oWPzvHAbIh8LvSSev1jspfrw8X+rvVTEBXt1g5fm1cFe3eSl6vBDlX1eGoP81jvqpWz0a+pxL87l&#10;ObTzopc2vTPU/aaXvntp6IQ3z5HD/n60Xxp7NcSLs3/wS7yXPjIv1zQwYaMMhWV4gVFg6Os8L/YZ&#10;DDWwe+kr6PHDYy8N3m2o0zMvJcFPT955KX2IodMfvLTiK0Ojinnr0R92FSjpra4W8khU9Vb0PZsq&#10;1vDWAm+bkhp6qxt5RbJaeKvmCysYEd76uaFNezp760ZLm/r29VYruw2sCG/t/0wekOHeWn7EDlaE&#10;N7kZ7OSjAfu1MHwzy1uVCxqKnu+tfq0MNfma/ri2+85bC5/DN5u95fvArp/2eOtH+BDgenCG7WBF&#10;eCsr16brp7w17JxN5a56K5T8KYtueSvoqFVr/L3ZL7Hqi0BvBTy1alest1pabOqQ4K1x5AF5nOmt&#10;UTa7TmZ7y+2zXSMNby2ZZuhzPvNeZCjgibfuXIBvXoEJy/8p8aO3yoWhVwv7aBt6Oa+Mj5pnGepc&#10;0UeTUwz1qemjy3+Rd6K2jxb8Y+hKEx/VeoB8tAeble8c1MVH1Z4a5Kvz0TS+74p+YLVS/sthPtoB&#10;f2wf7aPa8J1tgo/K8t5tmo8KwGf95vnIVAh7dZmPltLeuLU+uloJvfqNj5LQF+btPvKCr1bv99F2&#10;6qce8VEu42l20kc/PjbkuOSjSIehHtd89Ax+OOHho7XZ5LUI8NEW+OCjGUzbCEOzwITdewj5sPho&#10;LPyQ8JuP+q+Gb+75qPN0Qy3v+8gYaijnAfOQod7/+Cgr364nb3w0PduuywV99UMv8qUU8VWlNnaZ&#10;yoPR6m7T3Eq+iuZ/WLuur1xvWZVU31eXr1i1rYWvXBqTz6W1r053sulod1/2IeCbXr7k47Prv0G+&#10;aj/drl+H+uqfpfDLJF8F/mLXgum++vG4Hd+qL9hOdtVdxHP+53fW+HI+zo4v1Vd/dLDjO/XV7NM2&#10;/bTLl1xE5JE57MuZMKs+HPVV/ndWfKJguN7NU7nLvloQlYcv1Jc88vCNj682kweoBZiwxXKtOpTk&#10;q+2lbfg4fVXooZXcwb7aSv6eSzm+2jnVqs92sGXLWskZ7KuIBVbNecL8NllV819fNXhuVeJ/vnrd&#10;2qYtLn7qijy0Ku6nEsXsOlLZT/sO29Wnmp/eMp9/v/DTcD+7prYBOzXErlLt/cBatyuoI/Wuk9+l&#10;t588oWudfn76txb5W8CEXbrXpu0j/OQ73KZHU/1UaYxVx2f4qWgTq75a7Kex5FV6v9RPNx/nacY3&#10;fvp9r1VlN/kpHfrH/uCndoNsWr3XT3Um2JR20E/n59p09wTtjbOpxxU/VWa+f1/106NEq157+Slw&#10;n1UjAhjfGav8o/203pU8QXH052ZTjQw/HSEfT0KWny68smmzzU+WheTVARu20w92HX7qJ5dou868&#10;8dPBOLvevvdTEzt888lPK7PsKlnaX5332xVY1l+3Nti1vLo/dgD5c2r560MJ8vQ09lca/4ttTf3l&#10;3sdGHkJ/HY616lhXf9XPtGqou7/2DCXvUX9/9n9tmj7GXzGD7SozHizX2eS/memvv97ZtWqOvwZh&#10;z32zxF+hswzdWemv1CXo1c20j7z/tdVfhf2xU/f5qyH/3eEH/DUUufE7468l+ejTX/w1Jxc79bq/&#10;ZiBv8Tf9VfwFdqrJ3/k/bxHsr4tvDR2Kp91X6NM0fxXg/RuLv9ojp7/c8dda/hOT8/3J+2Bo7l/+&#10;Oor+j3jmr238Z5Le+jvtp0Zgw9Ys79DWQgEagp2xp2SAqnTC7qgQoJXYOc+rBuh3N/wAdQNUiueF&#10;mgRoTV+HprUMUAPsnuB2Acpsht3RN0CzKddkYIB+beLQb4MDVJd1RbcJYMYOYj03KUDz3R16OQts&#10;2fas/5cGKEYOuaymHeqFfBeg/dhf1bYHSEMcittJPwMcSvsRjNjurP9PBDjXZflnAzSst4PccQFq&#10;SLuvbwWoOvcjfQNUBrtukjlASdQrHhYgt6GsbxIo3ws/QGqA2ozBD5AVAK4D6zkb4xpM3pnfA+RB&#10;v0f+Bqt2GHbr0wByLLOe+zdAk6jvWdik7V1Y15Q1yYv6URVNSmmLvVrFJN8e2Kn1TUoahZ3a1KT3&#10;Exza18qkZX3Qp11NKrbQofM9TUqjnff9TDrRBnt1qEnJk9Crw0z6frZDCyeatLSVQ7HTwGJl3N8u&#10;NGkNdLq7zKQu7fAbrTE5/Rp/bzJpd0/+wzvoZyzrud0mhQ/EXj1q0jHG7Xqe/hriJ/vFpFjol3DN&#10;pOyR2Kue/9/uZj+TXo/GXg036RPjOxxj0oiJ2B1pJud67bLFpOZTsVdzTJrTH3vVblJdxmO6b1Lu&#10;eOyPZ8yD75X0D+On3rbPJjVjXl1LBoqdEB39HyYs7T+vBPYrdP0VbNil0KtwIzBZodP0ZoHyoXyV&#10;joEa0h571S2QvLDYqX0D1Q06NVWgSs/CDzA4UIWo331soAZQ/tV0njOei7MCVYfxTAATNp3vM/Pr&#10;QD2j3OLvAlWB+tW3UH6pQ+l7wKLtix/gYCC56OGbY4F6x/fveSFQfzCeU5cD5fkVfrLrgUrjOtIr&#10;UE8ZXwlzoL6n/JwIxsN9zeRAFYS/G2UxTuaflR2oBN7vMQI1i34f/BFI3g/8ZM8DNRj6D3kVqH3D&#10;HRrzPtDplypVNEijOztUuWyQJi/CD+Aa5PTLragIJizfp0kdMFP5Dm0bB+n7KQ5yiQQpboZD7p2C&#10;VBZ+vtAtSJNob3z/IJ3oipwMApMVOvgMCdJc6Fx/ZhD5wZCP2WDKjsIPsDBITRew/l8ZpHza77Eh&#10;SGfg2wFbaWcy/qLdQTrixvp/f5DuUn72ySDV4xp+LkhlmOeSi0Fa3h35uMZ1Fet/vyAN6IB8BNHP&#10;dOzVkCD1nwbfRAapUl8HuUSCNJ15j7YEaWtP1v/2INXneaWHQZyNgV8eB5EPEHv1RZCeQ/cv3wbJ&#10;g3lt+wAGLfN9WCJY3echJ2DCbqDfc5XAbh3K+r8WGLD0490wmBy4+FVbBOsi/F6lXbC+gJ9XdQ7W&#10;cObTtC9YrNC//WDuoYNjaLBuQu+/xgSr3kL4ZXqwntD+jfnB8qDcxEXBmoK8FAUbttQk+OW7YNWg&#10;v6+3BWsI95v2BGse/eUcoB799TobLC++++mfgxUNHQdeDtYv8PmbX4O1cxT+VR/eM54SgcF65o5e&#10;jQrWf8y3VkKw4qjX+m6wNsJf1hzGSbt7rMF6yjge5AcrmO9z9gnYsyPQqy+DdYX5FHofrA+D8RsV&#10;N+vHdvhTK5qdftGUymY9gB9/q23WAejdroFZo6HXny3N2su41d6sd27o1Y5m7Wjs0IceZuUy/vH9&#10;zPqBdmaCDXsUvlg02qxTzP+LaWY1oP53s8kawfjuLQB7trVDB1ebFch4Hq83y43vOWCTWZWZ36Xt&#10;Ziddb+41KxQ+KX/SrJEtHVp6zqzN9Lf2illxbR1qeI3+OjqU52smngZ+CTLr+CD88NFgyjLvwYlm&#10;/dwC/2qqWRbeF7TQL3pgnsOsX6Hrij/NrHHgl6dmne/H+uaFWZ2hx/Z3Zo1jnrZPZrWmPbciIbo4&#10;m/VN2RA17YNerRKi21PRq3VD5E29GQ1DtJD5V20dor8pv7pDiGYwrtSuIbrL/Jv1CtEI2ms/IERb&#10;Kd9jeIhmLmf9PzFE/8506OPMEH2APhPnhzj3DWYvD1HBVvhV14ToFnz89eYQfYLPGmzjyjw27+I6&#10;Eb16mHp8996nQvRrV/jmPPWYz6jrIeQ+wb/qGaJg5MJkClFPns8NDtHioQ5FhodoJf2uTwrRSObR&#10;OjtEraGH9U6ITrshJ/YQp9/w+cMQtRyJnwxs2Fqz8Me/5j3jmQ42bL8ODi1wCdVJ6q0sAwYs80+p&#10;EOrU602rgc06Gn3aJFSre+GHbxmqcePgmzahmj2f9VwX7hnvhN6hek97fgpVefgz9KtQ2ZhP9dGh&#10;egU/bJoRqi1t4Ze5tEt7uxaEko8afvk6VHPckY9vQhUOPUZuByN2An7VnaGqj94IOBjq/E9UOB6q&#10;u9At8QLtQ4d1l0LB9EC/XgnVJtrvEhCqb6DTETNYtjwfEheqZMbzb0KoWjKeMamMn/am/QaG7ADW&#10;Obmh2sP3rewI1Qjkp8mLUHWifvarUHWBTt0Khsmd8RwvGubcb3hZKoy9AvilYphaQp/x1cP0mHH7&#10;1AlT5VXYHS3C9BI5Wd02TBHUr98hTF9Cz2bdw1QKeuX3D1My/fcYGqYg6p0cGaYx9D9iSpgC6P/T&#10;tDD1o13/hWFax/jCV4bpzRT+wxvClEf5td+GKRv5arkrTPtms2+1O0zP6K/zgTBNZZ6Dz4epBPeX&#10;fwnTUuZf8HoYbaJXfcLUC36ZZwqTK/SODAmTrRvyER+mArS3Le3/+9t3J0wv5sMveWG6Pgx9+jCM&#10;eAHW/4/D9MPX6NVnYTo5Bzl5HSZzD/Tq5zDygeCPLxauvsw/tVy4Nq526E7VcBUZjHzUDpeZeXdv&#10;FK4E+KN/y3B9z/yHdwwHYwW96hZODlX4pW+4PGjPdWC4uk0kz9+ocL3rjZyMJf6DebeYAXYrz3Nm&#10;hes510NLwzWB9p6sCtc46PZmI5ivbsjJlnANoN0C28N1mn4rHgmXAR2WnQh3/scbXQqX2yDs1Ktg&#10;zEKX1jfAcp2JXvUCm5Z+noeCRUu772J5Px75SA6XH8+nZYUreBR26t1wp1xVtoXrCvyZ8oj2kL/f&#10;njOuSdgdr8KVS7s/vg/XU+T/p8Jgvs7iP1wqglzh6FXXCJmp50JepQnt0at1IvQX3yWueYTGzGa/&#10;qlUE8VoONe8a4bTjdvUkHgZ65feLcO4H9hwUodvQ/+SwCM2GXiMnRjjlt/gc2ofPAuZFqPYQ+GZZ&#10;hIpCl7UbItRoDP74TREq0Y3/8O4I3YCf/tgfoWDG3edohJIpd+ZkhHZQf8wvjG8s9uq1CG2GTvP8&#10;ItR5EXo1JEKruK8THqGFjDc7MUInOqFXb9MOz/dZwIxdjv1xL0KT0T/n70eoNXR//2eEViAHPv9E&#10;OPVv2f+IT6J+bJFICXrWKxmpwy2RjwqRmgl97laKlP0r/Kp1I/UUOevfLJK8yNiprSO1A3742CFS&#10;J3uiV90iNZnv46pIp990yeBIcqmjT8dG6jrtbp5EOXf4ZXqkc5/l/vxIxdP+4UWRqtTLobfrIvVw&#10;IHKykfOqjHPKzkjnflLJHyI5Y4vdcSxSe2kv6VSkWtGv5edIOeYiJ5cjtYLv19UrUoU7wC/BkeTr&#10;RZ9GRCqoG/ZqLONkfoWTI/WyCXo1PVLzJmN35EaqL+VWGZyL7YLd8XekutWEX55H6hbt7P83UjWK&#10;8D/+GKlQ7l+5cN7WhfWNa5QWV8PeqBLl9H/7VYtS0droU86pfod/ZU1zMFlZ121qHwWOqKEWnaLU&#10;jevvvaMUfJt1XT+wZM2s50ZEachBQ5dGR6nuNkOTp0XpaTtDJWZGqV8LQ8uWRan0AbtqrgSDdQ77&#10;Dt9EyScTP8AmsGQv29Rld5QWDbDpwd4oveli05CTUQrfZdO/p6P07gL5aq9EqccYu6Zdi1KnJXZV&#10;9ouSLYX9h4AonXjIvkNMlAJaky8VTNiZVQz9mBGlu/TbzRKl0HqGLjii1C7Xrq/uR+l4kl0uz6I0&#10;bLZdPi+itLOHXYvAhL3/s03VPkdp3iabvisdrZQSNjUrF62eVWzKrx6t1viFD9QCq/WUTa+bRqvM&#10;VDu2QrQsq+2a1Dlab+saKuYWrSNt8JP1jVblfew/DIjW+Z34yUZFyzUDv+qUaKXF4iebFc3aBb/q&#10;/Gj9kUA+2FXR+vCHobdrwHrFX1bwO7Bay8I328CQLYm9SpzeF62wO36i33bYqWejyeUO3xDP97k4&#10;dsev0boFnx/ziVbButgdpmjdaYY+jfr/a5EEntd3qEx6tH4cxnouO1pd+c5ViJMrXw++sUaruuCb&#10;R2DTuuFffRKtDNrZ/zpa9dEzJz5G678R6NXiMVqG3NwoE8M5P/Zzq8WoDnwZVjtG479gnVMvRutb&#10;s75pGaPYsfyP28To4BjkpGOMgnqiV3uzmm6I3TEwRlNmsP4fEaPbjbFTJ8TIfQB26rQYeVBu7mzq&#10;M85li2NkaoGcrIhROvKylfPebbju2R7jjJvou58r8nD2SIxzf3zsOa70V+hijLq7o1evxKgA9Aq+&#10;EaN42ov2jVE15pdijiHfN/IRBwYt7dmT6b8P/2MwYWOpr3u0y7wu2OiP++sPGD/3vk9jdHYZfoA3&#10;MRrLuBaBDbuJ53GfYpQxHb1aOlZD+7K+qRSrB1OxV6vH6hX9nawfq6dL8AM0jlXgQOyOVrGqhn6Z&#10;1CHWqYfL94rVdfRc4qBYRUPvhsPBVmW8W8bEqtNM7NWJsVpMO52nx2r4UOzVhbGqxLwHL4/V2yH8&#10;hzfGKqsD9saOWOd+5zwwYc9Sv9IesFqh84oDnC+n/penYmXwHW2/gBnbHjv1eqxm8b36+cTKg/G8&#10;8ItVLfTQuKhYveiFnZoUq3t8Z3NarE53xe7IiVWDCfyH7bHKh9++zY+VG/zQ/glYtoznwMtYnRjs&#10;0N9vY7Wa9/98jpU//Y1wiVMk7UwsE+cs51otTjuoF1YjTvXakoe3XpwzjiGjWZx2Qu+cdnFKacW+&#10;rluc4qBr795xyqHdt4PjNJn+R42g3Ejs1bFxzvXq3BlxKtQcu2NunJZDn6SlcerMfePVcc71zrb1&#10;cTrYBbtjZ5xGMd++e+Oc/odzB+M0hPb/O0Z/bdCrYMMuo/3pl+Lk0hF79Uac838e4xWn7vXwA5jj&#10;5Asd70TEKZ1y+5Mp9xV6NT1O7ejvYm4c+APwy++UH4i9+iBOfj2JA3gRp96Md/GbON3txPqmIPkF&#10;qJ9eON5pd24qGq/70Ltj+Xi9E/ZqTfI6wren6sSrPfzwuXm8Jo3CT9Y23hlHMKdrvPO7VOhOXCr0&#10;WzcoXt9PdqjR0Hjt4vttHRmvnXzPPRPjnfLSZUq8cqDLs3nxej6W/zB5ES71QE7WkR+B7xC0lXah&#10;w4p98U563j7EONyxV3/iOd9j+xmwYRmX/SLt8j2P32S8zM/dE2za4fjjTfE6gzy5RBEvOxG+iY9X&#10;pX7Yq5nxWkv5+jnxetURP0AeGLUtHPr+YbwOUv/As3jlN4Bf/onXeNo5+TZebqORkw/xOlEfP0Cx&#10;BBWFD2ZXSNA6nodXBcuVedWonUDcMnbHlwnO75PbGmxW6Ly7XYIacO3dI0Fd+J5PeyXoHPQe/VWC&#10;+jFfz1HgacHHJSck6ArjrDSD/JXcL5+boC8HYK8uJb8k37fN+gTF9OE/vCVB46DvsZ0JGj8EPjmc&#10;oGtcrx5L0EvoMe5Egrr3Rq9eSnDGPSy8Sn3ovMorQXWpl0q87mvk4k5ogv6XB7t9dAJ4rPBNQoJu&#10;Me9X2QmqyjyG54IDBn8XfZCgsbQ762/mx7xdn4JHBR0Wv0qQwTzSCyTqFvVziieqF/V/KJXIXi5+&#10;gCpgpTKPJ8QlV6KdN/USldEBvdo8UZebolfbJmot7+d2SlRN+GpZz0RlNkFO+oFbRbmtwxKd+nTv&#10;uEQNp90HkxM5H4D9MTtRfSk3ZGGiNsPnhdYkkuMTvbohUS0oF7wpUfWY10pwvSYx3iZHE/VXI/Tq&#10;yUSwJNCnv4BzVQn5uAIOV0vs1WuJqg89PgQkys57l3DeM6+ZMYk60xB+SUvUuDro04xElaOdNRYw&#10;YZGrtHvgfzH+/D8TNeVL/GTgZQ2Dbx+/YD7Q7/W7RG2l3s0iYKvSXvGSSSpfGz9ZuSSn32xp1SSV&#10;+AL9WitJD/l+mQ3BcIVuu1snqXQ91nPE4R+nXh+3JKcf5cqAJB2ATz2HJ+kO11Jjk3TaFTkZn6RN&#10;NZCTWcRXQ5c6c5P0BPpmL09Sajf8ZF8nOe2rfRuJ36f/fjuT9CPzPr+HvK0u8M1h8EzqYq+eStKF&#10;KsQBXEhSd+a98HKSdkLvel5JmlkdveqfpO/g3/bEaRethZzEJjnt+xMpSVpD/X+IK68E333MAfuV&#10;8RT7nfMEZeGXv5O0jv6WPE9SlarYq++JM2d+LQsny6UCfOMCvkwZ7FRXcLeg75PK4JpAv8v1OEdB&#10;uVENklWLa8lW/8s3gh+gDbgzxVnndEqWmfZq90xW4crYqUPAkWE+e0cnayvjeTgB/K3C+Fcnc/1g&#10;6NxsMGYpX3gleWJKoU/Xcs98S28AVwe6VNkK1iz7fau+BweH93eOkKe1JnxzHJwv5m+cph32d/+8&#10;lKy/GO9w72S1f2PoegC4gYzHLwxcG+zSmZHgs1AuNI7zHSWwN+6BMUt7LfLIS/PR0D0b+XOfYa8+&#10;4JxJEfTpC8oVxF/0Llnu+YZGfkhWhsPQrYKcEyvE+qYE59x4XqEc58q4r1mVeO37htbVIn4bPm71&#10;JfHJjw09aMv5nDTy/Hcg30qeobPdiQ9nPP/2Ic71N+JlhnLe6z37ueM5T3eH/dwpxGPT7sb5nOtM&#10;NZS9hPN/2Hn2NZx/SsZO3ch5X+y/45uJP8cedN9GOezFaweIo31gyIU44mFehmacIk460lA14mUb&#10;BhtK8yRu2ML+JvGxta8aumsi7veGoQ6hxD/HEwcQz7lZf+Jk0jjff4B9zkzihfdjpxqc5/I05J/P&#10;OUHaLf8I3JAd7Hc+v624Q8QBfKTfWexzFkhR6YmGdrukkBecfU7XFLCvsVerpWjkZEOXa6eQfwp7&#10;tUGKgvuzn9s+RbtmGorsmKICw8El6JKijd0NWZSiqQ0NbRuYogkNDHUdnaLehQ29mEq5kvDLDLBh&#10;n9h1dUGK5lvt8l4BNqunXdNXp6jBZbuqbEqRbRH7VltSdHeWXU33M44YG3jXYMN+b9P+0ymqWNmm&#10;7ufAbLVYycueIt/BVl28kaI+Ha264Zuip0Ws8jODATvQqsVxKfo3BbyRRLBri4Dr8VuKiu+3qQXY&#10;sCev2PT77ynaVxo8CbBhbxa16/RTxlHDrjevaK+4XZMLpqrcM+KriqQ640QiyqZqG+uVZeVTdXAZ&#10;cQB1UpXBvujW+qmautuqLi1S5VLIqr4dUsHVytPZrqmcY8zTkO6pyrfkyWtQqpoGgt8yNFWtH1hV&#10;eXyq3rNfGz0xVf7x4ITMT1XLZXb9tjBVc1YSN7ImVWdu2NVtHfV87Hq5NVX74+26sCNVQxJZ3xxO&#10;1Y3HdvkeBcP1Feub82C8fiK+6udUFS9IXJVnqsZXQz78UnWzKvwSnKrCbYivCv//549jUrWd+9e3&#10;U8lfS3xVTqp6TADvAkzYTo2Jr3oItu0oQzWfgH3bC/l4ybxGG9ryX6rudmF945Km33ob+qNYmtzc&#10;iQMolwZuKXxTmedD4Jd6aSrD86mNwHz9H9+0AeN1kKFktzR160QcQO80jRuJnPQFY5V+2g5MU1Az&#10;4gBGpGn9FPAxJoA528LQ+alp2ka/72elqVVXQz5L07RPhhauB9uVcVT9Jk1jaS91J5i0TZGTvYxj&#10;AHEAx9J0vDzycZZrB+LxLqWpcAnk42qakpsTj+eVpp2f7ZptTtOD0uxzRqSpai1DS6IZRxXiRlLB&#10;guV9y9/StPk/8EtsYNI+B7fESFMn+Pj032l6yrr07fM0WZOJA3iTpnS7XVM+gYnL/dyi6fjK7Ios&#10;la7VMXatr5Ku9uftal0/XUOu2LW3MVixP9rVtWm6Tu8GR6Vtuuxr7dgy6Sq13a7C7unavRz5GJQO&#10;Jp1dwcO4Z11dZUw6ay27UqalK66hXd/MTFdKNbuMZenyfWfTn2vT5f/cJn2brsdxxAHsANs126YJ&#10;+9JV/ZJNRQ+kq8oJm0JPpiuBfePq59N1jH3xNb+AWTvfpvRr6SrB+ryjKZ1zIshJULosBWxgfKZr&#10;BfI0MD5dJrNVtyzpit0BLtCddPbArGB8putZVauWPUzXg+bgBD1L1xVwjRq9TNfah3na8zldWy/l&#10;6UixDD07kKdnpTPkWISclMsg/jxPhWpnaE4p5KRuhvzAg5rfDIzVqFxVbpmhI8G5ut05Q8tW5Gqj&#10;W4a6LcmVfUCGGrTPVbevMnStU67cx2aob5FcvRyfoUkfcnRtVobW3cmRy4IM+eTmKGQV2K0XcrTo&#10;6wyVOJKj+lsylLUtR2nbMrTx2xxwcDI0e26O8g9n6N6KHPU4kaFLM3M04EKGKs7P0c1blPs6R8V8&#10;M3RoGHhjgRkqAu5YjegM7V+Qo7UJGeq1LkctszJ0jvK772bo3eocdc7NAJM7R0//yNDTAzk68yhD&#10;P53JUcE3Gap0PEee/2ZoytEcBRbI1JysHFUqmqlyQTlKds1Uk/wcWaplyuNxjmz1MvW5YK72gQ1b&#10;s0QusUOZ2sn1RZtMlS2Tq/+6ZOrql7kq0gcM2Da5KjMoUxqaq4XDwIJ1z1XM6Ew9Wpir1MmZyl6c&#10;q/YLM7VwI3hfyzL1bl2uTqzl/b5cvfoGzNf1uRq+NVMdToPjtTsTrJxc+e3P1MCbuQo7nkncQK7i&#10;z2VqojmXvCeZ8vUEV8w7Uw1/z9WhIDBe+X5PwjLlasnV6chMJdzO1SgwYQu55qlAGs/L58l0L1Mv&#10;GuWpoj1TRWvmKelPMGDd8rT+MeManCfrO8YxL097P2Sq5co88s9lafihPD0vkaX7P+bp10pZmu+f&#10;p7FVs2QNzlNwwyyNf5mnys2yNO5+nla2zlKR8uBEuWVx7tKqdn2zVLu2Vd0GZym7rlU/Dc9S2DAr&#10;PkSwVWdZNWxSln5wt8plbpZurreq3NIs9Z1qVcjyLNUdQ5zMxiw92WJV851ZKr2a+Ko9YMrC//kH&#10;aH8ncTI/Zak8cvD6fJa2rrFqJJiwSdOsYDxlqdIEq4p7Zcm01grGE1ivlE+MytIUnq+LzVIi48hM&#10;ytJlxrE7O0u3elvVx8jS8orgZ+VnybWOVf/+laUzbaxgPGWpcEkrGE9ZOsD7eQUsrJWsinKx8C+3&#10;KrmMRa+Z7wZXi7p8zNO+ehZd4P2jRhYnHfo1t+iqC7hebSzyrG7VuG4WFSlNnEx/sFYbWWUeaNGL&#10;FlatHm1RQj+r6o2zyApd7s6wqOdAq9rPs4DBTpzMCos6r7Oq/1qLqp+w6udvLHrL/D5usSjnEjhg&#10;+y36NcoqVzBhF1qsSjhtUdVP4ICdszjji3JuWHSauLkfPCxq18+m3mDCfphjIz+rRVs32HQ5DqzX&#10;YzaNSrQo44xNpt/AuA0hvuqeRfcjwdFyWNTmE3F5Dywq+dImy1MLNopd1jcW1a6MXgUbtvEg9GqR&#10;bN3j+l/ZbM4REo9XKVtlphNfVTdbo45gbzTNVvdDxMm0yNaEs9gdnbPJqUVcVfds7Qyya787WLJm&#10;4qsGZet+pl2vRmar1h27ho/PlvsL8KumZ6voI7v85oAFy3+i3KJsjXxmV/VV2bpVn3jVb7N1uyJ+&#10;1W2028DQrl3ZOu6KX/VAtiL5Lz0+yvgq4F89k60iPbBXf85W7S+Jx/PMVtkx/I99srVqvqEIExiw&#10;3fkPR2Xr/0g66/imzjYM4zKGDIrbcIbLcJcbGO5S3F02YGwDNnyDARswYLhu+IDBcBs2fMOSNE6b&#10;tmmbSpo29fa7yPdXfknOee087/Pej527SS+nVj55K/dc8vL+fatanKut38IN+yV5eba3ejgcvBr6&#10;VpfBd0Nj3/KeCKeKwAlbdAo4NY9Bc2eSj5ffAPca/FKFDEpayjlc0iA7160ubVDwOs7jcgYZ94JT&#10;6xr06Ur8qw3hcN3COdwMrtdlnMMdDLp70KlZvQxqudupB/0M6vGzU9WGGPDNcQ6Phst1K3h1rCGA&#10;OzvMNui305zHcw3ad4a81YUG6i7JV11hUNhGcOoPBg144NTkHw2aeQm8utmgVcfIy/vVoF3g4O+O&#10;GMiVxb963KC298AffxhUhvY7XzKo/w2n9l43yL8DvHoPTtqLTn3w0qCi3H/ltUGHD4NT7QalHAV/&#10;hBkUdxn8EWXQpt/Aq3EGNTzuVGSGQZ1ukb+abdC1++DWvEaNBscfL2ZUD6NT+YKM8FI4VbSSUW/o&#10;v0xNo+4xjxeNuO4N/GCfGnXkglNr4YR9dJ78qu5GzbGQX9XDqFdPyXPuz+8nya8aatRZ+rk40ai/&#10;6HfSFCPvXCa/ar5R0X+Tf7jIqCu08+0yo7YwrwbfGbXmNvKy0agOjKfTT0YZQpCXXUZqfchbPWDU&#10;5LP44U8aNZ92L5+GA5bPeZeNWnXHqUrXjHLw+fq+Ubn+c6rxE6Om27Fv3hjViPa7mo2a+Rfy4jDq&#10;KPcNizYq/yOnxiXCIcv8Pkw2atIJ8rvTuY52quY36fNd2DkfmPTiHH74CibdZF7tKpvAO9hzVU0q&#10;zvqplkn/sN79G8IBy3UjWpiUchB7roNJzVj3WYLb9Qfyugea1ID2lg8zKZR+QoJN2vEzeHWCSf2v&#10;OtVxhkn5uW73XJM6MM/gFaaAPVJoNRyxK9kna00K+ho//M9wx24Cr24zqeda6gD2mfRyCXICF+yM&#10;6U6FnzGRU4A9d86kBRuQlysm8gix526a1G4RePWhSbmHsE9emHRgMnxsJhM53+wTi0l3eiMvESad&#10;5//VcMNWGkHeaoIpsA/dqSaZO4FT84ZoJLjyRJEQdWuIvHwUotDq7JNSIfqzMji1WojKFIWHrTac&#10;r34H734N0ZgS7JOmcMGiN37qGKLbrx28AzZE51869GuPEMWGEn/oDxcr308Nh0P2okMFx4Soy3OH&#10;5swM0V/7HbwDNkQ70V8vvwzR4mUO3gEboivfOPTDSrhbp5KHuD5En89y6LNfQjSiEXh1R4iKVYdf&#10;71CI4qqAV4/SfkHyEY+FaC24cf5FuGixe766EaLZ19Grf8P1+siuNv/CHXucPMSXIRoKjtxv5foZ&#10;dvV1hGgwn3mjQ/RwLPyDnhANCbbrWhJcuJXtup/JOBvYVTUPHLBF7frkA7hUS2DPlTUr2WNT+wpm&#10;TTRzHlc1y3URe64OGOoReasNzCpA/mqBFmal8Tm7q1l5N9j0sKdZQ3eR59zPrENf2fTtYLMK/WBT&#10;2HizVs8nf3WSWe/mcB6Dwe5zLvnnm3V1OHmrS8wqwv9T1sL12gv+yg1mWWaQt/qzWZ4BNtX61ay5&#10;nMsr4YQ1j8aeO27WNM7xbWfMWrPbpvg/zUr8yqY+V8B+39uU555Zu7badO6BWe33Ydc9Mst5zKZ7&#10;b8Fyp236xmmWL96m1W6zSofZtCmBeYGn2/nMmhdEHUCWWaNb2nUwl4U6e+oAilioT6NupphFB6ZR&#10;B1DRorU/Ea+qAgfrFvJWa1h07Rxxq/oWrbpAvKq1RW/cdv3czqLiMXb17GFRZjGHBva3KG8lh04P&#10;sQSec/Bwi0rVcuj2ZDDzHOQFDPg+P7Tm5xZZNzu0/lu4aFc71GqlRVnYJ1vXWZR8z6G4Hy3adgJ5&#10;2WbRZZtDQ3ZZZHmEnBy1qM5bh4LAgn8jx5Uv0l+sQ19f5XtJ9skNPks5tfExnLa10KsvLAH70msA&#10;o7Zjn4RY4LUgr9sFh20H9Gk8XLetseeSLPqCfVcmBQw/Ab2a26qXA51als+qHn2dal4cjLgCvVoW&#10;jDiTvO5KVrgV0avVrJrE9VmfWDWL75NaWeVaij3X3krtH/Ujnaxajl75p7tV335BPvdQq95coR5g&#10;BLb5afxGY6xwe1APMMWqo9edOjqf9k45lWsx7d8mzvmNVc/PoFe/syqO++ZtsMoa4tRXW61ag/5c&#10;uRsb54FTtgNWRVidvHfPqkrh1FedpL2r6NU/yUl+gV69aVUKejfPHasSw9CvD6xq95rz+JVVnfms&#10;Sm52jUTqAZxWVXxLPYAbrJyCfsWXEBzh1M5kK7iZ/Kp0q2Zm4CcDw3mdTl0oalMi/rDipWy68By/&#10;UUVkMY247sc2fRXnVH1ssTPx4A6w4+Ms6kda2NQWP9ruzuw12nnvK/Hgf8vpZ1Mr+r80knYjOX/B&#10;rsPx/92egE8Ff+Fj9kq9gvjHwHjbSxGvYi/U477wFexB2o37AeyL/zH1Zzhlk8EdO2yaiZ/v7B6b&#10;rhXHv3oIjFmOvNVTYGn8iVXOgyl9Tt7BYVMs/7+9btPJAsSt7tm0Fb/kjhfUkn2KX9VgUwL9nLCz&#10;h2h/+DsbuVbEq+Lgiq2FX9VL7nqdd3rgt2kF/shlue0qiz93HbHdxfjzmrPn3vsXY8rY9UVj/KpV&#10;7GpIfwNr8n8T4lXopoQP8auyBwfTzpz2cKy2Jm+kOzVD1fGv9qTmDv/rd33tqlSb/KoR7EHaj53I&#10;fbS7B8w6Bb/0Z9PJJW9EPHeJXT2Y55VljIPrS62yqzb3z/8em5p51d5qD9SBrtppVybtRx4lZ591&#10;7nrSront8cefRueKfIA/7brEuue9adearvjh/7GrC9+/eAV3LJ9VselvfkI810YNAeNZE2rXleb4&#10;VSPtWsn/UejwA22JcybbtbYa/vgc5k37J/Ow17sTh8DH5eW68vgOOvF9UWVy0ZvgX0VX7GH+IfXY&#10;48wrrJkj4Ifv2NqhB8jf7g4O7eD5Derl0KIeyE1vuGKbErcaiI7hed8Zy9lGf485e6o1I241g7Om&#10;FfGHBQ5dZx1aL3WoDs9t2wqHTrQjrvuDg7MRudlE//Q7dJtDuSsTf9iDb4vv04+A1fl+7zics3Wp&#10;675ALQvfV4PJg3rij7+Fr6QNeSOPGFc54lUvqMVgPTJM6LhuyI2Fs49xXgjj95r446Pgsu1EHALs&#10;3pP1X55Nu6yjKS9YhfX6tDA6iHY6fORUn2HEq8pwpndGXqqhexh3dg0wBe381YiYP8/ldkuwD/Oq&#10;0B5M0JG4bncwF+1+9xk+UO5rNRQswX2dx6AbWhKvGodviefw20ywJ/PJPd+pJMY5BgxStB7xqu/w&#10;fbXGD/89NTi083Q9ufn4zVf9gu6oz/7YxR5nPbcfBevz/LwnwFYNiVudJ7eAdTx+EczIcxuP7hrZ&#10;jH1yHx2CXNx/hs+6JPGHV+gm1uMTM7qS/tY6wIA893cudEZB4lVJ+KDZHwPS0cnM51QOvl7GcZH/&#10;6rcgbvXBO/Xnud3imkjGv5i5v8+3bMAcw2nfXIecvULITWNkqiv7oy19MT8/a/5+nINFThjrUHjg&#10;+9ge8hJMn5+SrzqBGCLjrjWDnM6+yMtcahtpu/ECcpDKEYdYTEyL+/atJbZGm2kbeIaNyK/6mZhx&#10;Pd4HsJ1n2Ir4wx7aYh1mHCSWQ59VT6FLqiI359Al/dgnV9ARjGvTHfYW1+98RG5QE/bJU2IUNRij&#10;BVlrhrw4kbF26NUIYjz0+zCB+TCPRT7WhOdX3c8cWxD/LxKqNL53LBaq/E3JVy0TqobM80jFUNWv&#10;xP74mM+K5AHUDsV/SfyhfqiMjK9iGzhiae9xu9BAvs+KHnCvlkav9oFD9kPWckiosvoQrxoVqiqs&#10;y95xoWpCf79PC9XeWtR3fw63K+MvsihU05HfBStDA3GYKmtCqZUgD2BjqLoxrtVbQlWN6+07QpWr&#10;GHM5GipbUeK5p0MD+VcZf8AtW4d8vMtwyZYhrnsjVBbWe+b9UMW7wavPQgNxlxcvQ9XgHfZcSKgq&#10;cD785ApV2L/UWUWG8r4S/KpJzOegUwNTQhWzifhDnjCt7YRdly9Ms9g7FUqGqf0Ghx4FhWkxOuJl&#10;pTBNe6+TqoepWi7wKhyxa8Lgw24cpv38vqdVmC4Xdui3TmHqn2HXGDhh7Xbs/8FwyN4BpwaH6UAc&#10;dVZjwzQ7FZ05PUyJQxxaNStMUfhN2ywO04evHYpcAlcruqDv2jDV/wc/wPdh0h3iD1vDdHwc/tXt&#10;Yfq7G36Aw2G6QbtLz4Rp0ANw6rkwXY2wq9mVMHVKAK/eDNOkMg61vxOmx+jIQ8/DNDQKv6opTHXN&#10;+FUt/A4eu2hjPCn4VWPC1OVnh/6JDZPrjEPfpoYpuBt7MyNMLbAnvs8FV+qP2HWFXFrxE/ZcaZee&#10;hYE/ysGNyrmeU9kVsMMK13ZpJ7+XbORS3Vh0QmuXoguzTzq6yPkHf3RzaUgK9n9/fi9I/H+kS29y&#10;E88d59ITrhs6zaXNaez92S6t+xi9Os+l08jD1YUunfwAufmWzwLv9Gy1SyPqcg7/6FIUuMCxzaXV&#10;zdk7+12B/LrEI4yvOnJzwqWCXJf/oktLy7NPLrkUjz68ccslXxvyRx67tIzvy1+6dBD5rPfGpSrs&#10;w1C7SzcboFddLhVBvnp6XCrA74e9Ll34iLhumksv2GcFc1yy1ScfIF94oN7gyyC4Ubn+VflwauiI&#10;c1YNlxV5XV8zXK0ZX+fG4YopS55Mq3AdHoAuaBOuo93BHd3DNawIcc7e4ZrxKbhjaLjWVUavBocr&#10;lv1dB07YfMxj1fRw/cJ47XPCA/nfkYvCdZ792e0b2mc86WvCA+8jGb6BcTD/8z+Fqy/rV3R7uE6w&#10;v+4fCA/kYS07ySf3Gc+G61Ql9OnlcDVkvJuvhQfy/n3/wD3LemX9G6637MNRb8O1k3leNIcH8rpK&#10;OMN1mvZrJIQH8rheJoYr/RPO4+Rw+Rhvy1wRWsa8Yz+I0D+Mu1eJCD2ln6OlI7S0JPmqFSPUqDXx&#10;3FoRgedeqn6EetDfnYYROlOKPIAWEarhR146wwlbm7xuRSg7lbNgYIR+yo9eHRmhbxlP2tgINeAM&#10;GDY5Qn3LoE/nRchSCH26MEJ3o8GrX9EOOPH5igidewJeXReh6Q7k5ecI9b/GWbMNztpLTiUehPP1&#10;EH6jIxEqvZ0z6o8IVZ1InPN8hPxDiOdej1BmGnGrWxGq84Y656cR2hjk0PIXEXqdTt1qCNyxa7Fv&#10;7BF6tZ34Q0SEXKvJy4uJULFNdp32R2hnG7uC0yK0N79dH+WL1LhvbLpdIFJFmV3NoEhFhFr1qkyk&#10;vgZTr68WSS04GLdmpK7Uxq/aKFKNsOt+bxOpPT/ZlLtTpL4Ktulsl0hltMWv2jdSzxdYFTQgUj+O&#10;tqrKiEhVKGVVnfGRutjHKvvMSEWD3TfOiZTRb5X360gtnYpfdVmkPhsGdv4+UqbcNuXbQHt2q4pt&#10;jVRx/NczdzKOg1a9OBqpE8VsWnYsUv/QX/M/I9XurE3vLkbqzAP8qncj9S7JpqT7kaoVgV/1WaSO&#10;bKQO0RipGlvwq9oiNQ0785YjUk2v2VQjNlItF9v1Mj5SZ4/jV02HIzcv9lweN/kKYLoP3OT0Yc8V&#10;d+t2Neqcy7k1Aqz4RwW3JvrQq3DCbvmCeue6bpkGYf+3gLu1v021W7u1KAl/fFe3XmIr/iiu+wAb&#10;brBbNSuHaP8wtyyhJg2bwOcek/JOdiv3dpOuzXXrkA3fywI3/IkmPV9Ou/holq5wa8ZSfEA/uvV1&#10;AXw5m9w8d5O0xy1/vhD59rn14WchOnncrdnY+hMvuFVsplnFL7l1oZdZN6+4dbqoWdUfumVPMum/&#10;R27VO27S96/d+umtUWEmt3o9NGp3mFs74ozqFQEnLj6pnAQ3cXmTCqe5Vbt0iKbACbvda1LJ3FFK&#10;eWsiphKlKviOan0UBUejSdaKcKnuCdGGKlH6IxyfyydRCj1iUXx9uFY/sGpomygZ8uMHaB+lGQ3x&#10;x/eA+3WhTdM/i9KmVTY9Gw53a0e7vhkVJd8ou5pOidL8+tR3T4vSsl5g1c/hkr3AewEWRenGc7Dw&#10;yihNqsA+WROlkDbYdeujVCnYqRtbonS9N37VA1F6spx8gENR+mEz/rKjtH8AP9nZKLXfjV/1apTG&#10;cw4n/x2luht4H8DjKA0Oxb/6jPEb8asao/Sc/z8yR+mTm/jLHFHayv81o6P0J/aqJQku2izyVXOi&#10;dCQdv2oeuFy9xHM/gPPV5dSQknC+ohdyl45W9zzg1QrRqo+dN606HLGcN08bR2t1OfRqi2hqZJxq&#10;0gGuV3CGvVO0eqCf2yha1Qtg1wyD0xX9eTw4OoAzx0+NVm/0dNEZcNAGgVdnRQfyR75YHK2RTcGO&#10;K6KVg35auzY6cG692xCt4aWpr9rK+NBjvt3RgfdsDDgYHajPPPVbtAah5wucitZh8OGtv+CUBT+V&#10;vx6tWx3AlA+iFUx/DZ5Gq2FjsOt/XNcQLPeWftGne5zRGsF5MDiG9tG/ueKYP/0U9kcH8o+mZsA9&#10;i55/UihGBvTx6xIxagv+bFwGjlb07Y8VY+TpQp5MjRg9ZJ5da8foYBP0apMYnWbdhrWM0UTO4XPt&#10;YrSD8+9aNzhbaa/qoBg960re6pAY9ehJntWoGDlYt2YT4aDlHImaHaPvaU+fx+grfj/4ZUwgT3fE&#10;yhj99iH5VetjtL09eHVjTOBcXLQLTtrq5FXtj9F4zr/6R2PgyaFe5kSM9jUDt56n3xLkVd2K4R0y&#10;2HP3Y/SS63MexuhdVXDqyxgd7Ux+1ZsY+Vi3x+9iAvNf4oKrlvGu8MRoJ+vTKoV5MZ9tmTGBfKq9&#10;+Tz4yLHnCnuIV4E/int4Lzt4tazn//mrlTxayP9B1T0qx7jqNPMomvNsdStPwM6xt/covgb2XHeP&#10;NiCHO3p61JTPjKEerWe8+cZ6tI1zacIkjy5wfhWb6tFRD/7VuR59wzos/MKjMbnAHcs9GvvEqXWr&#10;PDIg/x02efD5YWvt9OjsanDqPo+qd8FvdMCjZg3AqSc9+vMy+QBnPGq4Dz/ZFY9mcw49uuZRJDhw&#10;8U2PJr22y/LEozNecOpbD+/mcaizyaP+NdCroR7t6UAegNuj6UXwk/k8ymvEJk/2qLMFvJorVpnY&#10;1JXzxqp2d3BqiVg9PUY+QCk+7xK3Kh2rqtiqXWvEaroRnNoQbte1vA+gSawezgantoNjNR+2MNyw&#10;30TjV+0Vq+1/4NPoE6tPn5AnMzJWVxsQtxodqy+aEreaHCvfFIeiZ8SqSCfw6sJYtS/OeyS+itWZ&#10;csSrVsfqp+YOTVwXq+RRxKu2xOpdLHh1W6x6VgSnHopVxy3444/Eqt9JcOofsfoQfdPxfKzc55zq&#10;dTVW/z0lXvV3rOZYiT88i1XeFHDqG+YD3pgXEqsO6I+K1ljV4PnVcjGfIOybuFgFZRJ/8MeqCfqi&#10;D1ywDfhMLRCnK+yfPMXjNIr9Og5O2Hz8frV8nM4hb6WrwhVbHLxaM04F2a91G8fpe+Rh9adx2ke7&#10;jjZxmgAe3NEdLlb2Sb8BcbqEnsgYFKcHyNuJoXF6g1zdmEJ/7INys+JUhfb/XRSn/MhpPThhexfG&#10;hlwWp5mMP3RNnB41Ba/CCXuWfX54Z5wWtcYPACfszC7g1QNxOvoxOPUknK/ok7l/Mm76/fJaHOcn&#10;9v/dOH1TF7z6AA5Y7g//F85Z+un8Nk5N2G8pjjgNZv/8FhqnMQ3Qp7Fww7IvpyXHqSLX3U2PU172&#10;XeVccLoyjjqF4pU5ALxaNF4F0Ef2kvF62h8bvEK8ahXDD1A9XmO7oVcbxmsV951vEa9f2MfjW8dr&#10;AeMo2g5uWdq5D5q9wXg+GRKvMZ3Bq8Pi5eC+zRPi5W6MXp0ar12M79CCePjPwalwwebh/gLfxiu8&#10;OXh1BVy0/H/rh3glNEKvbo7XpJ74AbbFq3wN9Or+eNVEj7SEE7YR49hyKl4e1jv2XLzOjcQPcCVe&#10;Nfh9NJywp2l36ov4QL3+ndfxARw/D27Y01z/xBKvNfSzMiJeq1mX1t545WO8Eb54FWsPXs2O13ju&#10;75M7QVs+pm6mAFysLZGbjxLIfUWvlklQBs//ee2EwHv26jZICNRLGhrxO+vgbAm3K/ZPu/YJgToh&#10;dU/QpkLo1c8S9GMr/GX9E+BNxb4ZlUBsmDqAKQmyIJ+L5iToEPNbvihB4aXQq0sS1KIkenVZghoy&#10;zp/XJCgpH36yjQkq1wa9ujMh4M85vTdBuZlXocOMj3l8BCfsUJ7bkssJqlEW++YGn23Rq7fhjGVd&#10;G91N0Hr6D3+WEMi77fKK9lpg55gTtIb/z0YmaCPyViQ2QbPbITeJCerJ9QvSE7SjH3nOebyqyrjf&#10;FvSqA/c1LepVPp67u6xXXbojL1W9+pvxHqjuVa366NUmXuUX/rHWXni4sf87eFUCOS7b2asZXP+g&#10;q1d3WBfTYK9MrF/zkV49Hcv+mOCVuQn1I1O9qjEa/+osr5pxf9YXXg2ajD231Ku5tDN5hVfzeE5z&#10;fvBq6jDqETd55ab/73716stxyMsRr17z3fWbV7mRjz3nvBrZm/1xxau3fM91y6t93DfmnpcYIn7V&#10;F1792gW/6muvinD/E5NX4X2pl3F6taYf9o3bGzhPt/u8GjUUv2qqVwuRm77Z3kC9yrG8ifoNeR9f&#10;LFFrJmHflElUQg/8q1US5eO65zUSldIff1EjuGGZv7N5orYPYZ+0TAzUpe7syH30P+CzRC2ZSh3A&#10;oETN+Ix9MjQxUDd/c1yivh6MvMxM1CbG/d+8RGqgsec+T1Rf2m2xLFGL+b/jmkS9YX12r0/UkwnY&#10;dRsTNY/fz+xKVJOu4I4DiTrXk3P4aKIaNcdvdDZRvfm+5GJi4D19jW4nBuonNtxP1KesV8TjRB2b&#10;gt/oX7houW7fm0RZgjmHHXDhtgZ3uBJ1ohtyE50YqDO4l5Sobxh3lfREudk/hnw+3Ue/OD70yTMC&#10;fVrWpy/G4Fet4FMd1iexkk9Nm6Jfq/u0hHYvNIYzlf5utPJpKOs5q61PRTqiXzv4dI/nUK+fTxvo&#10;d91gn9J4Dj8H+/SSecWM9+kp63J4li9Q/5c93xfQ+8GLfYG68oJf+fQ763B7lU+z6XfuWh+1RcjL&#10;dp9qMs/1+3xa2Qj8cRAuWeQ/7qRPwazj3jM+hQ9Ev/7pUyrzGXPHp7wt2B+PfKrAugc9hdt2HHj1&#10;Lf3xnOtYfIE6wlVOnxq1pQ7R7dNmxt/Nx+992SfJtEt7x3MlBez4fHDDvvcbjocbdkQd9kmpJI3k&#10;+8dwws5H7j+BE9bUhP3RKEn5me+7JkmB93RGt05Sngbsj85JOsv8B/RICrzPo8CgpEAdR4lRSdrd&#10;kzqAcUm8KxR9Oi1JK2uAV2dzPfM1L0xSOdY9bGmSGndHn65OUiL971mXpJZV8QNsTpKD/kfvStIF&#10;5n15f5JKs353fk8K5H9XOp2k0Tyv15eSAu8htd1K0tOPwKt/M36eW8TDJHWnnz5v4LQtiz4NSdIB&#10;vo9zJakw8nItKklbKrBPPEkylMZH6k3SZPr5JjMp8H6BNfmSeZ8g+6Qw3KrovZ1ByepTC3kpn0yO&#10;AD5juGEjeU4j4IYtVQqc2ixZ81mPm5/CpUr/izolk+OHX7VrcqC+o35vuF7p5+cRyapfhjqAMcnK&#10;z/W7xydrD/3kzEmWoxDn8Hw4W5nHpSVwsNZHry5P1nes2+PvGU8J9smGZN0vil7dmqzeDZGXfcka&#10;WQ68ejhZNz7GX3YsWV8UZ3/8lay52D9jbyarMOt59W6yfsC+CXqUrHmMf8HzZB3Nh5/sVbKsBcAd&#10;tmStjSZf1c19xdgnscmyReC7T0jWWxNxzuRkPQHnDM/l1x9cN6GQX/PvO3W9qF9b3uFXLecn9kWc&#10;s7Jfn4NP19X1K5j/3zX0K2U3eLW5X+uvEeds7Q/kuQzs5idnz6lRffzaPxh7bohf54N479lwv4rm&#10;Jk9mAv2cdGjxZL/CDjpkWeCXg7jwDwv9KvmC/Kpv/bJ2Jr9qhV/Xm9n1249+dXfaNBhO2GVXbXA0&#10;+hXptWrqfr/+IWZZ+YRfh4jVPjnlJ0/EosZX/Tra0iLbdb+8RSza/tCvu1vM2v/CryrzzEp/7Vfs&#10;SrOOGeC43WbWhy6/NjckZh3hV4PexHa9jNtt0XO/X3O8Fhmz/fq3tlXN8qVoz8dWRRdLUXiwVQpK&#10;0cTVVg2olKIKba3KrJKiwjWsmtggRWf7EOtuzPUlyD9sk6LKthAtap+iX3aFkOOVos1N8AP0TdGo&#10;d0Z1HJGipmcN8oxK0e/BBh2dkkJtwBsNmp4Cl/cbXVqUotnk7E1ZkiLDlNequCpFr2a90uM1KWpb&#10;6pVqbUiR69hLWX+hvc9faduBFLWq80ZdDqfo7rI3Sjudonfd3+r3sym6OfWtitxM0R/1Dbp6O0Uv&#10;lxu04EmKgmYZVeV5iubcNmq1mfm4TWpqo72SIXJHpuirniFKjIdzlhyPfslw2dYLUUYKXLM1QjQh&#10;fypnhknFCsEBO8SkByVTNWWGUQtLp8rdzqh6H6fqS3Kr1tVK1fjVBnVokqpNLYza1SKV9wAZdbhD&#10;qvaQ0xTcC47XnQb91S9VdotBkwemKorcpgqjuf9Tkx6NTVUb/DENZ6fKuDFElrlwvN4I0davaJe8&#10;1M5LU7XxpVkpa1MV88qi335IxY616oMdcNKWRm5+5bOVTfOPpKpfqE2Vf0/VkWK8t+pCKu9xc6jJ&#10;pVR9Xgc//J1UnfzVoe33GOdp/PFwwpbPxM75L1WDSjs13p6qBc2Igb1L1QXk+35Mqq4v5L2A3lTt&#10;2EYegD9V26c6tTY7VT3W8h7JAmlKPU5+VZE0FcJOOVQmTbbH2HMV0+TFH1mgZpqSThPj+iRN4/4h&#10;D6BpmtrjV6/RPk0X75Jf1SVN/kTeB9g3TQ992DeD0nTaQn7V0DQd5P49o9LkzI1enQgnbBT2zfw0&#10;HcshD+DzNHX+EPtmGRyu6JUnK+FsRV++Xp+m6+/98RvT9KUZ+2ZXWsDv+sveNMWgP/ocS1Nr9Fva&#10;iTQdQA8NO5umsgXxr15LUy/0Wem7aSpWiTqrf9L0DP1T91Wa9jUCfxjTdJ7zqF0oHLbotZ2RaVpW&#10;Gb3qgRO2DvHclLRAnPZCTppatcYPkCddL9GzNwumB+qTHhZPV9562Dll0zWqPHi1crqq18W+qZMu&#10;G/q0Y8N0uWg3uVW6njYHr3aAY7U9OLVXuoqiTy/1Tg/o59uD0/VZB/TpWDhlm4FXJ8EBS7uNZtBf&#10;tXcK/yJdNeh/7/J0HegBTl2RrvYtsOtWwc1K+2c3MR7OvWm/putr9O7dfemB9wcsOJiu55xndU6l&#10;qzL9Nr2QruDPqFu9nh44t7rdS5eH9g88Sg/4yYe/Ttca1uNPU7piGf/MsHR1ZRxlI9JVjPV94Ka/&#10;bsT4fPTH+tTzpwfsGFNqeqD+N6YQ3K69OIdLZGgn8zlcKkOPPsXOqZKhtvz+V40Mebtg39TP0GnO&#10;nQpNMzSzL375NhnaXRv80TFDjxmvpVuGfBWps+qfoWM9if+PytCpluCO0RmKbQvumJkReE/OlXkZ&#10;+kXg1UUZ0gjk5dsMZYwnDwBO2GzWy7Y5A1sW/9gvGYG63+274KadSYz0UIZyM4++RzM0g/+Hnc7Q&#10;kXHgjosZgThnmdsZyj8QvHo/Q/faULf6LEP/9n7/vvMMpQ8Cp1ozAnVp7R3/v36nK0O/DUdekuCs&#10;5TkXSM8gloac5MtULX6fXTBTJ5l/+Q8y1Qj5+S8oU9U6gVfLZmoh6/F91UxyPZGXepkqxDx2N87U&#10;MMY3qG2mbjLfM50ytYrxXOqZqaWsZ8l+mYHxVhyWqeI8hyXBmYqmndfjMzWP8baeC7dsP3DH/Ext&#10;HAleXcz/tN9neSbv2uc8XptJDgJ4dUOmiiJH07dnUgML7tidqVP0W+VgZuA9D4aTmapI/03PZSpy&#10;CPbNtUzFIR/d72SqCeM5+CBT9+l3xH+Z2tUD+8aSGXgv1yxnpvIPQ17CuR65qxaTKctQ7JtkuG+R&#10;09CsTA3k/pj8WfKy7j2LZOks/R4ukaU/GP/pclk6x/r99XFWoD79o9pZOj8ZnFr//98fNeE65Ou7&#10;dlla2wfc0QOuV9Z1a5+swHs14gZmaTfz6T08S+vGYueMzlJ52j87OUsFeY5Bn2fpViv2ycKsgD/x&#10;6dIs9RmN/b8uS0OYn/3HLK1iXdtsyVL+AeDUPVnKg5wc2J8VeL/b8BNZgXUYfz4rsJ+uX8qSiedS&#10;9kaWOjL+j+9n6bua7JPHWYpg/YwvsmT7CLkJydJJ2v31XZZO4F87FEV7zbDn4rJ0Ox9yk5IVeG/K&#10;pMysAC4rXzA7kG+y+MNseKqQl6BsVa0FXi2frcHMO6xatu6UoX61Trb21sb+b5qtHJ5DrrZwxNLP&#10;5e5ws+Znf/TO1gTmO29Atlwfs0+GZsuIHLwek61plfCvTsrWyNbIy5xsHab9hEXZqtAQ+2ZJtn59&#10;vz9WZaPriemvzQ74eWZszdbA4sjLzmwtLoI9dyBbjauDVw9nqxzXO88yvoLkAfyZrfvo9ajL2RpR&#10;H716G05Zxpv5T7aqN8G+eZWtd+XYJ+ZsfdYO+8aWrTTWv7o7Wxur4AeIzda9luTLJGbLXxGcmicn&#10;sF678+eoEuvbs1CODpYmH6BoTuA9aqdL52h9bvZJ5Ry9fz/e3Lo5mlOV/dEkR1d4PjWb5yiO52Ht&#10;ADcr7W/rBadqU3Bqv5yA3O4dmBOo+/99ZI6+rEz+yLgcLWfdp83OUXHmHzQvR8+qgVcX5qgX4/96&#10;aY7qsc6rV+doEt/bbs4JxBm77cjR9SDk5tf/EfUV0FFd39fjE9yLFXeHIA00FN0HKV6sFC1OS3Fo&#10;+NFiRQoUt1KkRTIZyyQzk9FAcIdAIFhwdyh5D4d8e+j6r69rpYf35r17zz733vOunHt3DtJyc35s&#10;Ww5m3GHcqjUHl46yn+rJQTv2Z0f7crD1Kb/De8jxmp/7nffl4BztU/NIDsbk4vjmTA7GUr/1V3M+&#10;nSut3GL6xNPtAblnaU+zkoOfmnP8/4b3aQ+fRiORc4uG6TXSieUx2qyRpG+5XzS3Rn4D56fyasTQ&#10;kfYoopGxLKcqn2lEhnBcRU7YuY3Zjy+tkbYtOL6qqJF+tN+iShqJtN871TVSvDrPCaqpkUgcx8Pa&#10;GklsSbvVZzp1IzEmGmnA+12baeReTdbnWI3sY32zt9BIu9qs19DIe9rT204jF5hPwc4auUl77eqq&#10;kcJ8/ocezIc4yn5LDlTqc/w7jcwkvkoDNKLj76cGaaTqAM63DNWIrTPXFcZoJDLf1ngsuU2/YjsY&#10;p5HIeQUrJmpE35DtYYpGIudd/DVdI0MqsF3M1EgccW2fo5E95bn+ME8jAdYrzUI+z/J1LtLIRt7P&#10;tVwjGXU4b7ZGIwcKc9y9ViNKGY7zNmjkF9rr8781spD5VtiuEb+J53nt0MiXbD9VEqh/K5abQyOP&#10;mO4VNzllBzHeyauRerT3ohSNRM6RuRtiftS39e7/7PtsL++zXn19WCPf0p5vjrKcWH6WExrpQ3va&#10;T2tkf2t+P8+S87Ygx4sXaHfiCF1hOrRvoWsaKdKU8z63NdKT9/fd0cgwyqmPNRKJD5r+nDiJr3o2&#10;02f5z1Q08oz6ZL0hx2w5zkN8oB4d2E41Won0nx4YtRLxy+uitDK3OdtrPq2M70o/X1Ar+WiXV4W0&#10;Mp/vvS+mlcj5i7YSWjnP8u1TWivPOjMeoKJWdO04/qyqlW9YDsOraSWFckwtrfj6cL41Wit+5n+s&#10;kVYOMp0KTXhNnOkxWtnQne28pVb+qMfvYRutjONzjUQrkXWSm+21EuGDuddJK7OId01XrZTpQT/V&#10;k7+zfDb30cpe6tmpn1aSqfe277TSnPp+HKyVyDySYyjvf8/v+xitROYH843VyroqtOM4rUT8S6EJ&#10;WrlIu5eO00okbqz8L1qJo71OzNRKpF1nzNVKvS5sJ/O0kp/v1/1dK31Z77MWa8VNfZeu1Eox2vnO&#10;Kq2MpVy1ViuHKrO/tlkrkX31Hf/RSnuW/+ttWhlciO3DopU8bFffWKkHy9+VqJUphdk+3FrZ2onj&#10;Yx/x5qLfCTI/4i2aqpXIPOzeXVqJxItNPqCVd2xHxw5q5dfW7N8dZ7kU5/fhhFYa8bnMk1q5SRz1&#10;z2qlFfW4ek4ruWiHZpe1cj+G4+kbLL8v6U9vauUN5ZYHWvmW6XR+rJW61OvdU60YaO/eilacxGd4&#10;pZXI/Kj7De3Znt+VD1qJrCsO0+jkBMs/rNXJM9qvuFknpTqwneTRSVviKl9AJ0NZHicL6aQ52+eZ&#10;YjpZwfQvlNTJW6bfsBw5R/vTz1Ugtyr1WFZZJ8tY7s2r6aQI20mrWjo5Tak00Ml95r+1kU76UsbH&#10;6GQ68/nQVCeRfog9VieReI+kljrpQnwpbXVSrxP9DDlhXdS3WBedtKB+pXpQ3/qcH+2pk8g5oFP6&#10;kDO1KeeB+pNblvWv+kCdRM5pqPO9Tr6lPgtH6sRAuzUhJ2w/6rVynE7qsBxbTNRJ5HydtZPIAct6&#10;13aqTnbWZPuYQbys7+9mkfv2G/qXeTqJzMsnLtCJkFfp1FyNZj//0FlqRbXUzOvPf3fjX8xsraYk&#10;9eu/iHozn9zkjl1KvYqsYf4t2H7W6mQcf/+cXLGR/vekzeTK7c3v+Bad9B/F/u4O2pv2mGPTyQXW&#10;5wt2cvJS7ysucuwOZvvx6CQSJ9Q0hfZjuqtDOunIfB6FqR/b6/M0ndzm79sO6qQz61e3Izrp8DX9&#10;0FHmy3LqdUInY4gvOYN4q7AdZeok/C3bzyWdRNXjPOJVnUT6m59d10mkv3T4Lt9vxnXX++TOZTs8&#10;8VAn82iv8y908pr511F0YiWeaHLHKsRz/a1OmtH+dz7yuhr9kE4vjfj7OqNe4lk/NubSS2eWZ3Zu&#10;cpdS7iikl28b0P8UIxfqaM4Pl9DLPF67SuqlZXWO08rr5TnTC1TQi8r0i1bTyy3e31tDLxtK3cDB&#10;OnqJxBNWbKiXY9H8vjTWi6ED20+MXlZQz1rkjC1D+15sTk7aWM5btiX3KXE0a6cXS0v6oQ56Sa5N&#10;P9RJLz2JcwO5Y6dXZfvpoxcb9X77rV5mMt3e5IqNxL86B+ulDa+jRuilBKVv1H/55RtDjtpW/E6P&#10;08srvv/TJOpFO5aeqpfH1HfiNL1E834VcsXe7sj+5Ezm157fmTl6Oc5ymLeA77HeL1pM/YgzZqle&#10;7rJ+r1pFTteKbD9r9RJZp5ENeplIu276Sy9/Mf+uW/UykNc94/VypgjXBa16SW/O74yN6RJPnmS9&#10;DKWdgh69DOLzu/x6GV2S7Siol1P52P8hZ+xR6nEoTS8LWB5T9uqlJvWtfoT6F+A61Qm99KN9F2aQ&#10;AzY/208mOXgb8Ttzjlyw1K/ZRb2U4nNrr9JulH/dZPrU98UtvZyuRDs+oL7E9e6RXlqV5/flX70M&#10;Jg73S+Zj5Pr0G/0nP5ifnLGReLvUjyx35jNGa5BZheiHDAbp/Tm/L3kNclbD70t+g4wgnqoFDXKR&#10;OM4UNsiXjMOrV8Ig3Tiv0OhzgwymHW6WNci8KPqfyuQ0VRj3UdUgLZjfnzUMMoD9tXa1DVJDx+90&#10;tEEecx7iYxODxHNew9HUIJH1Wv2X5ITdx/XuVgaJnDeRtw25ZndcR4gsUi9Xct9/B4P8Q1mqq0G6&#10;tryOCd0M0qMy40T6kHM1zP3mfQ1SiHGN5wYYpFNXzjMOoT4x3H8+3CDbKjK2fKRB+pZm3NGP5Eot&#10;yn2TYw2S18x18nEGafnmKrKnGGQK19VfxRkkuQvXo38xyP7q16CdY5AG7bgfiZyx87gunXuRQQYO&#10;4fr0YoO86HcNO5cbpGZdxnyvNMi6AjwvfZ1BejHGffJfBrnz8irithhkYjr3r/9tkGnHr6JWvEHO&#10;d+A8lMUglypfxVWHQZqMv4LGidQ75grueQ3y/bMsfOUzyEnOb24I096cv/w31SDHv+a8ZppBnr+8&#10;iLf7DXKi3yX0PmqQusolOI9RP85/Rp2mPTtnYVCGQSr0z0L4PO2zKAtpWSwvzlPuv2aQDXOzUPqG&#10;QXYv477re+T8LX0ZNZ4Y5DvOd856Sq5d02Wcf2YQnOB+bNUge0pnYdFLgzQ8xj1FHwxSovtFrPpo&#10;kNxRF/FMT27YI9yLaDTKuRHn8TqPUQpNyUTXfEbJVyoT9sJG+dDlLHRFjTKs+lkMKGmU47+cgbcU&#10;7wv3SlcwStyqDOyqaJQ6MzJQsjq5WFtlYHwNoxwomoFK9Y1yLP0U4hoYpdo/PJugiVHKVDuF2jF8&#10;v8wpLCRnbPNr6Wjc0ijRqelYAXLFjj2F+2KUSeFTaNuJ7707jb8687kWGejck/k3PYvtvaif9yw0&#10;3xnlfUom+vQ3St67mXAPMQo4L5trKNMffw7+4Ub5fOs5FP7BKNumn+Nef6NUvJGJAxOMoknMxM8/&#10;k9N2yVmcjDNKZE9yzZlGGTuGe61nGWVIA+4Bn0fc6RlYtNAoM69l4O4fRumflIHmy4xydFkG/lxt&#10;lIU1M7BpvVHqcw/91o1GGfoX975vMorxSgZ6bTPK3dizsG83yhdzzsJso15rMjHQbpT0i5ko5DbK&#10;6r7cO+khN+xK7v0MkAt3/wWUCpHTVXcRJ3YbpR/rS6W9Rilc6hJmHjJKFe41O3fYKGd2XEL0SaPM&#10;57z1wnRy3JbhXqxTRqleKwsrzxtlSYksrMui/u8uoe1VctvmcL71NvMfloUud1k+S7Jge2SURmlZ&#10;6PPUKKP8Wej/gvmlZ8GTTftcyMLwt0bZ2egyUt8ZZTH3NpXQmqTYlcsYpzNJPu0VVMhlktAO7gnK&#10;bZLYwBWcLUDO1N5sJ4VMkjXtKhZ8ZhL9xau4UpwcrYxjXl7WJCP7cN62nEkKjb2GNlVM8uAE+UOq&#10;mmQf40Q61TFJHeH+obomqd+R+2SjTfLmG8aNNjbJmfbX0a+pSbYwXi0q1iRHxtO/tDZJnsWMP2tr&#10;kq+XMP6sg0lec362dCdyyW7m+LKbSdr4yVND7timAe7f7G2S4Sevo25/k1TezX3OA03S9TDPqRli&#10;krgQ92AMM8m709yTMcokjzK5P2os9XnEfZ0TTLKR/q7jZHK3qtfxzxTi5zxvfJxJ3nNeVzvTJKte&#10;X4drtkkW8DoPOWPbP7+OAouZ77vrGLHEJIMM/A6vIGfrW+7/XE1OXM7/TiZnbCLXh479aZLIvqe4&#10;jcTFOLe5202iLcd+rMUk5eiXlzhMsvAx14Vc5K41c7yXZJJlTG+t1yQ7qUcbv0ly5+G4O2iSj0yv&#10;c5pJbvA78G6PSbq853rRIZNcZnrfHWO61Md9/D/982WYpD+/I6PPmz6N54pfMklLfg9+yjLJE35X&#10;Jl2jvm+4nnTbJHZ+X2bcM0lPpl+TnLG9+Pu8Z5QF2Y9VTFKDei97RU7bChzvvTbJ1GLsb70ziYZ2&#10;eKYhFyi/K4qB3K38HnXLzeuy7MfmNcuXfK5nfrMMKMrvcGGzDMrFfmxx86d+9velzNK7OPuzZczS&#10;mPnvKmeWUcQ7oapZVubmuLmGWYLEOaWmWSLrjtXJGTuD36mZ0WZZTnuea2iWbfzuNWhqlqfM79qX&#10;ZjmVl/PerczSjfmtFbMMfcl9eu3IsUq7dOhsFj+/5393McvCulxf7G4WzWecx+htFkeZGzD2N0uE&#10;b6r/ALN8ZDnmH2b+NM5JHWGWsvyejxltFjftXOJHsxh4PWmCWc7wO1xhslnuMZ2qP5s/2X/OL2ZJ&#10;5v16s8xyuvQNzJ9NLlc+f2WOWR7r2c9aRI5W2nf1H2Z5xeeeryQnLO28eY1ZalO/TuvNUpP1wrLJ&#10;/Gk895HcsZ0qc55qG7lkaZdBCf/ZeajDLFNol5DTLC0pP/OYJZP57E8hNyztMSFA/YijXJg4KnC+&#10;dzc5aYmzxj6zRNY7fztM+7O8s46QG5f17ot0s5SivZeeMktk/8uDTLO4TIwfJGdsBdo5+wr157xX&#10;x2u0E3G8vmGWLtTXdp/cwbXZXyVnbCbL1/SU5RHDcd9zps/8dr4mB28Dzoe8M0sO89n73ixx1Gtc&#10;Djl2v2J/1RQlNZhutdxRMoH9pV/zREkxlm9m3ij5/j73PRSJkjes50vIGZvN+nvv8yhZwXq7plyU&#10;LKNdHpcn5yv7k+2rRkkm7fayepR0YX3sTs7Ytswvp36U7Ka9nQ2j5NYz7s9sEiURPhLfl1GS8JDr&#10;R82j5MM9zl+1iBItcRYnd2wt2jPCHTuaekXGOJWnajQl+PffGEeri+G92vzTFdydRaFZH/nfp//K&#10;t9T+94+WEfF/v/OfOSX4y+UpHC/x7//+8+fXaAL807SPR/uLKqp3iIfjwv+X576OR5vzKs+njsej&#10;UyoefBePyekq/h4RDyfXk/tOiEcX3vdMjcf/Lqv4YXY8BtxSUeK3ePS7qqLiEqa3T8WvK+JRmM9f&#10;XBuPAvx9xT/xPJNMxVfb43HhiIrH8fEYvlNFji8emjDXs9PikY/v+ffEI/UA17OPx2P/Qa7Tp8fj&#10;Ade3z1yMxy3mO/tyPMZyfTvmHjlsb6hY/Tge04nj61fkjD2u4s0bcuBSDjRbAOYTymvBfL6/r6gF&#10;+c+qmFDcgrvEV6OiBemZKq7XtmDLJRWx0RbEUr+HjSzIw+f+aWFBW+rRtbUFhfeoMHW2QBNSsbOP&#10;Bav2qyg5wIK31H/K9xYM9hPvGAsqUN/aYy14epJ4p1swjLhb/GKBm7LDPAu2cr1++yILJlGfXOst&#10;yEgh3g0W2Dwq9my14NAZrsfbmH+airNuC8ZRzzkpFliJr17AgltZKjafsCBIu3c6RS5Z/v42wwIX&#10;7THougUTdqkYdd+CNBfjCZ5YUJL6lM+2IDftUOOdBb8mqzj/wYLRNhUN9Qm4YyHefORuTVCxtUQC&#10;KlF2LZ2AyVYVKdXJBetU8X0tcrAmqijVJAHPKQ/HJPDMNsYvtElA1SQVTbokoMN2FSu/SUCdoIqn&#10;fROQQDu9GpyA2nx/x1By0G5VkXtCAtRlKgKTEvBqMeMqfk1A8akqysxOQL6JxLs4AfwYYs7SBFj6&#10;q7i6KgHluqpYszkB4zup3NOTgHU64rXz90cKBgcTUI3xIvlSE3BkiYLRexLgGa5wbw/1pjx5MgEx&#10;lBfOJaD1SIV7ehJQj3Ekj+4mYOZxhXt6yDH7TEE3JQFjGCeSorWiXGWVe3qsSKxBvAWsaFSVeAtZ&#10;8X1pFVOLWrGioMq9PVbGfapYVduK6CcK9/aQi/WegtdNrfjoURAfa8WwtQoGtLPix28U5OloRQ9R&#10;sLenFedqKijbz4rXsQoyh1mxcQrja0Za4V6j4P5kcsUyvbXTyFn7XkHnOVYsiVbx7jdywcaqcC+z&#10;ouloFYNXWjGE8sAWK8KzVEzaynxXMP7EacUOls8FlxVFKL/aacXB5SoepfH3pSrUQ1aMZXl8TLdi&#10;Essh6oIVNzer8F1ivrw/9o4VU90qjjy04hnrSZXnVoymrPvaCh/lKqMNeY+ojEckZ+tZFa8L27CT&#10;1/HFbFh1iO2tvA0rgyqCVWy4y/oxob4Nm/eomB5jQ84xFeea29DUq/J8c3KuWulXOvP+ShXrutlg&#10;WqKiy3c2DAqrsA22YcBu+pdRNqSxfQz5wYYjzL/EVHLM7lMx+X82DN9FvPNtGMx8Gi+1ocsfxLvW&#10;hpms14/X29CJ+WzbZuM5uSq6x5MLlu877TbM3068HhtuOVTsDttwO0C8+2x4ZVcx7aANVraHeqdt&#10;n9rF6qs2rKV+rW/YkLGCfuWRDR8WqbA8taHPQuJ9Y8OZMSryvrfh2hD6F5MdzcerKJfXzvNbifcz&#10;O0aMJN6SdtRmvX5Q1Y411VWgth35irOdNbLjR16/b2JHgVoqvK3sqFaE7a2tHb8VVnGoux1phehf&#10;etrxL+Wv/e1YwPuNR9pxidcrfrSjXUkVTybw/WL0KzPI2VpChWaOHdfK078ssmPp5/QvS/hcafrT&#10;dXY8KkD/stGOfUxntsWO1y8Zp2WzQ/tcQVO3HXvvKnieakde1ue3++1oc0dBwiE7bIyvGpRhR/Vz&#10;bG+Z5LC9pGDiTTt25Sgof8eOGCP9yjNy5VKfeS/4fin6lRw7zjZUsV7nwKMYFYqZnK3VVHwo4CBX&#10;DvGWIkdrB8ZFVXEgugfx1nRgfgvireNAejP6l8YOHO7O+KbmDp6TqqJlewd+bEu8HR243YZ+pZcD&#10;pjoquVIdGF6J/mWoA8uJLzDcgRovFJSZRG7YNMaPTXFgcVjBnFkOxsUqqD/XAWt3Bff+cODLEgrW&#10;LHdwXEq8mxyYeC8bCX+Ts/ZGNjlSHdzflI18iQ7yLWeTI9WBnx5ko/wuctg+yiY3qgNliymYf8yB&#10;W0XpX8454CtA/3LBgeZ56FfuMt9X2fh434Fil7LJkerAA8b5DX3pwIGd2fjxI7lqvYwTzOVEnVA2&#10;6hRyYn1SNrKKOLHOkY07pZ24NDkbTys5cXNKNnbUdWLQCsYdNnAibTXjF2OdqBXMRuArJ/5g3GDZ&#10;Tk7cec54xS5OxnPRr3zrxIl8Chr0d+J4fvqXEU40I961o53IXVrBu6lO1hvGB85woh2fG/ybE89L&#10;Kci/wIm3fG7SaidC77NRYR25YN8S7z9OtHySzTbkRPbdbHzlcsK2Ixt/ep2YsjIb3dOcqMr4xo97&#10;+Ls9G77jThQ9l41h6U70upiNI5eZbz0F0645sYD+sO5DcsWOVnD5sRP1pihY9cqJD4kKNuU4sSaF&#10;ftRM7lSHgp65E1HAyvjEAomoGlAQLJ6I5dvpR6skwt5RwfFqiXjRgHijE9HaSLyNE7GN5fhHs0Ts&#10;PpJNnoNEHLmQzbj0RJz/TIG1RyLXHhUMGZCIu/0UFBiciDFTFUwey/xYvyuOJ3fta8YfTk/Eg/wq&#10;FvySiA5F6V8WJmJgU/qXReSAbUm/sj4RtTux/7IhEW+70q/sSISriYphCYnYzud+Skr8VH+nBRJ5&#10;jhvb2+5E7KG/uHwgkZwq7L8cS8QS1v9NF8gZO4p+5XoiZn6tIul+IuM16FeeJkLbmv2X54kIsj0U&#10;e5nIs4FVnNC4EGD6v+VxoYdJRXR+F35k+3tQwoXl9CvrSrsA+oH31V24tVeBrRY5XP3E28RFHjji&#10;beqCJl5ByVYuxDD+smIHF2ptUXDpGxfG/a1gQW8XdlO2GOLCt1sVPBnK9Gn/HhNcsBxUoJlMjtjd&#10;jLec4UI/pjd8NrllWS575ruQcUTB0aUuZDK/ehtdeL5JwZXN5Lb9Q8FqK7lnxyto7XBhJtuhJejC&#10;etbXXqkuPLzNdnaI6V3Pxqjj5La9ynjesy5Mvsn2dt6FC7eyMe+2C99VVdDwnotnRyt4+K8L86Yr&#10;WK+4kDBDwQdtEvISr92QBNd+Bd8XSMKzswoKFk5C6KqCQ58nYZOioFLFJDx8Sby1k3D5moKF9ZLQ&#10;6TLxNkvC2ePEG5uE/IeJt2MSDuwg3s5J+Hm1gkCfpE92HNEvCR+Ir8zwJOxhPsdGMp2T9CtTkpDB&#10;fK5OS0KHG/Qrc5K4L4TxnfOSULCGyjOXk/CC/sqwnunXVZHvb15XVxHemoSv6BcnOpPQhHqVTyLX&#10;7QvG2+5Mws2LxLs7CdHUr/nhJMxhv2f9iSS0Sad/uZCE2GnEe4Xp/cw41/tJ+CJOQaFHSeSnUnBY&#10;TcJVUTD1dRIetFaQZUyGa4SC36OSEf8L+y1FknHnLwVPiyXjPsv7m0rJiDuqQFs1Gf2PKTx7ORlm&#10;4hrRMBkFWa5lvkrGu33E2zIZTygbdEnGQ9p7yTdMj9drv0vGo82Mzx2YjGEb2c5+SIZpDP3LT8mY&#10;1FOBe1IyYjsqKD47GUWb07/MT8bLfgoq/M7nR9KPrk1GofUKGv2ZzHhy+tFtyfigKjwHNxmHPijs&#10;WyWjEu3o8CWje2P20/Yk4yLbQ6H9yZj9Bb/jJ5PR7Ef2004nYwS/v7MuJmPKOBVf3E7Gt5StHidj&#10;2yT2X54ynykq+XyTMXeaCl1OMjQ/s9+Sy42f5qoYmZdcrgvZ3gq4ceMPxvuWJGfr7yoaVHPjI+9f&#10;q8H7lGsbubFigYoXTd2Im6/C2taNvWtU9GnnRr21Kgr04HPrGL/b040u69lvGeRG2l8q0oe50Wcz&#10;/co4NzL+pF+Z7sbNDfQrM9xI5vWGmW7M5vPdF7lxiunlLKE+lMM2uDF5JeOHN7nRc4WK0jvcWDSd&#10;/RabG7Fz6Ff8bmxYpGJRiBywlHfT3ORhIN5Dbqym/pYMNx4Tn+6CGzKTfuWmGy2Yzsg7buyjLPfc&#10;DevP9C8v3GhLGa3xYB/tc13nQUler8vnQRzTRUFywy6hfynl4V5bjgfLezg/Try1PMhLu+6s40Fd&#10;vjc5xoPrcRwPfkmOWeq5oL0Hv//E/svXHu6V5Xe8lwdXf2C/ZbAH9Xm/x1APwrzWjPBg8lD2W8Z7&#10;YO3GOOypHtgoj87yYAT7A1Xne1CB/YUry8lJy+vFqzy4T9l6swcPJ6h4/reH64kcH8WT83aiil6J&#10;HoQoQ2EP5lD/Ubs8KE458aAH5xdyXHTag2K8jr7ogRDn9SwPNlHv2Bse3Kbd8MCDBpQfsj1ozefs&#10;Lz1YSVnQ4EUl2mGXyYtJlFMKefEvZaWiXhRkvVlYwYvHlLerejF6KfHW9SLrf4wLb+DFQ9qpR6yX&#10;+z+Jt4UX/Wzst3TwMn6M48DuXjT5SyVvpBc+6vFzf3LQTuW4aJgX7Viv7k0gNyvxtJnmRQr1+DfO&#10;C/Mm+pffvGgVr3JPtxdbKPOt/E+P/Ru9KLKS48Ct5Ipl+Z/c7sWAORz/ub1QWA8epnpRhnJ9mhd1&#10;56vs83jRgnp/OO7FHOphT/diJWXBK17cpDx8z4vYLWxnD714u4F4n3gRpF6/v/WiPfP94oMXiymf&#10;mlNQjvc35k6Bge91zJeCB3xPWyIFx9erGFAmhWWnomj1FCzn9bHoFDSzqohrnMLzYlTMbZ6C23+q&#10;jHdMwe98v023FOTm9b89UtCYz3fum4I9bF+9B6fwXFOOi0alYIRPxejxKYhZraLC/1Jwg+mk/5KC&#10;2JCK+QtTMCtdRaPFKVh1TkXzVSlwHeS4aFMKdJc4LtpB7toT9C8JKRh7hP7Fk4JuR9nOdlH/w8S7&#10;LwWHeT/jMPU+piLrVAqE17+fSeG8FtvZdf5+inhvEd9Z+penKWiyW4Urm9y1frazjym4eIB+RetD&#10;DeZ7PI8POXxven4f7jCfzCI+JJ3kPoSyPqw6rqJtDXK+Mr0XtXxYwXzeNfThlYf+pSk5ZIkzVXzo&#10;tUvFmA4+7NtHvD192Mbn03uTu/U029sQH5ZRj0bDfOhAvI9/8iE1pKLdZB+OUOb86oOSynHRbB8u&#10;76RfWebDvT0cF63wYfle+pWNPjShvlW2+HCN8rKVHLPUe5XXh9yHiDdIPXn9dZoPpSnj95Pzlvnq&#10;jlIv6jHyvI88fRwXXfYhLUy/ctuHibTv9HvETZzRL3wwnGF7U3w4R7kux4ffMlRkG/yf5l9sBfyo&#10;S737FvbDxvR2lvN/mrcoWYXcrvH0LzX96Jqo4lQ9PzY7OO/S2I8nNvqX5n4ctNOPdvSje1DFy65+&#10;LKMePXr5sYq4nP38aET9C4/y4yL12j3GjxG0x89TmI6XeH/2IzbAceAsP3TUM2ahHxNS6FdW+rGc&#10;+m1e44eR5dPrbz9G8Tn9Nj9e8f28dv+n+Z3PPH5c2E28O/24vJ/jogN+nKP9oo/58ZjPxZ7xoxX1&#10;RpYf85lO9hU/sint9/1YyvLq+8iPF8Rd8CXxML8f3vnRl/apZApgg1PF6agAPhLfpYIBnKVdVpQO&#10;oBPt/lclcq+m0Z/WCnB/Ef1KgwCWMd/+TQIoRfxFWgXg5fWeNgEMoF4/dyE3LMu9avcAOtAOV74j&#10;ZyvLcfFAcrqyvj3/IYB3x4j3J+bL93vHBbCb7+tnBJCLcvTvAcSxvny2JIB9xHtybQALKOf9Q45X&#10;yobbyTnLfG7EB7CK6YmXXLLEofgCUCntewK4kMl2dpxctBG86QHU5v1dpwMoRFyVrgXQmvqdvhHg&#10;eifb2eMAzu3ifNOzALoS58b3xMf8O+QE8JpSmzuIv/exveUNIhfzHVE8iKu8X6YiOVaZbly1IEbx&#10;92o1g+hBWT86yHP+VCz5IohztPv9WHLDsn5saRfEacp3nYLoSmnoFYSdz4cHkdv1HXF/H0RZ80tU&#10;GBvEXOKaMTGIFxG/8ksQF8+rWDYniGU3VPy5KIjSLD9lWRCNmL9jQxCpzKffJnLP8vmUrUE8IJ40&#10;WxCvaOfKgSBCxJsRCqIN8f1+IIg8rKdfHA7iC9p/Y2YQEy/Tj14gjuvEe4v4mO6A+0E0pgw+Icfs&#10;BfrT7CDe055l3wVJW0m/YgxhDO13LV8I31C/ZkVC5LejXylDbtarnNctH0LUNfqVWiHOdagw1g0h&#10;kzI1JgQ35aQ2IcTepF9pH8JBXs//JoSat4i3dwht+P5XA0O4TT/251Byxmax3/JTCJP3Ee+kEC5T&#10;n6i4EGo/YHubHcJp6rV7bgjNaZcqK0KYv4fzuqtCOE49F20OwUGcMf+EUJ92bWUNYTzt/3VyCMlM&#10;r2eQz7HeJe0KYQvvjzzC54hj30ly0NKO0y+GkJf1t/rlEAZRRt8OoS/t98eDEHpRvngZQmfKv9+E&#10;0ImyryGMsXzOaA6jMeXOQmEksd78UDSMM8zvVIUwRvk471I5jDluzmPXCON2vIpbDcIo5GK7a8T3&#10;/MTbLowG1NfZKYwmtPN3XcOMUyTefmH8yed29w+jSjLxjgkjL38/82MYdaj34mlheFnuMdPDjDNj&#10;e/stjIHEYVlGyd/1a8Jow+uBG8I8C4P9lq1hnsfN9rYjjATqecIVxqYT7L+khHHtOMeDoTAqUi7d&#10;G+a5lvSnR8P4hflmpxMH9ex7hfkTl+k6OWIpdz4M43ve/+FJGHFWzmc/D2PoP/SjmlTcpFxoTEXZ&#10;HcSbOxWVt9G/FEvleUlsbyVSsZjtU1OJXLI2zjPVSuU5A/QvDVPxIpH+pXEqylFWbZOKSbx/Fqmf&#10;/MfibqkI0B73eqXi6xDxDkhFj6T/R9JVx0eRPF/cD3d3d7fDH8HdJbhbDnc5HIK7HRAsuHtWs5K1&#10;bNazGyMb3LIjQY/we9/7/VWf7u3t6ZqZrumuqn6P9mVyDJqy/seMGAxSZ5FzIwZR1H/OmhhM1VDf&#10;9TE4zPrq28hhy/vh2x/zn71JP05uV5b3nYpBR96f3pdjsJX/+3UnBqvYfuyjGChYfvg8BjkplbEx&#10;sPB9rOUgBy2lwxWDd6n0M3lj4H5Ju5Ieg2UC12sZMSj4kfp+jkEVF/UVYlCWMue/MegWoD3NqcBo&#10;6lW6iAKj3tOPXUKBXB9oVyorcNtMfasqcEFP/3VdBX74ON8aK+Dn/BDakhPWy3VLZwU60Q7kCVPg&#10;JPt5PlSBrZRzRihQir+XG63Aecq10xWY7c9Cw1kKfKFM/0uBLpxf+5YqsJ8ybIMCu5M5zyIVaE09&#10;xu1ToALL+Q8qkM32qtMKxnfp1z2rgIbSeUOBPfe5L7qtwCfKds8UiHiYhVcxCiRQnjYqkI/3qZ+Z&#10;4+J7NtypYL4a7UuAevF9K/1KgehrWYh4r0DnU7SnogJTeN89XxXw8j1q8UtBPEja0fxKzH7K+VZM&#10;iWYsny2phJHXz1tdCTOf5+Q6ShzhezS3iRKNOA5DSyW+38zCuj+VWMjfG3VTYhJl6z5K4v5lYf9A&#10;JRobqO8YJbJiuF4bx/4of09VosBJ2pd5SlR4wvm2RAnrc+4D1ykxlGXnViV+cdwbd/B36pG8R4mZ&#10;Aep7RInmvD9nzilxn+Psf0GJOWx/544SpR9wvt1XohzHVUaphJ/1sWqOg3K1hRywj2hf4pVoyvu1&#10;J0mJ4AnGyVKVKHSc+r5VEhuJ9uWDEtt5n65JvA+n6cf+Sa7cq/RjZyux7Bb92AVVeMhyQikVarO9&#10;v5IK4fGcZ7VU9J/RrtRV4cxZ2tUGKuYt0r50UJFHhnaluwqRZzjfeqnQhvdfPUiFPhcZHxuhwvTL&#10;tC8TVNjLsiucHK8XaFfmq3CE9+f1QhWqs58zq1RIW0s/9noVmqyhfdmuQpVj1DdShaObOM+OqaBd&#10;yn3gWRUyV2dhzUUVbi6mfbmiYiyHduWBCiMacf3yWAVVA9oVjQrzCjNOplNhDffn+ZzsJ1PGA7cK&#10;xk8y5qWp0EGgf+m9Cr7PMhI+qrBZkrE+k9yy32Rk/KvC4lzU97cKaso+hdT4XIXrl2JqdKnNeVZR&#10;jdtVqW8VNWaw/LiaGpUacr41VONOfdqXNmocKcL51k6NvTmz0AFqjGD/b8Io6T/5Z5gaCfRbDBip&#10;RmejjLtT1XBE0489Q426V2TMXqBGMR/92MvU5ICQsWadGptLU9+NrOc49u5RI60a9d2vxsYa/I6f&#10;VGP5cOp7Ro2jYznPrquxbz792DfVsC2iH/sJy3zeFZ+rEeD9XqZWkx+H8SKLGmtX0r641Fg9hXGy&#10;RDWyI2lXMtR4wefz9ZWa+EDUV1KjO59roS/kjqXU5NBgK+Wi3Bos4e/1imqgPsR1S1kNeu6kXamq&#10;Idcp7Wl1DaIOcp410mDeXtqXphos2Mf1WlvNf/6CyV00yMt25fpq8HIG40b9NXg6gvZllAb+MNqX&#10;sey3F+3KTA0GtOa+aI4GEU2o7xINPngZJ1uuwSCljPxbNFi0gXGybRrkWS1j/gEN2uWTUfGwBuJv&#10;Cc5/NCiSLWHDeQ3if9F/fUuDky1lHLyrQSH6n/rFaPDpFONkSg1+PqafyahBGP1HE60adKLU+jU4&#10;/wftS7KGZ76p7xsNKnxknOydBhveyuj4VYPlV+nH/s5x/8Nz33m0+D2TcbL8WhTrxXPsJbXo/JJ+&#10;+9LklHVKiKmsxXazBH1tLcZZJaxrpkVzjrNRSy0WVJexv6sW8/k+dOmh5XdfRtYALerT33RhsBY/&#10;8tGejtOiFu9HgYlaFGxLP9MMLfYN5H5wgRYlKJ0rtCg8iPZltRYfWX61XYsllGcOatGOst8RLYKU&#10;345pyXVK+xKlxQbOp8LRWuRYQrtyTwvdX9T3oRZnKeurtShK6dVq8S6CdiVBizDKXolavOL7dS6F&#10;HLZb6HcJUk++X3k/sP1E+l0kLdzjaE+/aXFmAv0tuWPhHE97WiAWL1huVDgWs9luf3lytk6mXakU&#10;iyjKL3ViMXwa42T1Y4HptC+tYlF3Ae1ol1ic3kz/dc9YFFxKe9onFhM5DteQWLTeSD/28FgMomwf&#10;HouMudR3XiyOzaEdXRiLdI7zewTr/+Y+cFUs5vO9fbY5ljEp2tOdsTAdZVxwbyxm7qe+J2IxdB33&#10;fxdiMXkD9b0aC+sa+rGvx6I5ryvdj8WdqYwLPo3FYo4vny4WS2YzPmYilyzL8xyxOMD7aPTGouM8&#10;rtPSY7F1CtcvL2NRezLtihCL570Zf5dj6UugvtmxqPhdxsWcOiS+IM5AER2G8fkXLKaDMkrGwso6&#10;TGooo3I1HeO+MtwNdEgpSXyDxjp0LUO70kGH8J70Y3fW4WBf2pUwHezLGDfqq4N5M+3LCB3q3WR8&#10;bJwO+57J0E3ndS7SriwiJyvf2waLdRhwXoZvqQ6G4zJ9djo04Pv7fosOhfvIOL9Ph+BnCYMP6vA2&#10;KCHfGR1qXZDw4KwOec9LKH6J1zkt8Vuqw9GLnGfPdOSrZNxIoUPtLxIOmnUIG0i/rk2HaeEyvvp0&#10;mMXrDE/R4QTlhFc6vDbQr/tWh1bUv1RIx/PK9Ot+I7etTH1z6fHpDeNkefUoyt87FNfDnEq9S+rx&#10;mHJAdT30KdS3ph5nWc7TSI8nBZh30FyPXZwv+j/16Nac+0DoMbQZ7Up/tm/BdctIPTyU+8bosYzz&#10;6M/xepTpxHyD2XrkicjCkHl6VKPMv5y/Uz5cqccWyorb9AjjfFm+W49IvlcbDunRke/lzlP6//yr&#10;r87p0ZzvzenreuJbc57d4XVYvnRfDwfnx0SlHgcvcb5p9PBRRsTrkXaZ+yKHHgWvcN2SpMc22uEW&#10;6XqMo33u+E6PwrSrbz+Qy3YX7ekXcsee5T7wpx43TjP+ns8A63nui4qSA3Yt9S1rgPof+l0qG7CS&#10;/TasbUBvlhPrGrD7FOdbCwM+HaW+rQ0wnOD6pTM5X6Ooby8D1rNdgcH8fRvjRkMNkHZznTbBgL28&#10;nmkKy2y/cb4Bh9dw3fIXuWBX0L6sIufscfpf1hpgZ//fdhrQ5jn9LpEGHKCceMyAXdc5z6IM+H2X&#10;+l7hdc9Q32sGVOX9qH/PgA376Vd7bEC/w5xvWgMaXOB80xmQxnENchqgZPurPgMO/c11S5oBA6h3&#10;zBuOg+0MmYb/7sNS0cA9Ce3KLwN0bO//bcAetttfyAgz9e3yB7lV2f/JkkaUYP3QKkYIXGcUqG/E&#10;6x20L82NyHONdrS9EWUPUN+ORjTZQ/vSw4hGvG7TPkbsiqTe/cgRy3EfHmnEBPbTfYwRCy5yHzjb&#10;iAvULzzCCBufa5ElRsZuaVc2GvGO41qzg1y1vE/ePUYcOcd90X4jDPxfp1NGjOH9eXfGiNo3qO91&#10;tqfe/940ojif64MnRrRkP1OeG3k+hHYlzvj/+lqMaMr+GnuNaMf3IpBoxDO+JwcyjGjB59f1tRG5&#10;93LdIhlxmfdp2BcjcvE647ONKK/huiV3HBrF0J4WJUcrx2MuFYdJ7H9T1TjGS+hnqhEHP5/760Zx&#10;SLpMfZvGoTj//71THHqw/kqXOMyk/pP6xuH4FtrTQXHovp75PaPikEV9F48lhyvb2cLj0IH3Y+sc&#10;So6j89I41KTex1fFoSHrB2+JQ7493B9tiyMnOPU9EIfCm7gvOhGHGqu4/ztLDtuN1Ps85Vbqe5tc&#10;sLu5D3xAyf8djIlD6zXUVxVH/kyuW0xxxNOnvvY4pK3j+sUXh0eL6MdOjkOX5Vy3vCH3LMdZ5T31&#10;3kD/9dc4RFA2/0FuWso3eUwowOv1LGRCb8ofpU3wst/ociZ0XEl9a5qgXUw/dh0TqlHqmpGDNYL7&#10;wDYmxga4D+xqwhaOb2sPE67vo50JMzF3hvkug03/+dujxpkwawH3gTNMuMhxP5xrwucl/I5HmODm&#10;/yuuZD2vF7fahLeUTXaQ83Ut/bq7TDx/RH2PmJiHy7yD47wur9/vnAmbpnBfFE2uWMpC9014NY36&#10;PjThyHTON7UJm1lfJdaEVlM5zxJMGD2D+0CPCfNm0q6kmHCI9UdfmNCf7X5+Yj+9Od9CHE937ot+&#10;mtCzVxaKZptwmFJfwIwK4fS/FDZjxzj6X4qbiQVE/0slM/eKtCt1zajH8of6ZkT/SbvS1gwT+ynQ&#10;nRyyPWhXeprxrRv9a73NGNeV9mWQGW/7ct0y3gz04TybQu7ZLpxn08yYyf8dWmjGD17v9HIz7kyi&#10;XVlvRupAzrdNZizj74UjyWnL9k/3miHwehEnzKjejvbltBl1W1Hfq2bUrkd7esOMqxW4P7prxtDC&#10;1PepGcWLUl8DuWEr0c9kNaNqFc4zt5m2guuWZDPasN6QbkZftl/30YxbBWhXBHLkluU+8KuZGM60&#10;K7/NcBShHzunBcf5+4UiFtj43RpXzoLFX2U8qmzBJZanV7OgC/cBlRpacJX7D1NjCzFV+B1vZyG/&#10;EvMNOlsw9pWM9j0s6Mn1ZeYAC16mycR9spDPgvhHEy34ynVCkRkWcrDKeDbLgj4BmTEXctCy/2rL&#10;LIhgf7YVlv/2NS23WhDGfc+7fRY8SJZx7KAFRquMQWcsMBsZf4+ykAOV+6NoCy4nMO7+hJyyFhmG&#10;ZxZMjWfegYLjczDfwMzxcB2y3WbB7ZPEMfJY+D2S8TFAblmWvwQtOMDysLcW7N8l43EWrz+V8fdv&#10;FsycwnVLbivKT2L8Pa8VbScw/l7KSs4AGbvLs9yS65bqVmIaSuhRy4r3zOP43sSKmTriTLW34rpW&#10;ImajFaP8jL/3tMLjZvy9Pzlkv0moNsiKYVzPNxhlRbeaMlqGW2HJKRO7kZytuRmPnmeFPofMGJUV&#10;u95K+LXSigTG8aduIyfsFa5bdloRs5frlkNW/LFKwrKjVjRhPkvgghW3WkvYcdkKdwsJXe9aca6U&#10;hFOPrLhcVCLPkxXbWJ9Dx/4pC1nJdVtLwgyHFfmaS6iSbEV6R4lrFCv+6iTh73dWHPhTwm6B/+sm&#10;4ch3K+4RL6znv1bsF0Wu6W1wnBURXZAcrMdE5mDZeB5SxPMKNjypKGJOZRtKlhBRvR65XMuK2Nra&#10;hv59RbRqZ8P6ESJxIWyot0XE8V42DNslYshgGw46RPwaasPXZBHTJtnwIEmEcroNrSgrziWXK+uX&#10;L7JhNstJa23IXCBi5wbKCSK67SL3ax8RnyNt+NCdOG/HbHiVT8Twkzac+SzgyRVy2T4SMPOaDeF3&#10;BVR5aMN1mwDLYxtW+QQ019vwRzERqUYbRpcTEWm24Vw1kbmsNiiriviZRg5b6hMdtOFdHhFFQzbY&#10;ngmIEdn/DQFzsmzE9xOwNi+5YaMFJBaKx26Wt/0RD/MtgXgw8cjXUMSJKvFwdaC+9eNRcqaI7Ibx&#10;6DGb+raPx9SjIkp0ioeJOHBxXPkNviXCOTAede8TB254PAofod4j43FqrYju0+KRvzP1nRGPjCoi&#10;LkfEY4JDwIgl8ahHHL2nG+MxbZqA0tvikTpCQNW98aiyg/h4+8k1e1zA5lPx+OYR0OKfeGjfCjh6&#10;PZ6YaSLEO+R+pfz5JB7PWxM37jnLlEVN5KQdKCLGEo+cI0Us9cYTF1xEDT/74Xj8GfE4eU7E9tfx&#10;mHdJxEcpHlnfRJz8Eo+NP0UMzWnHs0oSfue2Y3Fl5jGVsCOsvoSSpe0Y0VRCpcp2DGxLfLkadmIa&#10;EZetsR1Dm0hIbmqn30BC9852rAiKyOxiR2s+/8t97XitJU7eUDtM10U8HWtHHoOIWRPsuOgUUW2W&#10;Hc7PIqxz7LB/J27fUjt6dZHQcgXrKY9tsaPGHOK9bbej/CLmMx2wo2GEhGuH7VCtlVAsyo7mByQo&#10;Ltp5vkiC4YYd9Tnfat6zo+R6Cf4YO1pQblfZMYnyo9WOPhsk9HHacYlyWICcseskjA/asftvzrP3&#10;dsSPpb6f7Dg/kvPsK7lmB0tY+YMcsoMkNMubgOAACSn5E7CR8nDJBMwYKJHXIQEJLF+pSc5Y3r/c&#10;9ROwpArx81om4AjLs9sk4EVF2pVuCSiUKcLWIwE931LfgQkI04hoOYTntJQijk1MgIbPhwTF2H6G&#10;82wuz3mtEHHtf+e5OI+Kr0nAgV4iFOsSaA9ELNvB8198/2vtTsDNkiIaH0rAlt8CMs4koFsOEZ8u&#10;JaDrFwGnolmfKWDY/QQozAJyPErASLWAGbEJqLRNwCJLAqpRmhMSkCdcgDsxAdPHcb6lJkA1QUDK&#10;iwR0Hy+g52eOv5mAUCgBiXUE/PjGcZQUMCo7AYVLCfijoAOKYpxnRR1YyvrqFRy49COE+EoOtJFC&#10;2FrXAacjhFYNHGhkCuF9Kwf8d0KI6uKA5m4Iv3o6oLoYwvXeDsw7HsLUoQ4UXB9C8REOjF0VQly4&#10;AzU3EY9zugNLNhD3c6EDK9eEsOMvB4yUn9c7iCEZwqlNDoweHsLwSAcmDAwh5z4HCvcPkc/VAdfY&#10;ELTnHVgcHoLlqoOYOiHUu+3A7JYhNH/swLVuIaQ+daBvrxB6Gh0I7xKCYHLgZ4cQot0OFKoTwiif&#10;A3GUk9Mc+F0vhOcvHehPWUN04M/i1Fd2wFIghG2/HcguHELrXE54C4VwopgTvbMzEVbSiXNyJqLK&#10;ObEumElcDie6icRbbejE7ORMlGjiRC9fJpZ3dGKbkritfzpxV5WJpDAnSmsyiS/pxGZtJj6P5jm6&#10;XZk4Pc6JEpszMXyGE23OZCLnbCdUVzJxe64Tfe9lYuYyJ3kzMlF1oxNLz2Vi1VYn/rqUiRb7ed6O&#10;9WkHnYi5n4le5zgeeybEKCcmS5k4d8mJsv9mIu99nhv8QXzX5+S6bRRCjMKJYS1CMOidzL8LwW5z&#10;ogeob6ITx+ZS3ySOdx71fctzfDuIf/rBiTyRIfzOciJ7Twg3vjnx82QI03O7cJ3vQcl8Lkzle7Gg&#10;MLlX00LEFnHRXx5CcnUXJgVCxBJxYV4KcWGbu/D5D+KNtnKhHN+vEV1cyFlTQK7uLsQ3EBDe20XM&#10;FQGzBrlwrhnt6HgXhjYXsDqcHLRtaUfnsP8pAtLmuWCfI+DYchc2DhUgrnGhyXAB17a50Jj2eMxO&#10;ctXOFVDssAvBTQIUR13ouFtA+dMupB8W0OiGC8MPCNh+10VcRwFtHrjQ8oKAkxoXit0S0Efngueu&#10;wJi/C/0UAm46XJhPOT3ZBa1JQMk0F+roON/euYDrAupkutA9lvPsuwve7wJ2/UsO2R8CXud0IzxE&#10;fYu4cZX1I8u5UYTz+k5lNy4UEPGsthsnchHftJ6bOaQCbK3dePBNwJp2bvwtE++1hxu33AJe9HLj&#10;0RvqO9iNx9kCzo92o2NO2pVJbpz/Sn2nurGQ7YsvcGP7T+q7yI3neUUYV7hxv7yIhA1u2CuKCGx3&#10;o0cHEW33kHOW8tMxN9pSXoxyM8dSRI5oN31EIvEO3Zg3SMSMh26Mny2i1BM3btOOmbXkiD1GXFWz&#10;G6q9IlKcbty7LmK3x43Kj4jjmuLG2tsiQkE3wh7wO/7JzVwmEbklNwJ3uW75RQ5dg4iyuT2ITBSx&#10;uIAH2U9FrCnu4fkSrlsqeTBQEpFexYN9P7luqc/yHxJ6N/LwzIeE6+09WN+Y+KKdPGjQlOu1nh7c&#10;LiFB2cdDDEGu04Z70L0lcVDHeFC7M9dp09jPBAltZ3rgC5fQbaEHx3dyvbaE/W6V8HWlB0fXS7i1&#10;2YPLmyTM3OvBW6WE0gc8GKXleu2EB83NxGc970GYSULqdQ+uvZIQecuDI58l9HzqwVhK4bmHOfYS&#10;Rpk88NO/lcfqweBfEp57Pczl5DkPvwe9KeNfs11ZGWvfeXCuHPMkZQ/OjpWR/sWDaVwPf8j2YO98&#10;Gb3zeLGM6+LsouSK7S1jbGkvSk2lP7ucF7v4u6qGFzkpazfz4vJcGc4WXryk3NnZi42RMtp19eLb&#10;CeZJ9mW7CBmnB3ghzKH/ehzbHSbu6QRywB5iXvJ0L3PKZUQs8qLBPuYlL/ViyQ4Z9VYTz5D1aVu8&#10;5DxgvuR2L8L2Mk/yoBcjTxMf9bAX+f9hnmSUF4WjZOS95EU3ypjbXqy5TDzVh14cuifDrvIi1zUZ&#10;jfReaKKZJ2ljfzfov/awP5ZPBLx4d0tGWIoXP57KuPHei7xBGQVCbM99S4lvXvxyUt8fXp7DYh52&#10;Xh8Gct/hLORDD9bvKkMu2JfUt7wPf6UxH7uKj35z5mPX8eHVG+6LWvkwQGIedhviRX6RMaubDxUC&#10;MuiNxTof9R3ow/ok4q6O9OFjOvNDx/swieU9k33/+Q/fzfChGMcjLvBhzGvqu8aHrB/Ud70Pw74y&#10;L3mbD31fyJi724czHEfNoz7MTpSx7pSPOTIy2lwmR6yfcaNoH9pRfrzjQ1de98JzH3Kz3c1YHzaw&#10;PN7A/ihLOnzo+JF+Xa8PzylXpPrQ8p2MOsTdLMbr7Prsww4z94GCDyXiuA/86UMtE/XN5vlpylxF&#10;EvGZv98pmoj+FsaLKpBDlvejbGWep7Zx/1c3ERku+ncbJOJ0AvdFxKncZOC+qEMi16ky6LhHXV5n&#10;8IBErqmIXzsiEYtV3AeOTsQTjQzFlEQMied+cFYilrCfmosSkWZnnOyvRNxi/Y61iWjA55Kxif2y&#10;/1ORiYh+JKPPPvKTPOQ+8FgiLl6nvmfJAXuH/txriTx/wzzsG+SMVchY+TgRBe5xH6gl7wn/t9tI&#10;Dlm262Am9+0N+nWtHP8Vxsl8idBeIl7wK17vLP3Yb4hPyvdxtkiu2dPUNysRY05R39+JGHiC+vIc&#10;eVfK9GJ+yH9T35LkYqXsXYX4oBvox67px1qWxzbxo89czrPmxBGlLN6eeKH8ff6fflyezzzsPn58&#10;D5fh6OdHwXEy2o7x404XGS/H+fG8B/Owp/pRcaSMvrP9uNKfuMbL/NjSiHnY6/yIrk99NxNPtTr1&#10;3eqHUJm4xjv8KFRBRt1DfpysyHl2zg9vTup7wY+VlMJNPzZ9lXD2DjliRdoVpR+VeI7hntqPqqkS&#10;5ljIFXtHQrl4P+IvSYhP9KPmHglrk/y4sFtC+ls/Umj/9n3wY914nnuQ/Dg6RsKQbLYbRzuaj9yp&#10;7SXkLxjAsgYSVKXIJZuL5zzKBrD8h4jaNQKIfs39Ua0AKieJaNcigBpakXj1AexTiTjdhZysF4ib&#10;3T2A2CgROQcE8OyUiNuDAnAfJS72qACarxdRdXoARSlXzQmg5AwR9eYHcJX7nMhVAWytI6Lj2gDC&#10;KIVtAawty/3gTnLDlhExmjipX34JyHMsgNn8fs69SC5ZtQD91QCMlPa7AeZZCFj3gBy1lK1VAa63&#10;uA80BZCpEhBmJ4dtjIAsRwCT7wi4kRxAR37nx6UFmMPO7/mbAIY8E7Agkxy2FwXU/hHAB373nf8G&#10;MJHrgF35ya16XsCrIknwPuV3vFwSOjsE9KuYhMoeAZerJcHE7/LEhsSlyBBQpk0ShufjfqhrEq7z&#10;u766RxIGFxJRH8QhqCJic78krOV3ttNI4ll04z5wUhJ6DBFxbip5f8ZT3wXkoF0sIm9EEpauEjF3&#10;XRJq8v6W35jEvYAI+y5y0epErNuThPVmkTnYxAHmfmT/GY5P4D7wUhLO1ZaQdS0Jdvodbj5MQmRd&#10;7o+eJHEPLDEXLgkvl0pYGEeOWH7vKls4nu0SXB72x+9h+4wkCFYJr18loZ1TIg8ay/zu9ZeSEOaQ&#10;kCub7bIk3MlBzlTGb8oUTcadvLSnxZNRpxj9TGWT/3u/61dNRrsinGeNyLHaXkanpslY1VmG1D4Z&#10;l4fTz9SFXLG9aV96J+PgRMbf+/P/Ixh/H5WM5stpX8Ym4x3nXcK0ZOb3MP4+Mxn3ON8D85JxPYp+&#10;puXJyLhAu7IpGbdZ/rKZeMac/zkiyVF7iPblADlij8uMdSRjvJL29HwyuUA4z26Q49Ygw3UrGdl6&#10;nvN4lIwDOtoVZTKasP4fEzlq3zBuZGU/b2lffMl48I7+tHTiPrBc9k0yXmQxTvYuGbp/GYf/mIzo&#10;3Iy/fyWOck7mD/5Oxslq9GPnJ9dqHvqxi6Qg8JP2tBx5q1geWy0Fc1nOVzMFEd9kKBunoGkJ+rFb&#10;Eu+3GOPv7VLQg37Hxj1SMLk483oGpKAaywcHp6Afy6dGEw+4Jv3XU1OQxfpbs1IwphT92HOJu1KG&#10;8fcV5OcC/dirU3C3E/OTN6TgcCPmG2xPweW29OvuIycs/ZMdjqTAVoHxoqgUJLO/H1dSYKnH/J47&#10;KXjL8d+7l4KYqoy/q1NwtSX9utoUrtkZf7eloEBrxo0SyJ/FcnqAvF8t6M8Nksu2AePv71OwtRnj&#10;ZJ9SsJz1Y7+Rp5nl/D9TULY58w0KpCKL/VUsTPxs/t9RJpVcFoyTlSeHazfm99QiP3N76l0nFUVY&#10;368VuV7HMD7WnlyuY5kn2S0Vw6lX6UGpxO/OgnZIKowd6dcdTi5Z+pXrhaeiLfXfPI38Lfx/5LxU&#10;FBrMONlC8gxOpF93SSq6LmC+wfpU8iJR352p+HMI/dh7U/87D1XuBPmf6afWn+L1Ke0XUrFrKPW9&#10;yv5ZDt5PhX08/dhPyTc9iXk9seRP60m/riEVH/oy/u5IRews+q/9qbi/iP7rdHLSTmfc6GUqDkym&#10;H/szr7uEcTKB41zMuOB3XmcC42TZqShJ2a9IGkSO81tR8t2EU98K5I3h/yZWTsP0KcwfrE2exGn0&#10;XzdLQx3K+u3I78j+PR1YP4P+617ks9nJuFEYOWh3MP4+Ig0x6xk3Gp2G9NWMv09NQ1n+7/508k6z&#10;3/KL01CX/zcsZT/zGYdfzXZ/M072dxp6L6O+kcSRZj/793Ec7LfPyf/xoTOP6WIa1CsYL7qWhoss&#10;F7iZhjKUC5+lYTD1q6RIQwlKl5F8P9Qz2Z6GqX8x/u5JQxrrM9PSMJD1/V+locEqxo3epKEP5YhP&#10;5Mydy/jYN+ISUZbJQXzoLczvKUB8Ej6v+sXJb7+LcbKS5PPazTh8xRdcp1Lf6pSsP1bnBb6z/2tt&#10;XmAYn0++TuTNox5TupGXejPnWX9yxVLPpUNeYMZC5jONfIE2c5h3Ppn800uZzzSD+PB8fgdmE/eE&#10;9/NkBPkfqefNjS/gYz/jN5Onj+0f7yDeyUjmM+0nXxivt/AQcVCoz8pT7JfPvdll8lBT3w63iC81&#10;j3GyOy/Qi/0NUL5Acd73kQa25/juWoirzd8nxZNTdiXzmfzk91rDuFES8UEpq6UTX4r9+D68wA+W&#10;9355gaccR2fiOrTneCXiS1wbwDhZQeJ/jGB+MvEbfkUwTlaWuBPDmG9QgzgTvag38R/2d2ceIfEn&#10;inakfWlN3I+uzO/pnA5Fc57z6E2cjtaMjw0i/lwTzrehxPtqSLsygbh57xl/n0Q8xnSuW+b8DyeZ&#10;65b5xNE8xnNVfxF/bAnj72uJi0G73WE78bOm0J7u5PWG0o4eI+4Y7X70aeI6duI67SLxNliedIW4&#10;cZTl7hFPkfWLHxPHsKOMhtp0DOX3YauROGhcX+2zE2diFM+ROYnDye9DVBpxTwfyHFmQ+I5hXKd9&#10;Yn1t5vdkEnesPNdpP4g3GJBQ8RdxQPi92lAoiGlnmG/wRxAHT0t4WS6IqOPMO6gYhHBRwumaQaw2&#10;SLjUMMgYNM+pNgmi4D767duzfEuCtkcQ5S0SIkBO1pcSPMOCqNCY5zZHBvH8T+b3TA6Sh0RGz9lB&#10;DNzMvJ6IIPNNeE51MTld+f26ty6I2ZSTNwaxYj313R3EyNUy9HuCyL+K+6MjQSzcyXNk54Lk4aW+&#10;0UHmx3E/dD+IsKfU90kQ57nezVZQ8jtYwBDEk8fUNy6IIk9kLHAF0c/NuJGXHLUeGRszOE6R5+be&#10;BjEzRxbP1gYx4yXzmLLJnfuCeUw5MnAohedUc2fge4B5TEUz0IDfwcIlMpAUw3ymShm4y/FEVM1A&#10;2AryT9TNgIvPZXPTDKzh8+rUIQMTc/HcXJcM9ilhUN8MXP9Xws/+GRhOeX9UBgr8kDBlbAaM35jP&#10;FJ4BcJ2wdE4GtrNsX5iB8Z/o111Ozle2378pAwNqcD+4he1rMZ9pbwbK9uP+6EAGlv4fR+cdJkXR&#10;hPGNh0oQlKCCouQgICAgQZK8Tc6S8xEkC8gRJEvOOQoCEgRUomQkSFAyH1EFROF29+423d4et5fv&#10;+8Ef+9QzszPdVd091dVV1f1+jrybnyn9Y+JkW6m/NPL+9EwbkvFj7wOLFvtk+ikwZk/hxz7zTJ5j&#10;2C2X+T86zF6UZ3qrC3bLg2f6uSJxo7+e6VIJcFSePFP/UsSNEp7pN67PJz8D8yOs0ZFnnB8dBqMl&#10;Vs2HhTUrV6yexYRV941YtboeVnzBWBXC3t5SPFa3amG/lIhV6c/AA6kSqwpjWRfVilUn7Ji3P41V&#10;Afr5UoNYlWU8TG0Rqx8mEydrG6sJjINnXWL1F89tiI5VV95L+SJWy7jePjRWRXqQ1zMhVuljWAdO&#10;j9UmxsnI2bHsZSU+tiBWO/sSD1wdq0mU/3hDrPZPSpb7+1jVOEicbEesXjmRrJb7Y7X2LnHBg7GK&#10;fpKs3mdj1TqFuOD5WJ15jt1yPVan+f5H34rV5mbolcexeqcl+Qb/xuoktJ43Vp+0ZX+VPxZ/Gvo0&#10;MVYluqBfMmJVuzN61eJS7m7E3/O7FMv124VdCqKXf3/LpfzQD8u45OT/eRVdqt8VPVrdpUXo2W/r&#10;urQN/RVp6NJ29FcHQznoqb0tXS/P0zja0aUy6M1zPVzK0494dD+XrgzAbhnm0i+tib+PdukI5Xom&#10;uZSAvl091cXeVfTpfJfeRj+nL3SpLbTPepc+n0D8faNL06EXdrp0dQr5BrtdL/NIJx9waUA0eT3n&#10;XHoFvupdcBFjR95LLvX/Arvlf2DUtkHeuy49Zz7u9silr3g/OtalNvD/TtClEPWWjLhU7Gvi7zku&#10;NUHvP7S6dXEYdloet7y9iL+/7tZbvcmXLOLWFuiOYm5Vgb5Wwa2jE4m/f+hWnW+w02q5dRN5JzZw&#10;Y+uRb9DUrW8GYq90cCsIjfvcrRGUt7oL5aLfQz3dqoTedoxw6+wg7JYxbuW0Jx97vFv1P8VumebW&#10;ph7E379x63/dsVsWuzUOvf7nUrdeqYbdssmtRwXZ9/C9WwPeQN49br36PnH4n91aUQE77RjlZ7Av&#10;91e3jmTid/nNrV9y2Jd7BSzcLPwut91qxP+V/nSrXSL+FpdbSeinRnFujd6MfklyKzwI/fLcrcU9&#10;0St2j6rlxs/k9KgO9Le8YLLmYR/8mx69B733rkf3nOiX98FsRa/EVfKow1/sf//Io9YPwmpd18N+&#10;JvTLpx61Zx3St6VHW/ne87XxaO5J4kVdPYq5wDkHPTzEzsiTHORRo0nol8EezR/Bfv9xHv0UT5xs&#10;gkeLryZp20yP1qwiTjbHo36TknRkJdQkacAaj5rVT1LRrWDOvp6ky9s8ym9P0vS9HlU/GlLlAx5F&#10;WB+uPO2RqobU6JwHLBvWg5fAkrWzDrwBpm2xkPI88qgj/uvj/8BXk5DOuz06PAm8MB8YszEh3U/x&#10;qMHnIc1K86h8Q/zY2chfA7/uq3HqUyukNgXjNG1YiFhunO5PD6lfqTiN+hd/bvk4Xf4vpEtVwYi9&#10;FNLYj+P02gH82A3i1HxUSH81itPawSHVbxunvz8Oydc+TjXxl2/vGacvW4bUvk+cdvcL6ejwOOU9&#10;xrr3yzgd+TOks2Mpl/XrlcnU6w5pxtw4/REJqcqCOH2cK0mr1nK/d5Iab6Ac4ldp2+P06kNwsH6I&#10;k/EnKc/hOJWsRZzsaJzC6NHCv8ZpWTviZBfjFF0vrAc34/RJMfTpbTBtXw0r4UmcCv5AnOxpnCav&#10;S1JbPxi4rHuzgmDo1klSdFacMq/gx7bE63fW37+/BrbqspBi8sazRzTEHB8vzxchLS8NtuygkBqU&#10;AxOWa3+FeJVE/u01uI/fv8Mn8Zo9HHkVr8eHwGNrHa++tFexjvH64ybydoonTzikb/rGkzeIvP3j&#10;Nd0f0upR8bqcF3m/ot48xN+nxCsFP/uu6fH6NxiSfQ7l8N7JZfHEZkO6sC5eF84RJ/suXrVuhXRj&#10;S7ya/xPS7B/j9THtm3AMzNgK+LFPxuu16sh7KV5DxiLvH/E6NzlJh+/E66v/Iff9eD2PIx79LF62&#10;yfix3fy/ALslhFzMpw/D8br2JnmS1gT2CuDXtSfo7pxk7ciXoG6ryJcskKAHq7HTioHRegp/03sJ&#10;anABe61MgvrfSubsSTBib2Cn1U5QzEP2/dcDcxZ7YHXzBH1bhHymVgngLqBHOyfot3fIZ+qWoHFF&#10;0S8DElh7oE+/SCDXFP0yOgGsEPIlJyZo2tvolRkJGlKdde/cBJ2vyjpwOZix6Jmma3mO63abE7S5&#10;EftUtyaoUFPymX5KUHHD+mhfgqzQP04laB7/T/8dLNrG6NMrCcSC0KfXEuRAzzX8O0Ff1mZf7qME&#10;uT8hv8dDPTXZ1+JP0IEa5Pc8pxzmqeMR5O3EusjpVXv05LVcXpWAznzDq1YdyO8p5FXd9qz/SoCp&#10;ip5tUhpM2ebk91TxKhv9t7uaV0/fRd5PeY/rfA3Bii2BvC282sH7H7TzKhO5b3bwqmVJ8pl6efV9&#10;GeQd6tWgQujTEV5VyMd6cIxX3XKzv2WKV2OgR2Z7Oa+f/J55XgUfk9ez2qsT2HXj13l14wDniWzz&#10;Kj92wqMdYMd+hR49BJZsb/y6h70v7YGdZ73qKM4TOe9V4/Lo0xte3X4U1vFbXpV/yPkp/3i154ew&#10;rv3rVf1d2C9xXmXt5hyRsFex0LUZXhX4Mawm2V6Ng2a+Ambsz8Tfc/v0HrRfYbBcjxN/L+rTtKvY&#10;aWV8+PWJv5f3Kd+36NHqPu3aTPy9pk/1ed73mY+1bVgbjI99gmFta+NT0yP4mTr7lHmH81N6++Te&#10;Qt5BP59SeP/KSJ8mMZ7Hj6a8r4i/T/ZxXgfx96k+5d9HXs8inz6+Sfx9iQ/Mb+Lv66kP/1KnjT61&#10;zQmr93b4s+N/2e3TQ+aH4kd9GloAv+5xnyoWTdasCz51LkZe8k2fcr9HPtP/fFrB/bV3fRqbN1mZ&#10;//nU5RDyxvo0bivxoiAYtbXJO0jyqe8HfGc58I0/rYTNryUXib+/5tdR4lDzXvcrjesG7/i1+xlx&#10;smJ+dY8lTlbWzxlSxIuq+LUnO0lHa4EhayfvoI5f5aOQt6lfO9qQb9DCL1e/sO629Wvi3LA8ffwa&#10;CF0d7ef8ZuQe6Fci7bJrjF9PqiFvDPWVCavPFL/+9hIn+8av3gHyepb5NTg3ft0Vfs5TCmv2Jr8W&#10;1gir+hb4qYs+3ePXMuRZ97NfZeqFtfWwX4vaEif71a/+LZD3D7+aHyCf6apfr11H3j/BsG2HH/sh&#10;fH+JP80FPyfx28f5deMs+iUM5q0fP/Zz/8t9KTssAbnfYB2YO6CjBbBb8oMFy3cy6M2AgnwHXxYN&#10;qE9h9rWUCegG38FHlQO6VBk/00cBPeX7XF03gI8Yu6VhQOeboFdaBlSa685tAhrXEL3SLaAv+B5P&#10;9ghoAN/nV4MCao4deGNYQAnD+M7GBTQdO6b6xADnlfK9zQSrdgDf25yApmCvZa8MKJ3nf1oDf6PQ&#10;K1sD7OEkX3I72LFjycM+ENAh7K1Sv3B/EnrldEBRU/G7nAuoDLThtYAsq9AvNwIKLCdP8lFAMxag&#10;X54EXp6jcCw+oEbTkNcHP7x/NS2gis2w1zIDCrdGr+Qi1r8EP1OeoBLmol8KBvV0BfqlSPDlPoLd&#10;pYI6vBB7rUJQt+EnX7WgRlLe0FpBLZmMXmkcVOPV5A82DXLOKfK2DWoK/H7cIagQ9qu3Z1A5c5C3&#10;T1DL4HfbF0ENQL7uY4Jyc31kPDkFMcg7JagPxrH/nVyCF+dglFrMNeVUXg2G7Hr2qW4Ias5i8iW/&#10;D+rCVvwvPwRlWYk+PUguA+XZjgVfnh9x/DewYUfiZ7oY1OjR+NWuB1X7a/Tp7eBLf1C5P4P6nHau&#10;GxdU3xHI6w/qOnI1SQzq/HT8TKlg31JPFwuxfq77kUNRaAz52HkT5YG/sW8laifPlyiaqEHwf+td&#10;cgXmsf+dnISttMezSonKR30bPknEh4mfiZyEp9/gf2mWqF9ns6+qTaLG0J5vdCYnBHq5b6KG0F/j&#10;+yeqCbTKyERt4r57QqLyct14aqK6r0Xe6WDIrsPvsgSM2PHIuzxRm6F51ieqKu01+Dv4hI7emahF&#10;a8hL/jFRK+mXascT1Z/y/j0Jn8gVfz5Rw+lfkfNQg+s99xM1YQr7VP9K5Nxt9rXEJqrFDPapuhM1&#10;CTo2lKhG8F8iORGbHD+TFVttLvI6sBHm43fJR+7BMtZHBcjpgVqwKZ8vYV30AbYZdOCHIY1cxD7V&#10;KiGdgI8rtbEpaK8J9UKqybh43JwYBfXXbhtSBu3XuAs5D7NYF/Uh9wD5fxiArTKTddGXIU3g/RNj&#10;Q/qPdhw8nlgF99//JqT1vH99VkiHeL/6CmIqyFVvQ0i14GfdZmxU+A1vJ1eCcfvjvpCi4avbQfjh&#10;uWhiJxco9/QZ+ILGYLvVgN//3QypB3Te38RWuN/AFdJU+PF7yC3iOhLEdqUcS2pI97jemx5SK+gg&#10;J7lTPyHvK0m6sYfv7Y0k9sryvRVKUvxy9EoJYkSDWQdiU23vj93yEbmHI9Av1cgpZBx3JqZSiecc&#10;nyVpKu1zUJQziXm8EzkK9Mf72Jq7huHH7ktuHeVUH5akaYzTpaOS9BXttm5CkvrST2YSMSye/3Fe&#10;kg7S390WJhFHRL+sJAeP9ji9jue5P24bMRvGSamd5HJAH+4nt5D7K04S01qFXjmbpENcbzyfpBXw&#10;1fEGcw3fgRWb74WeOvaQ92mXgv+RM0G/XvWSswgfM1OS9Pxr5M0gVsT9OlYwWemPJq8S2+H5EHPC&#10;Ze63Zk4YzfOOYmEV4P4p5pAs+ndo+bA+gs8PPg5rKO18syY+Lfj4sz4+lz34dU1Yk5BnfXt8YLRv&#10;u57EAjeiT3vjM+P+T/3C2sl3UOBLbE/GyZnRzE3QccxZTeG/MnPZVfifvyjMeeH47ZeSGwsfwfXE&#10;Fun3jRuZ86CfY5tcZ3zlPki59MMXR5kbpz5XoRPk1sLnNdZulZayT/X3sP6FVr0dViv4jX/EHPdC&#10;3qdhnWOcJcViW9CfmT7WdGPRL0mUA309K6wk+LiUi7Un1yWY8+fRv1PewBcTzXf2Lr6yUchbHF/c&#10;RPKwyxK7n48fuxIxctonB1/OJfj+GR9XBfg60phYDeWdxQfVjucvd+Bsqxj2PfQi1jQePTqQevrh&#10;xx7M2rg38o5JVr9e7CeLITegB9/bFHygndAv2HTRXfneFicr+VP0yjpyFBrynW3CBm+PvFvw9XTH&#10;77KLPU9foE8PJSuG99fi05s8AD16Hh9iH/TLH/iWhqBfrhLz57l+d/Clcv93bPcK1FvCzVpgBH6X&#10;AL7E4ciLr+c5/C3PoJwufG8Wvkn+bxaF75j/LQX4ZgYh75vMIX3Rp2+ztwJ+i5XnrKbB6JXK+F64&#10;vlOdbxa6sD573RuhX/jN+QT90pxvpgr++o60FbRTN9oCeoC2OMm7g4fAA9djRvMNFUJexspayi4/&#10;GV92U/QofbiqLrzMZy99HfToKvq6JvplDbEmys/6jpgU/3fdju7k/ukDjOFKxI1+QdeVxe9yhrFs&#10;JV50gbKj0C/XsP2D7Ne8S1u8hh59hO5JJ/7+hNx77lsSGMO0zV4fMRLs8GPJxDZoy3OZxGKekG/A&#10;mRgV6KMyr6Wo6TTOQSuYosNdyTsokqKBTYm/l0rRpkhY35VN0UeMuc7VUtTsOHH4Gim6u5P4e+MU&#10;lepI/F0pOloHO61tis7dStLkDin65gT5TL1S9Hw6+Ux9UnRqcJLMiBQVr56k5C9T9LRSkn78OkVR&#10;z0PKNT1Fn0BPL0hR44chDV+cooLQUut4/6+Q/rchRf2g83ekKHwb3bwrRVPQtRsPpyhrMfHoYylq&#10;hA63nk9R3cYh7buYAmYZecl3qPc0+ZL3UvT2ukRN/DdFSx3kSz7j/sOg/vGnqGHRoBYlpuiWN6BQ&#10;VopOfBLQZkuEuTqgzrkjWoGt6QBDts0iv4YUjWiNw68iYMdGUn26WS6iCt/6NLliRIEF2PI1Ixrd&#10;wCdvw4j+qMDawETkqufT82YRNYRmt4uoXR2funeOaCL0TP+I3DN9GjEoogJzfCo1OsKZuT7d/iqi&#10;8j/6NH9qRDdcPtWaEdGkKL82LonoCTZ0i+UR/TDSL9vGiG5+5VevrdCxfhX6KYJd69dveyPsF/Xr&#10;6+MR9fL7VO5URKvv+/TkUkRRHXxafDmivNV8nFkTUWHWalv+irBe9KpLLPRMgpyeiI7sSNDQ5Iia&#10;fJigtyJg2eZOYOylap0/XhVzpeqyjzX+66m6+36CnhZIVUrdBDUtnqpLcQl6/gHYsq969fOHqfp6&#10;s1fdq6Rq1u9ena0HRutq5G2Qqn0nfCrdIlX3Gvh1p1Wqnvfwa0EXMFv/8+uT7ryX5temLyhvQUAt&#10;h4L9uisgW0yqRrgC6v01WLUZARWanar//sO2npuq438G9PUKsF+/Dajc6lR1nx7Qv5tT9bhrQPE/&#10;pGp1a2zWfalKHxzQloOp6ts/oK6/pmrkXGzis6n6cXNAw67DR3JAb99K1bnUgG79Da0b1NTHqSoZ&#10;HVSNuFTNnRzUs4RUnVkbVLPUVBWKTlRKeiox+UT97ExT+FmierwCRuur5Em+maYPZ2PLFErTg13k&#10;SZZMU+m6SbpTOk0XOzInfwSW7KEkfVI9TY2uJOm7hmkq2x2//Wdp2jGVPOw2aVp0j/0e7dI04wl5&#10;2D3SVJH1cOHeaerchbyeYWl6gc9dfmSaGq8BX3tCmkasZ3/HzDTVWUe+wbw09iSQ37MwTdXQrV3X&#10;pGnMbeLv69M06AE6+rs0vfUPc8XuNC2+RV7PITBmXfjtj4Bp62UuOQ0faeQx3UhTbBi98r80leE6&#10;cidNg7PRK/+k6X10bc//0hTMYl9LPO8XxY8dSJMdOiEtTdHvsi5ygOkKXfhqup6+hz7Nk87ZEujW&#10;t9M1pBn2WrF0tWZ+6Fwq/eW5igfKp2tkBdZHVdLVFb16oXa6FqBHJzdJ13vo4uptwZptTPy9fbpu&#10;1sd++Txdk9Gbyf3S1aEaft0BXFfFbvkyXS1r43cZm652NdCnk6mX54dPS1f+Bsznc9O1rzX6dGm6&#10;ClJuzQ3pGtyE+PvGdA0X9sv2dI2Hv8hPYNCiv/cdTX8ZX+95Il3HeK7gRe4b1oFX0vUf5Vy9ma5a&#10;8HXvAfUyR/zzJF3vM8/UcXGfcjYnpePPwG55Dv/QXenpCvTBTrNlKI33Tr4GpupAdP5bGToAf5Pf&#10;zdCEbsw9pTNUdhTyVshQcBDyVspQmcH4W+pkaOgw7JeGGao+nDmtWYZSef6Vlhla3wF7rV2GPmMe&#10;LNojQx+0RecPzNDszvibBmeo1+fYLV9lyAnfrpgMlWxF/H1mhsbFEH+fnaFn45B3WYai4b/Xygx9&#10;1A95v8vQVu6/tzNDUQPIN9iboW7Ue28/mLJfEX8/maEqY5D3dIa6QptcytBtaOsbGRoAdf6VQa4c&#10;8feHYNpCh7oz1Jx6L3nByv0MuyUlQzWRq2JahuZHY7fYM9WgMfH3qEx9zvhoWiBTPWmvbYUz1QG+&#10;un+QqfvdkbdUpj6m3QaU5/8J5B1U5T3Kv1M/U28if+Ummaraibm6VabyfMP6qE2mRs/BbumWqYGr&#10;iMP3zMTXy37/IZmatoQ5dXSmchZjp40HK3Yl+/4nZip5GfH3uWDUjiL+Pj9TTuRevCpTJeCn7tpM&#10;Ne2NnbY1Ux2pv80PmfJCnQcz9fN45P2F57j+9RRYthNZ913LVHvacerNTBWaxL65u5lqOI/136PM&#10;l/upN3gy9Zh+aJaQqeHUl+LLVMZQ7JZIpsr1wG7J4n/642yuLDWejv2SN0txM5C3SJb+4P6Md7LA&#10;S0Le0lns4Ufeslng9vG9VcuSfTvy1siSA9rp0yxNRM48zbJe7k8u3C5LY+DjQocsiefL981SNa4f&#10;RGcpPBe7ZUSWkmm3eqOyOFMCu+XrLLlmY6/My9LzWeQbLMxSPNf5V2bpPO8NW5elIHz9vilLd5Fz&#10;6q4sjVyAvfYj9S5E3sNZOrEPe+1YlsofwX45myXnNuS9mPVyv/feW2DL/oy897M07gf0yr9ZqvQ9&#10;39uzLO3YQnwsMUufbSRuFM7SnW/RK9lZyr+O9ZElW7PWIG/ubO1ajn7Jl61R0M6FszX/OOvB97LV&#10;bTf5BuWzNXUz8lbMVido+dpgx25C3rrZiqfcpSZb7SmnXvNsrWScJHcEg3Yn+qVztvzQXAOytZty&#10;Dg/KluBv+Ggwa5HrnbHZ2oL802ZkqxLyVpqVrWrQ2CXZGsb/K5Zny7aI+NhGsGkZb5HvshWB9vwp&#10;W5WXsQ78JVtx0HPHs8FZRN5T8Ed/3L0Mduw05L2WrVP0e50H2eq8FXn/ylY27bE5Nlt/8V5GfLY+&#10;nYNeSc7Wu8jVNwJf6zmvKCebvRKsBx05WrkB/fI6GLKrWRcVBPsV+ZYWz9EQ2s9bKkcxtFfTCjkq&#10;jfzfV8nRXd7L9WmOTu9F3gbQ/XxnLXJ0j/feaZ2jOjxXqlOOBlPuwz5guvK864scPf0Rv8tQKP3a&#10;IiZH3ahv59c5Kkk5vWbn6AF85Z6Xo8O8/9uKHDkm43dZnaNmo9AvW3Kkz1kP7shRj9ach7YnR0U6&#10;EBc8yP/Qzb9yn/Hb+myOGsKH82qOvqBd+97iPe6fukc9tOulxzlqzPWUuBzt5f+K3hytgT59nqPI&#10;L7xvsZgx39FuNjBEf0YvOy2m0ynWlbnBMP2JdsxrMTUPkPdSwGLSt+PHetNietGuJwtZTNt9fIdv&#10;W8xj+uHiuxYzh3a78oHFlOP/0mXBKKX/JpcDa5T+r1LFYpYyLuZ8ZDEfQ/+rYTFFub/0E7Bq6a9V&#10;9SymAPrG+yn1rUU/NbGY7fQnlrxZsRQ939JiFu5gndraYi7Bd/eOFnOOcnJ1tpht3/Add+eadugP&#10;huzPyHOmr8VE0x+Foy0mjXLfGWQx/ZG7+FCL6Uk/TPoSDNeNzAuj4HsT436sxfRDzocTLCbqW+aH&#10;qRbzPv3smm4xhw4RJ55lMan0a8M5FmPh/fAii6lH+S2WWEw8z6cus5jN1JO1ymKWUe6+by2m3Rb0&#10;wiYwZqHR31vMTdrp+DYLmFzMJ7stxroNPbHHYspC3ztgMbHQiUcs5jv+v3XUYhKR995Ji2lEu/99&#10;xmL+ZjxVPQdW70HGw3mwe48zHq5aTAX4bnCdcg7jl7thMSW53/yexeS/SB7YfeS6RP8+tJhB54l3&#10;/EO7XGC8xIINS/l94y3m4i76N8FiRlF/Ph/9QvsNDVmMHT7OJdGfPHcpxWLW7GV+zrSYVYyTMhar&#10;aX6McWW1mocn6d9XrKYl/TLnVau5eYjxlc9qPuH52vmtJgG+VxfiOfrTV9hqaszm+yrG+9TX6n2r&#10;cdE+7UtZzc4TjL/SVrMJ/u1gx945Sj9/aDUroEeqWs01+BrwsdVE0Y5naltNuf30b12r2XiE77Ge&#10;1eT/FX9gE6t5oU9LN7WaH8/Qv82tpj7lVW5rNa/w/KP2VtMA/j/pYjUVuF7a1Wq2wO/KnmC+Mp4a&#10;9bGagssZdwOtHC3LfPEFWLGM87bDrMZPP2eBIXsRvm1jKH8V8+ZYq7m0mv6dZDVjGffHJ1tNMu1V&#10;6BswYRnHw2dajX098a551pffV8xCq9nDuLm2yGoGrmE+XWU1pbietdZqiqygXzdaTfc5zK+breb0&#10;MvTmFqupxfsNd4Kli/xrf7CaYdTz7Y9WU5Z23LLPavbTT5m/WI11N36Do1bzAh9i70mrKU47OX+1&#10;mn94/9AZ5Kf81y9ajZdyh12xmhnI/RbYsdG019jbVpPEOLp6x2rmI++tB1bTinFR8TEYsdC/nlhN&#10;p+3Ys/9ZzefU98xjNWcod3mC1cQvpX/Bjq1IO/iCVjNnJfP3c/p7LvNZBP6pLz3DajIpf1c25dGO&#10;OTlWs4j26+G0mWq0U948NvMt/A3IazN5oWffsJm7lFukoM105v0r79jMP9x/v5jN9KH8yWDHVqa+&#10;OyVsZhO0SjmwWilnTnmb2cD1gkpc896qGjbj5z1vTZtJ5v/GYMhm8n0m17eZy3vo34Y2c5b2Smts&#10;M3sZF52a2cxRrru3spn7jN/9rW3mX9ojT0ewVGnPE51sZtkP+Du6gl37PeOup83UhBbvbzNXqe/6&#10;QJvpAb09BOxZ2rf8MJsZwbieNcpmFlxBv4wG2/UP/CExNnOL91wTwardhi9kis3M3UH/TreZ41xr&#10;ps14qW/rPJspQbtnLraZ0zvxIy61vdQLXVfyPM9FrYFv6PGNNlOG93/dYjNplDtsm82sYjz8tp32&#10;gP6+C8zb8fTrfjBgv2Z+OUh7TscuOWQzY+ZilxyxmRfnFVc9YTPOdfTvWZuxb2Ke/c1mOjDu1vxu&#10;M8cYJ/4/bKYg7dL8hs1E4G/zTZvpRH0d7tvMevjb/QD5ud77kPZfwrz+j83kLEe/PLOZUhfw78bb&#10;TJGT6BWvzWzj+i2/zZSkXb5K4jnquRK2mS7UezNiM3/z3DfZNvPiXJsqVrv5iPrm2Ozmdcqv/ard&#10;/HuUcZfPbhacpn9ft5vT8Ne4gN20pj0S37SbAvNYJxSxm7ILGHfv2c1g2ie7uN30ov+7l7abfYvw&#10;X5Wxm6nQAZXsZiHt8MZHdlN/AnrlY8qH7xE17CawAX9gHbsZSz/cqG83ww4zfzQCq5V6yoMRe49y&#10;Zze3G7P6xTkwdtNkBfZie7vpSXmuDjw/B73S1W6ej8TP3M1u/CMYf73tZi3t3xKM2FIz0SuD7KY6&#10;7WUbZjffIf/+EXbTYDHz25d28+Lcn+MxdlOZ+k5PtJsPuB4+2W5Wfot/cbrdnPqJ+WOm3ZRE3phZ&#10;YNhORL/Mtps06pm2yG7Gj2H+WA42LXzMW2U3noXolfV2M3wa9vu3YOaOR79stpszfVn3bbWbczGs&#10;X7aBtTsD+2y33VwfwrjbB+Yu/O7ZbzcTJqNXjtjN8S/JazoBxu5w9Mppu3mV8gadsZsllH/uAtiu&#10;0Lcu2Y13PvrlKu0IH1ev0X88f+uW3cR1xa67S38MQ6/8bTcv4jP/PLKbhrR/nafw1431zzPaoRN6&#10;Jc5uXPXwYSbYTd46jLug3TyojX5JtJsBXLdPsZt10eiVVDBtm704z8Zu/uT+wRyuoQOiHCbjM+yW&#10;XA5ToAn6JbfD9G3/4pwbh/mlIePuTYdpWgH9Uggs03fQK0Udpj9+ggrvgoGK32BOCYepfpr8u5IO&#10;4ziOT7a8wyxYSd5mBYdxzQInoqrDvNmWfW3VHOZXg++3lsPMfIw/o7bDrLkEzkgDh7lEXLxTIweY&#10;m+yjMA5TrDH7b5o5TG7iuYdbOEyfyuTTtHGYllXZh9MJbNaa5Cl2doB5TF5NT4e5USKscb0c5hi0&#10;/ACHGdUK3/pAh0npgK9+qMMMah9WrVEOMx+6ZLTDvPd5WK4xDpO3JfkAE5GbmEPga4eZe5l9O9N5&#10;v2+Sts5wmKvsS+k4D75Xso92vsMMiw4paqnD1DmRqF7LHOY4sbPjqx3mFPuZX1/rMDeJKf62yWEa&#10;RAU5h8dh/goFFLMdfom1lvjBYUoTe50KNuzlmIBm7neYkuOJyR4Cq3VsgPN5HOZv6LPjDrP8TkB1&#10;TjrMlEBA/nMOc5uYZpPzDrNnalCb/3CYyQuDSrnsMC3YH737Fpi3+Cktt6nvVEA9HjjMYGLZB/90&#10;mPS1fuX7x2EKHvBp4BOH2TTIp7fcDtM4RO6Kx2E+Wp2gKz6H+blbvD4IOEz3N+J1N9lhDh7xqGKK&#10;w+Rf4dGcDPq7hkePM+GP3LTaNqfZtNetZXanaULunPcVp9knt9bndprjMW49z+80z0+61eoN6Am3&#10;st9ymiFD3Or0jtP4Grp1oLjTrPGTa/iB0yz2uDSgjNOUJtfwZFmnqQAdUdlpgrdculDFaSb96+Kc&#10;IKe5Xtmt8TWdpmsdt8p/6jRzNrs1vT7vbyN37zOneZSLnDQ5TdlyHi1p4TSd7nvkauk0JRI8WtfB&#10;aYrWiVOwI+81iFOLbk7z2Ztx2trdaQa+FqfP+zlNsWse/RjtNNvPeJRrsNO0q+9RryFOU76oR8dH&#10;Ok2hSW7lHwVfvd06P85p8pUntw9s2PvvuRUzhfYo5dbXM+C3rFvTZjvNjO5u3Z8DH5PdqrrIaeLq&#10;eTRvsdPEjPEodoXTtP8sTnVXOc3RKXHyb3CaYVvj1QSM2FcexGvLVqe5dztBke+dpmFxcl12OU0u&#10;clz27HaaY8le9dzvNGtn+HTogNN8v8Gn1486zZ6nPg065jR3sunfM07zBjkTX56FLvHr6kWnOfKX&#10;XyV+d5pLPr+mXHOa6DwB3b1Ov+QNaO5dp4nUCHC+kdO8agKq/dBpnu4MaNkjp2n1W0CfPXOad4jZ&#10;b4jl//aMu3inSWL8tfY6zYClQe1KdJrRudkHH3KactUTdTDVaazPE/VqutPMK0xeXY7T7F8R0klL&#10;lCl3gthtrigzLHcS5yKBQVqOfI58Uea7RUka/3qUmboNP2jBKBMmJlihcJTp9DhJj4pFmbtdiH2B&#10;Edszmn17JaPM9BlhuUtFmadr2L9XEQzV3WEFPwRjFdqyGv+fCev76lGmyA3yZ2pFmTdvo1/qRJn5&#10;/0OvNIoy7YmR9W4Mdir0RNOo/3N3H+BRlXnbwCdtZtInk3anZ9KDjaroLgpIjqIjUhTFsooCusqu&#10;0iyLK6KCrpWhGToJJCQhvTdKQhUBscCuirui4BZdXRTb2t77JHPr+2Wv/T75vuX6rndGf3mePPOc&#10;5/z/50zmnHlmhmN0ZPF7taOtxgP9TxXEXmU16iacKpgxntdwHcvrrkzkNWxv4OdrrrMa42/m/OoN&#10;VuMI75/Ha8QWTOL3RadajY/5Psk7d1iN9fNPFZy4m9eOncXPjcywGs6b+F7ULF7rdO6pggJeGzaP&#10;z4dFv7Ea7xTzPbO5VuNA0amCCfOthsvDf1/oUatx6HnOxy6wGhtXch72Wd6/lN+nXcR4+B7ZNI/V&#10;mFHG74Mtsxo7D/I6OCs5TiO/b7CW26WL3ztdz2u88n2ch0usxkOvnSo4u8xq7D7O+doqq/HqEb6P&#10;U808/8DPW9dbjfs5v+tpshr3vM3vL3dyPQc4n7uFeezl56+7rcZHu/m5/Z281i5/L3/RajTxfstL&#10;VmP2y/we2SFul4/57xYdthpvsJz6B27f9/l936NWo2QHP5/9jtXoPsnPZ5+wGvM4X+z6M69l+ynf&#10;T/qA17Ll/PDrf7car5zi958/Zr6f8/hxymrsSufnO75gO48vi77hNXo5f/znb3ltWc4rjwywGVau&#10;5x9BvDbrP/j9iVCbcW4Iz5vDbcYDoTxvibIZ7wTz/DTaZkxiWQdeIzSS8zlJNiMsjOfPqTZjrZ3n&#10;pZk2ozyW8zp5vLYs7595ls0YHMfXRefZjBr+PneQzTDfL8s/32b8hv1+P9TGvw/OK19sM8JjeN58&#10;ic2odvL85VJeQzaCr3svtxknWBZeaTNyuR5jjM24k+svmmAz5mTwde81NmOGi+/33mAznkvg++Y3&#10;2oxWjjPpFzYjlHE33s5rt3J5B68Nm57F85e7bUZXf84r3mMzkvL4unwG48zh+cr9NuNX+Xyf70Gb&#10;0XkWz1sethkDMvn6aJ7NaM/lectCm/HPCzhP/TvmeRHPW57ltW6HcD7pOZuxexDPXzw2Y/bFPC9d&#10;YTOMwTxvWWUzLj6Pn79eazOCub7yYpvx1tk8Hy1n3By/oYLxDeT78NXcnqM+K5hWx+0+gPMm9TZj&#10;P9fX1WwzDo/4jP/uFbcf43xpK6+Va/C8tJvXgO3H85bd3F7j+fpor8247nqev+y3Gc/w/GIIrw37&#10;N55XLOK1YaffyPmpIzZj7i943nKUeU7j51t4jdjrbubr3uPMi+NtOGEz3r2c56d/tRk3Xs15ug9t&#10;RsWVnPf7lPmcz/17ymYUcX0dX9mMxy/j+enXNmPVaL4u+t5m3DWG+zfQbgSzvN9uN/7A5Q8G242Z&#10;Y/n570i7cZTxzXfYjZMsB/HasAUTOe+SYDcmTfqs4P0Uu3EXz6s+cNmNbsZfmGU3djLuj7PtxpSr&#10;uJ9z7UYg1/PVOXajieXY83iNWcY56QK2X8F/z5DXhnVxuzX93G6EXsh5F14bNpn7685L7cblP+P5&#10;6WV249cc17xG7ENcj3mN2MGUR+Y1YvsNt1iyWAfdWx5+CYue24qS8Eum24bu+v3e0bvMZZLJQeYy&#10;/sMtljDWzZt5SdiYnlrv/WbdPtzPrjHN68r6sS3A20dF0nCLhf/3xGLe70+6jR3+wShH2sZR/30Z&#10;s033m/e5+IudbiMzFnMMtamc5b2PRU/8Zv/sH9seUd1msfxQZz6PJHj7fP/99z3bRbk6ve1mrNHe&#10;urleM2ezTzjFeutme5y3zqLnPodZ8d4uYmkuE0JJ5CDdMllJp9FH7hnOouc2dtC9w1l5xGRuW9O/&#10;uz+Q9/333M24HKTbeFbuZYBmjA5i/j/cOs3keLP5+2dMsDzIcWZbplp+1dv4f/HzSzM53sb6behZ&#10;n8Wyoef3AP78Zl5PtffHvJNmSrz9eL/5m2N9b0Bf3jMh8due/r3397/lk57+w8xOvJn7zLx9bw7M&#10;W8xF9hyz9DN3Om8cpWegsW8+3/P7xf3syWaF+/j7noZHzK3Bfebd2Vpe8Wh53p9o9tP6Hd6451/2&#10;v8ZnLjflvp6H6A+POXMN5t9SHpkrv2zU6Et7s+MvvE3ijkgP6q27WPR9fDvZZoZnjgNvncUPjzOz&#10;bTzdyw7muO8qN9bN2yJzQd5slkDLNZZfcq9O5f5Nt4xheT/L8ZZ72DbZ8uvebj/5562re7eptsXw&#10;9cNzzYUvH947hNp7f/vxucB8nJq3wIBhwWaZGuXaYu6PwPT8eHNf6/dDH33b8xAdvaZ3PWPvTvzC&#10;7H/2x73t5i43t5WZnlk3mctr3JDpiV+YjzWNk1faOw679dy8D5meuvm3UtjUv2f9vff+y8+erdh3&#10;35rb+xq6lebxETKMOwt87HeyNO/TzclMvmDi5jrdavSWZu7mzRznAsu5lqEso8jMzUF6vjID4LD/&#10;x8eC+pvrV2xX8w/FjO0vLPvG1mX96bFdyDH/07Gl8wFsxtbGsm9s9/7E2IZyu/U/A7H9I643tt/F&#10;/2tsaacR24AzEFsXDzrmdruBMfbdbgf5fPJTHm/mdht4BmLzxPTG1o8x9o3tt6cR26AzENtt0b2x&#10;fc2yb2xnn0Zsg89AbAO5P819+hL1je2twJ++T4ecgdgC+IdvxraaZd/YnjqN2M4/A7G9HNkb252O&#10;f41t6GnEdsEZiG09Ty7N7XYhY+y73f7MA8JP/Ts9E8eFe3ngM2MLZox9Y1t+GrGdiePCCJ70mLG9&#10;ybJvbAU/MbYLz9BxISq0N7YKln1jO+X/0/apGduZOC68G9wb21y+yOgb24bTiG3gGfhbqOdJjblP&#10;r2SMfWMbfxqxDToDsT3KczQztiTG2Dc2v9OI7UwcFybwXMOM7UOWfWOr9fvpj7czcVzI5DHTjK2T&#10;Zd/YbjmN2M7EceEUnyfM2J7lMaBvbBGnEduZOC7s5GPKjO1mxtg3ti18fP+U44L5HHImjgvLuG3M&#10;2M5ljH1jm34asf2njwtTuO7LyIwtnTH2jS3aGxt39//2ddYAvlowXzFEsZ+Jf/L/kdda13CcVB5T&#10;6xnfRJYDGBA34Q+3R7iv4/h3wtD/bXxjeV8j+/F04f/5td+9HMOMw4xnE4/xfeN53hsPn1b+bTzX&#10;8750zl7cy/9+Zcnv2VY87P2w7cyJEfP3bOKhuie3LJYmTlsN6yn61M1tcguZj12G0FOy+KG0OP16&#10;5jfMtr43rcdcTnVu0keu4+/mOr/ha+lPuFM9SRbLP1n2bn+Pe/0cj1v9+VT/iOpc5Ie5NVZH8Hfv&#10;7ce6OUYemfmZ6/3/md8VzMvMbzzLcO5XM7blsz3u5bOP+UR+SXxAmfllslR+C+7xuBfc4xv5fYDe&#10;/D5lqfxm3+Vxz77LN/LriO/NbwdL5Tdlqsc9Zapv5Pd0XG9+S1kqvwm3etwTbvWN/G6K7c1vCkvl&#10;N/JGj3vkjb6R39kxvfkNZqn8Bkz0uAdM9I38vuExwXz+DIz+Mb/0cR53+jjfyG8/czPze520/yLd&#10;Hnek2zfyW+Poza+EpfL7zvC4vzN8I79f8cTW3H9zWCq/j0Z43B+N8I38hvE828yvgKXye/vnHvfb&#10;P/eN/CL4esLML46l8tt/gce9/wLfyO+PfDFj5vc+S+XXMdDj7hjoG/lVc17QzK+ZpfKrOMfjrjjH&#10;N/J7mHOLZn4LWSq/FXke94o838hvjL03v4ksld+TmR73k5m+kV8aX5yb+y+XpfJ7INXjfiDVN/L7&#10;OKg3vy9YKr87EjzuOxJ8I79tgb357WGp/CbGeNwTY3wjv0WcADIfn4UslV9BpMddEOkb+d3KCSUz&#10;vztZKr/BIR734BDfyK+/X29+Q1kqv8wgjzszyDfy43Rgz/7j4eGH/JwWj9tp8Y38Grzzgx0s0/ha&#10;lw9TS8RMjztiZv+rslk352h56PgfO7/7WELv/nuapfL7drrH/e1038hvAuc9zeeXG1kqvw/v8Lg/&#10;vMM38svkvKeZ31ksld9bt3ncb93mG/l9ynlBM79vWCq/fTd73Ptu9o38dnrnB/ezVH5t13vcbdf7&#10;Rn5LOS9o7r/VLJVf+QSPu3yCb+Q3hccEM7/pLJVf4RiPu3CMb+Q3hLmZ+Q0j5ffEaI/7idG+kV+Q&#10;oze/cJbK775RHvd9o3wjv8Pe+cG3WSq/qZd43FMv8Y38Srzzg1Usld81F3nc11zkG/ndxxNM8+/v&#10;YZbK79IhHvelQ3wjP8M7/zmGpfIb1N/jHtTfN/KL885/prJUfhlnedwZZ/lGfu/zhZ/5+PyIpfKL&#10;yvG4o3J8I78Wvrgz89vGUvlZXB63xeUb+T3BD2OZ+T3PUvl9nORxf5zkG/ldx3lPM79bWCq/P8Z5&#10;3H+M8438cr3zn+exVH4HojzuA1G+kd+XnHAx95/5QTjltyXM494S5hv57fXrze8QS+VXafO4K22+&#10;kV8hd525/9azVH6r/D3uVf7/s/O7lvmU1fZ+/vNK7jvz85/v8Dkm82zeYdnO2abtCPg3gvntQ4m0&#10;7IPEWjohLstWyDmWFsggjimXWLohIzmmFFhqIVdatkEmWrogN1nKIXdaWiEzLG9CfmOpgTxmOQBZ&#10;yJjlGcYmy7guKbS0Q8rZLvXMUZosHZAuxiZ7LDsgB9hf3rAchrzLdvnA0gw5yfXKF+wj/n4NELtf&#10;LSTCrxmS4rcRkunXBMnxa4cM9GuBDOWyMoLtMop1Gc91ybWsy2S/asgdflWQWX41kPtYl3l+xyAL&#10;2C4evx2QNX4dkA1+OyFlfrsg1X7bII1+XZB2v07Ibr/tkFf9tkD+4LcV8ke/Vsjf/dZAPvXbDfna&#10;bxPEz38HJNC/BRLtvw4S518EyfDvhGT7d0MG+DdDhnFMudS/DmL4N0DG+bdDruGYcivHkWn+rZCZ&#10;/m2QOazLfC4rj/tvgSzx74Ks9t8OKfbfA6nistLgvxfSxthkG3ORl/wrIa+wj/zevwryHseX9/13&#10;Qj5hLvIZcxRLQDckLKAN4gzogiBgB8QV0ATJCqiH9A9ohZwfUAcZGdAIuZx95CqOIxNYl0kBzZCp&#10;rMsM9pHZrMtjAZ2QhQHtkN8FtECWcb2ynu1SyXylPmArpJVjShfb5VDAdshrbJcj7C9HA7ZBTrAu&#10;H3EbyqmALRD/wB2QoMCdkNDA7ZB49pHMwK2QHNZlYGAnZAjrMiKwDXJZYAlkfGAT5NrARsjkQD7/&#10;eE0JrILMCuyA3Md45CH2lScDmyHPBdZDVgZ2Q9YF1kBK2F/qAssgLYGVkC2B5ZAX2UdeZh85zLzk&#10;WGAr5M+BiyD/YI7yZeAKyHccR0KCiiDRQcshyUF7IRlBayF5Qesh5watgFwUVA65NGgNxAh6ATIm&#10;qANyQ9A2yO1BGyDTguogv2QfmRtUCZkf1Ax5PKgBsiSoBLI2qBRSFLQRUhFUBallXtIW1ALZFrSK&#10;/8xar11BnZCXgiogb3Jd8k5QN+T9oHrISeYrXwTtg3zLvCTM2gRxWvdBYq3dEFg7IbnWZsggawfk&#10;QusWyEhrC6SA48sE6w7IJK5LbrNugky1lkNmWLsgs60HII+xXRZat0Kese6FLGO7rLGuhJQzNqm3&#10;VkJaGb90WUshO61VkAPWdsgRayPkDfaRvzAX+chaD/nG+g7E31YMCbKthYTaaiGJts2QTFs1JMdW&#10;AxnIdhnCdrmY48go9pHRtp2Qa20NkMm2FsgU1mWWrRnyIOvyKMeRp207IB7bIchS23bIC4xHymxb&#10;IdWMWdpt9ZDttv2QF218/vF62fZXyGHbAcgxxizHWZePbd2Qr22dED/7NojNvgMSbd8KiWMfybDv&#10;hWTbD0AGsL8MtndBLrDvhIxhu4xjXW7gsnK7fTvkl6zLTPszkDn2QsjDjFke55jyFMeU5RxHiuzt&#10;kCp7B6TB3gZptrdCttk3Qfba/wZ5xV4P+b39Hch79gbIX1mXk+wvp1iXgODNEGtwBSQseBMkNrgc&#10;4mJ/yQquhJwTvBtyfnADZERwO+Sy4K2QCVxWJrIut3F8uZvxyIzgKsj9jEceC26DPB9cC1kc3ApZ&#10;w7psCD4AKQ3eBank+NLEOKWLMcjO4GLIoeB6yBHGL38KXgM5EdwB+UvwPsjn3FbyVfBeSFDIbkho&#10;yDZIfMhrkMyQ7ZD8kC2QgSHdkCEhOyHDQ1oho0OKIVeHNEOuD6mETA6phUwJqYPMCmmD3BfSBXko&#10;pAWyIGQH5MmQTsgStsuKkA5ICXORzcxXGlmXHewjL4a0Q15lHznM8eWtkHLIhyGHIJ+ElEG+DvkT&#10;xC90NSQwdAUkOrQOEse6ZITWQLJDGyHnhnZDLgpth4wM3QYpCO2CjAttg1wX2gC5ObQTMj20HjIz&#10;dB9kTuheyFz2l2dDD0IWh/Lx71UY2gEpCm2GbAxtgtSyLs2sS3doNWRXaDHkYOh2yJuhuyHvha6D&#10;nAithHwQuhPyBZeVb7mtxBq2DRIZ1gmJZV1cYW2Qc8JaIYPCyiEXchwZEVYEGRVWCbki7EXIxLB2&#10;yE1hmyF3hjVDZoQ1QGaH1UF+E8a5IK+FbBdPWDVkDdcrG8LqIeWMU2rCZkOawjZBuhib7Amrghxi&#10;7nKU20TeDVsNOR5WCPkbx5HPwyog34QVQ+zhayFR4WWQlPA6SGb4UkhOuAdydvhLkCHhSyAXha+B&#10;XM1lZTzrci37y2SOKVPCF0FmhT8LeTD8eci88MchC9guz4YvgCzhOFIc/gCkJHwypC78akhj+FWQ&#10;HeE3QXazLvvDr4f8ge1yLByQ98KjIJ+Et8fLZ+Gb48UvYkG82CIejpfoiKNxEhfxepxkRByNleyI&#10;JbEyICIxRgZHLIyWkRHzHFIQURsp4yJeD5NrIrLD5PaIT4JlWkRuiMyM6A6VORHjwmR+xBfh8njE&#10;qAhZHJHgkGURsx1SFOHvlI0RVzulKmKbU5ojnnRKd8SVUbIr4h2HvBLxdoS8HvGzCHk3IjFMTkTU&#10;hsrJiMdC5FTERSFiiYwPFmvk1GBxRs4Ok9jIdeHiinwxSrIiS50yKHJ4rAyJ9MTKiMin42RUZGOc&#10;TIhMj5dJkS/Eyy2Rd8fL1MiaeJkReSBeZkcejJdHIoMhCyOjIE9HpkHWROZBNkSOgpRGjoNURk6A&#10;tLIuXZHXQXZGXg95LfIGyNHImyHH2F+OR06GfBq5GvJV5BKIv2MNxO54GhLhWAlJcSyDZDqegeQ7&#10;noCc5/BABjueg1zEMcXNcWS840nItY4FkF841kKmOAohdznWQx50bILMcyyBLHCshixxlEFWcHwp&#10;dpRCqh3lkDrHKkijYymk3VED2c3Y5FVHI+SwoxLyDrenvM+Y5UOOL18yTvGLKoKERL0AcUSVQOKi&#10;NkCSo8ogeewj/aM2QQaxLiOjNkIKOI5cyfXKdewjt0ethUyLWg+ZGVUKmcPxZW5UOWQh2+WZqCpI&#10;YVQdZC3jl4qoSkhDVDWkOaoG0s0Y5KWodsgrjEdeZy5yNKoTcoLbR05GLYF8EbUFYnGugoQ590Oc&#10;zs2QWOc6iMt5EJLl3As5x1kPGeJsg1zsbISMcnZCrnCWQyY5qyG3OLsgdzoLIb927oD81rkb8piz&#10;GfIk28XjXAFZynFkg3MPpJR1qXQ+D2l1lkK2chzZ46yEHHCuh7zFuhxzdkCOsy6fOtdCPuc2F//o&#10;1ZAg1iUqeiUkPvoFSEp0FyQnehPkbLbL4Oh6yLDoGsjo6M2Qq6NbINdGl0EmR6+F3MH1yqzojZAH&#10;GZvMjy6BPMW6LOK6ZHV0OaQ4egOkhGNKNWOQ7dHrITuiKyC7oxsgr3JZeZMxyzvRrZD3oyshn0Sv&#10;g3zN+MUvphISyLpExzRC4mLqIRkxVZB+MXWQQTF8zvE6P2Yt5OcxxZCCmNWQMTE7IbfGFEFuj6mB&#10;/DKmGzIzpgIyh33k4ZhmyGMxTZDFMQ2QZaxLEfvIpphaSAP7SBvr0s31yi7GKa9wWTnCMeVdbh85&#10;wbqc5JhyittWLLE1EGtsA8QZ2wGJjW2HpMY2Qc5juwyMbYUMYR/5WWwt5LLYRshVXK9MjK2H3BLb&#10;Brmb48iM2E7IbMYmj8ZWQ56MLYN4GJusjN0OWc/xpTR2G6SS/aWJucjW2DrITrbLq7HFkLdiV0KO&#10;MR45HnsQ8vfYVZCvYish33O9EhTXAomKq4OkxDVAMuNqIXlxVZABcTWQC1iX4XFvQoy4HRB3XCXk&#10;eo4vk+NehUyJa4fcwf5yH+syN64e8jhjk2fjuiHr4togxXHbIGVxL0Kq4xohWxiP7IjbBdkd1wnZ&#10;z9zlbeYl78VthrzPeOTDOM4FeX3JMcUvvhkSGF8HCYlvhcTFN0Ay2EeyWJdz4msg58fXQkayjxSw&#10;LuPiqyE3xzdCbme7TOOYMjO+CTKHMcsjjE0WxrdBFrOPFHJZKYrvgGxkuzTEvwBpi98C6Y5fBdnL&#10;bSKH4osgRxin/Cl+BeRE/ErIyfg1kC+4LgnAWkgwVkCcKIUALRAXVkMyuawMRD1kKNZBLkYz5Ao0&#10;QiagCDIRayC3ge9/ed3JeGQGaiGzGZs8iiWQBSiEPIc9kKXYDdmALkgptnKkXjVYDmlCJaSDMct+&#10;8DHv9SoaIH9kXY4xTjmOasg/0A75HJsh34DzP172hBpIVEIFJDFhEyQjgcdfr7PYXwYklEEuSFgG&#10;GZbQADESaiHjE8oh1yZshNyYUA/5FdtlVkI15IGE5ZD5bJcnEtZBnuV6ZUVCE6SYsUkJc5S6hE5I&#10;e0ILZHvCPsiLCa2Qgwl7IG8n7IW8l9AM+ZDLyiccUz7jOPJdwlGILbEd4kh8HZKQuBWSmvgiJDex&#10;FNI/sRNyYeIGyMjEzZCCxErImMQ6yDWJ5ZBb2UemJ+6FzGQfmc0x5bHEBsjCxEbI84ktkFXsI0Vs&#10;l02JHZCqxFpIM/vINvaRfYmtkNfYLkeYu7zLdvkL6/IRY5NTbJeApCaINake4kxqhiCpAZKe1ALJ&#10;TGqF5CfVQX6W1A4ZwfFlbFIjZEJSB2Ri0h7ILUm1kLsZj8xgPDKLY8qjjE2eZH/xcF2yku2ygTFL&#10;aVIbpDKpE9LK2KQraRdkd9KnkFfZXw5zHHkraSPk72yXTxmnfM5cxD+5DRKU3AkJTa6BJCe3QjKS&#10;efz1yk6ugOQl10MGJ9dChidvhRjsI+OTN0KuTV4NuTG5CzIluRpyF2OQuRxH5ifz8ydeT7Bdnk1u&#10;gqxIboQUcxzZnNwBqWN/aeQ2kS3JuyF7kyshB9kubye/DHkvme//er3PUj5M5nOR15fJ5RC/lCZI&#10;YMpWSHRKKSQuZQ3EldIB6ZfSBRmUsh5yfkoNZGQK3//yujxlJ2RMyibIDRxfbk85BJmeUg6ZkbIb&#10;MjtlD+S3jFOeSWmGLE7h+19ehSm1kLUpWyBVKe2QhpTNkLaUHZDulErInpRdkAMpZZA3uB75U8p2&#10;yAcpLZCT3LbyLftIQOoWiDV1OyQ4tRsSm9oFSU99CZKTugdyXmodZGjqAcjFqTWQK1KrIGNTj0Mm&#10;pvL9L6/bUnn+43Vnaink3tRdkFmpb0MeSq2ALEithTyd2gh5IbUBsiG1GVLKutSkNkGa2C7bWZcd&#10;rMurqS2Qw6zLsVR+/s3reGob5FNuZ/k8dSvEP20LJCiNzz9eUWntkJi0NkhGWhMkO43v/3oNSOPn&#10;b72GpfGcx+vStFbI6LQXIeM5vlzLMWUy6zKFdZnJ9cgDrMt89pGn0uohixiLrGZ/KU7j/LNXSVol&#10;ZHPadsiWtE2Qbm4f2ZXWAXmJY8rbbJf32C5/TSuDfMxx5LO0Fohf+hpIYPpiSHj6HkhsOh//Xq50&#10;Pv94ZbGUQeltkPPTWyEj05shBen8/JvXuPR6yA3pFZBb0+sg09IrITPYR+5PL4P8lv3ld+wji1mX&#10;ZaxLUXopZGN6CaQqvRjSnL4R0sUcZWd6A2Qf+8gR5iRH07dCPkpvgZzkOPJPjiMBrm0Qq6sJEuba&#10;CIlxlUEy2V/yXa2Qga4tkCGu7ZARrkrIKI4jV7CPTHJ1QG5x1UHucjVDZrl2Qe5zbYU85NoMeY5j&#10;ioe5yErXUsgGVwWk0rUCUu9qhzS5uiHtHF92u9ZB9rO/vMW6HHMthxx3rYH8zdUG+crVCPHPqIEE&#10;ZVRBHGyX6IxKSHLGBkh2xibIuewjF2VshAznOGJkrIOMz6iA3JjRApmcsR4yjeuS6RmFkDkZJZD5&#10;Gfsgj2fUQZ7NWAtZzroUMwYpYV3qWJdG1qU7413IroyjkFcyyiCvsy7vcTvI+6zLJ9wO8llGLeS7&#10;jAZIYCbnf7ycmVWQ2MxKiCuzGJKVWQoZlLkPcn7mLsglmW2QK9ku4zI7IddkNkNuyNwBuTNzK2RG&#10;Jp9/vGZnboA8klkPWcj75RnGKYWZZZAixiwVmSWQWuYozZlFkI7MGsg+ximH2EeOZLZA/pS5EnIi&#10;swvyAXORU6xLQBaff7ysLCUqqw0Sk9UISWS75GQ1QwZmcf7HayjbZURWDeSKLA9kQlY1ZGJWE+Sm&#10;rDLIFPaRO7IaIPOyOiGPcllZwHWJh+2yNGsTZE3WMkh51mJIfVYhpDFrJWQHl5UXs16DvMp1yVtZ&#10;lZBjWbsgx7N2Qz7NqoV8nsXP/3h9k9UCCcqugIRnF0LisjdDMrK3QLKz6yFnZa+DDM6ugwzL3gUZ&#10;nd0CuTp7D+RatsuN2c2Qadn8/pHXzGye/3jNYSnzWZfHWZclHEeWsy7FHE9KuF6pYx9py26CdLO/&#10;7Mpug7ySXQl5O3sb5D1uQ/k4uwjySfYmyNfZGyF+OY0QW04RxJnD5x+v2Bx+/tbLlVMCyWJd+udU&#10;QH7OuozkGHJ5Th1kXE4N5JqcasgtOQ2Qu3MqITPYLvfndEAey1kPeZ7xy2K2yzLWpSinELKR/aU2&#10;5wCkNec5SBe3jxzIeQ3yWs4GyJGcUsgbzFH+whzlo5zNkH8yLwnI7YLYczdBonKbIDG5myGJuasg&#10;Oewv5+UuggzNrYGMyPVARnFZuSK3HjIxdy1kUu5qyJTcNZB7c4sh9+Wug8zL7YAsyOXrL6/ncjdC&#10;luaWQDbklkJKGb/U5VZAWnKrIDuYu+xmu7yc2wg5zHHkrdwVkOO5RZC/My75KncpxD9vPSQwrxji&#10;yKuGxOWVQTLyKiHZeVWQc/NqIYPzaiCXsr+489og4/M4/+N1fd4ayO1cr/wyrxVyT95KyBzGLHPz&#10;KiBP5RVCFjEGWZ63AbKC40hJXgmkKu8FSANjkM48D2QXt4MczCuCvM7tJu9xWfkw7ynIJ3mbIV/m&#10;zYN8x+0m1vxnIWH5JZDY/EWQpPxVkNz81ZBz8p+CXJK/EjIyfy2kIL8IcmX+CsjE/FLIbRxTpuav&#10;gczIXw/5TX455BH2l4X56yDP57dBCvOXQtbm8/M/Xhu5XqlnjtLKduni+LKTucsBxi9vsI+8y9zl&#10;A/aXk/nLIN/mL4b49yuDBPVrgkT1WwJJ7PcMJLPfC5CcfishZ/d7AjK03yLIiH6LIVdwHBnbbynk&#10;RtZlcr8FkCn9HoXcxTHlPo4p87heWcDxxdNvPWRpv+WQNf3mQUpZl2rW5b9ous8wq8rr7+NBkRgB&#10;leGcs38ao6HGOL333nvvfUaxxEZVQaMUUYqF3qQOM/QyMzA0Uan2GBCMMRKDKJj8ExUpiY8xPuvF&#10;/r74XGddi7XXve79Yq5x3OfeuyzGkbtmCMdtNrx312ThtM2As7YXfHHXHOHSXQ8JV++6W/ifrYX+&#10;/uOFwf73C7f5PygM958hjPKfKoT6/06I839aSPdvEHL9q4Qy/4eFCv/7hBb/MuF+uxaP+BcIj1s9&#10;fu+fJ8z2LxUW+I8TFvu3CMtsBmywGNtsLfT51wmv+1cK71oeJ/yrhTP+qcI5y+O81eMb/xDhiu0R&#10;P1gegwJyBL+AZwSvxRgWUCyMDCgU7grIE6IsRlpAqpBjeZQEpAlVAQVCc8CvhXsC0oWxAbnCBOuD&#10;6TYDZlqM+QElwqKAUmFtgIT1AXcIPQH5wm6LcSggQzhqe8EfbQZ8GpApfG5z4kurwUW7b/g+IEX4&#10;KaBcuC6wSBgSGCd4LMavApOE0YHxQnBgrBAfmCykBkYIeYGtQrHlURNYITRZHncHVgkPBUYJT9o8&#10;mBaYKjwbmCK8GJggLLc8OgIThU6rQbfVYJfNjyOBgcLxwJ8LHwRmCh8Hhgh/DbxOuGA98a/AW4Wr&#10;gVlCv6CRwg1Bw4Wbg24RfEF3CLcFOcKdQYOEoKBhQnTQACExyE/ICvqFUGp5VAQNERqDLjgYE/SV&#10;g0eCzjmYEvSlg6lBf3HwQtBZBwuC/uhgcdA7Dl4J+sTBhqDTDrYFve2gz3ri1aATDo4Fve/g3aBN&#10;Dk4FbXFwLmiBg/NBLzr4Lmiigx+DHnNwbfAEBwOCxznwC37UgddiDAuOdPCb4AQH4cF3OogKvsNB&#10;WvAlHzKDL/hQHvxXH6qCP/ahLfhNH34X/LYPY4OX+TA5+CUfpgeX+DAzuMaH+cENPiwKrvdhVfBQ&#10;HzqCPT7sCP6TFweCP/HiUPC7XhwNPurFh8GPefFZ8BNefB78gBdfBjd4cTE43YvLwZFeXBPi58V1&#10;ITd5MSTkIw9uDTnowYiQtzwYHXLEg7CQNR5Ehiz3IDVkpgcZIVM8KAhZ4UFNyBIPWkOe9uDekIUe&#10;PBQyy4MnQuZ4MC3kZQ/mhLzkwTy7FgstxuqQDzzYGLLag+6QQx7sCtntwcGQLzw4HrLfg/dCznpw&#10;OuSMB2dDbvbiHyFDvPg2xPHiit1n/GB59A/1eTE4NNILX2ioF8NDo73wD43xItTqkRga4UV6aKIX&#10;WaEJXpTatWgMjfeiPXSkFw+GJnkxLnSwF4+HRnkxNbSfFzNCL3swO/QbDxaHXvJgbeinHmwLfc+D&#10;3tA3PegLPerB4dD5HhwLnefBidC5HpwJfdGDc6FzPPh76CwPLobO9uCy1eBnYbM9GBA21wO/sL0e&#10;KOyAB8PC3vdgZNjfPQgPu9OLqLBkL9LCCrzICGv0oiRsqxdVYTu8aA77yot7wk55MTbsBy8mhHl8&#10;mB6W5MPMsGof5oe94MPSsG0+rAxb4ENX2B4fesIu+LA77F8+HAr7rw9Hw/o5+DDsVgcfhd3h4POw&#10;KAdfhqU6+DrsPgeXwsocXBP+vIPrwmc7GBI+y4HH8hgRPs9BcPhLDsLCFzqIDF/mID58g4P08I0O&#10;ysJ3OKgM3+mgNfxdB/eGX3DwaPg7DiaFn3DwZPifHTwfftLBvPCzDpaFn3GwLvyKg43hXznoDvcT&#10;doVfJ+wP/8bB8fAfHXwQfqNwOvwa4Wz4AOGL8GuFC+E/E66E9xf6RQwQ+kf8XBgaMVjwRdwoDLc8&#10;7owYJQRF+AkREUOFtIjbhMyIO4T8CJ9QYXk0Wk/cHzFceCTiTmFixGhhSkSw8FzESOGFiCBhUUSo&#10;sCoiQVhvPdEbESj0RYQIh20tvGU1OBExTPjE9ohzEVnC+Yhs4WLErcJl2y9+jEgTBkQGCX6RqYI3&#10;Ml0YFhktBEYmC+GRcUJyZLyQavXIsxqUR4YKVRajLTJEuCcyWHg4MlCYYHlMtmsx067F/MgIYbnV&#10;oyMyR9hk82BHZJawOzJWOBCZKBy1enxo+8KfbS18ZjX4h903XIocJVyNDBOuiUoWro/KEm6MihA8&#10;UfHCr6NShNFRCUJAVIwQE5UopETFCelRsUKZ5VFp/dFqPXG39cH4qHTh6ahUYVpUmjAnKluYZ/V4&#10;JSpMWBeVJ2y0vWN7VIWwJ8pfOBiVJLwdlS98EGU/f1yno34rnLV18feoDOE7mxNXLEa/6Cqhf/S9&#10;ws3RI4VbonOE4dHBwp3Rtwqh0WlCQnSKkBadIWRaDUqjY4SK6BChLnq4MCY6UXjE8pgSfbsw1a7F&#10;jGh/YXb0LcKiaD9hVXS2sN72iA3REvqibxMOR/uEY9Ee4UT0Tw5ORV8jnIkeKHwV/W8HX0cPEi5H&#10;/8/BtTH/cjAo5rwDv5h/OFDMPx3cHnPawciYzxyEx/Q4iLIY8TF/cZAXs89BScxSBw0xsxy0xax1&#10;cE/MagdjYyY7mByzwMH0mEkOZsaMc/BiTJSD5TERDtbE5Dvoiol1sDXmTge7Y4IcHIr53oejMf/x&#10;4cOYr334KOYrHz6N+dSHCzF/9eHbmC4frsZs8uGa2PE+XBf7oA8DYx/y4VcWY0TsfT6Mjq3yISA2&#10;2oe42FgfUmITfciyPMpiE3yotBhNsUk+3G3XYnzsUz5MsnnwZGyxD8/GNvvwQuwCHxbEvuzD6tjV&#10;PnTGrvShO3anD3tit/hwJPavPhyP/dyHk7GXfTgd29/B32IjHJyLLXXwz9gEB/+xGP3iah38PK7U&#10;wdC4yQ58cU87uC3uUQej4qY7CI1b7iAibo2DtLgdDvLj9jsojetxUBHX56Ax7kMHYyzG/XFnHEyM&#10;+8TB1LhzDmbEnXcwP+5HB4vifnCwNu6Sg/Vx3znojbtF6Iu7VThsMY7F/VL4Q9wdwqm424QzcUHC&#10;l3G3C/8XFyj8O+5O4dr4XwkD4u8SboqvE7zxocLt8VXCXRYjJD5ViIkvF5Lic4WM+EKhPD5AqIoP&#10;FprjS4R74hOEh+PLhAnxOcL0+AeEmfEPC/PiS4WV8S1CR3ye0BWfL/TEVwh7rScO2Tw4Gt8svBn/&#10;kPBp/FjhbHyt8K3FuBT/O+H7+KeFn+KbhOsSHhduTKgRPAkPCrcmTBVGJzwshCY8JEQnjBcSEx4Q&#10;ChJ+L5TZtai0GtRbHvfaPHgooV14IuFe4Wm7Fs8mtAovJLwoLE54TFid0Cx0Wh4bE14Q9ic8Kxyx&#10;tXA8YYLwXsIzwumEKcLHCU8I3yRMFr6zPH6w+4B+iQ8J/RMnCkMTnxZ8idOF26wGoxJnCCGJ04So&#10;xBohOXGukGn1KEosFCoSxwnVibOEB21djEucJExMHCtMSXxGmJv4iDA/cbawKHGBsDbxMWGDxdiW&#10;+Huhz67FvsTFwjGL8a7NhlOJ84XPEycLX1p/fJ04T7icOEe4Nuk5YUDSdMEvabHwy6QpwrCkF4WR&#10;ScuEwKRHhfik2UJqkj1/4spOekYotD6oSpoltCU9KdxjfXBfkp0F4XosaabwVNIK4dmk3wtzklYL&#10;C5NmCMuT1gldSa8IWy2PvdYTh5I6haNJ24X3bS/4yObHWVsLX1iMfyUtFK4mrRe+T9otXJdsz9+6&#10;hiR3CZ7ktcKIZDv/yjU6eYbgn/yKEJe8WkhPflLISp4n5FoNapKXCk3JncLdycuF8bYmJlmMqck7&#10;hRnJB4TZybOExcn2/K1rma2FLRajO/llYVfyAmFP8mLh7eSXhJPJS4Qzye8L55LnC+eTZwvfJC8S&#10;frBZ0C/lWaF/yuPC4JRFwm0pB4XhKSuFwJSFQnjKXCEqZaaQkLJUyE+ZJ5SmPCdU2LVot3UxJmWx&#10;cH/KEmGixXjG5sHMFHv+xDU3ZbmwNGWzsMr+HZvtWvSm9Ah9KbuEw1aPYyl2/p7rREqn8GFKl/C5&#10;zYwvLcbFlJ3C5ZT1wr/t/mBA6mrhptQuwZu6Urjd8vht6j4hLHWVEJ+6V0hN7RQK7VqUp9qZ566q&#10;1F6hwepxn8V4OHWbMCF1nfB06mbh2dQOYU7qUmFJ6hahI3WF0GUzY0fqJmG3rYtDqduFN21OnEy1&#10;529dpy2Ps6l2/q3rC/vEP+we4mpqt/BfWxfXp20ShqRtETxpW4URaduEURYjNM3Of3AlWj3S03YL&#10;uWmbhWLLozJttdCU1ivcm7ZdeDRtmTDJZsPv01YKs60PXra1sCytWVhn66IzrVvYaGthf5qdP+x6&#10;w9bCcavHibQ+4ZT1xBmbH3+3GN/ZtbiSZs//u/ql2/kzrv72iaHpW4Rb0jcLw9Pt+++ukenbhXCr&#10;R5TFSLNrkWkxStM3CS3pG4V2y2OM9cG49F7hqfTnhenpu4SZ6T3CSzYbFqXvEFbYWlhv+0CvzYY+&#10;WxeH7Vocsxh/TN8pfGgxPrcZ8GV6t/C1rYXLFuPajO3CAIvhl9EreDN2CcMy9ggjMuz7166wjANC&#10;ZIad/+9KtU9kWA3KM/YLtdYDbRn7hHssxlibDRMsxrSMTcLzGZ3CvIydwkLbC5ZnbBS22r7QY/vC&#10;3owe4VBGn3DUanDS8jidsVs4az3xhcW4lLFD+N7mx09Wg4GZdua5a0imnf/gujXzLeGOzC3CqEz7&#10;+eMKshpEZO4R0q0fsuxalGXuEyqtBk2Z64UHbH2MtzymZK4Rpmba+Veu5zK7hBcy7ftHrmWZS4R1&#10;mb3CxswVwna7FrvsOhy02XDc1sGJzG7hT5kfC3+zPvhn5jrhu8we4YrdH/yQae+CcfXPsp8/rpuz&#10;dgu+rG3CbVkHhN9k7RLCs9YJCVaDtKy1Qk7WBqE0a7FQkbVKaM/aJ4zJ6hHG2VyYYD3xVNYhYabN&#10;gLlZ9l1s1yLrj1VZW4T1WRuFnVkdwqu2Lg5nbRKOWQ3et3Xx56zNwmdZ64X/sxgXbe/4d9Zs4drs&#10;zcIvstcKftl7BW/2AeHX2RuEgOxuISx7kxBjfZCa3SVk2LUoz14lVGUvExqsBvdldwiPZncK460n&#10;ns5eI8yxazEv+xVhZbZ958jVYX3Qld0j9GTPFnZbjAPZc4T3smcJJ7NfEj7OXiKczZ4pfJv9vHAp&#10;e5pwNftJ4ZqcucL1FmNIzoPCLTkLhTtyHhZG5YwTQnPs+VtXRM59QmJOkJCVkyCU5QwU6nP+56A1&#10;57CDe3M2ORiXU+tgYk6Og6k5KT7MyPmXFwtynhqKxTlv+WFdzuib0Jlz/Y3ozqn6BXbljLweB3MW&#10;XodjObN/jhM54wfhVI7fYPwpp2kwzuc8Nhjf5fTehCs5z92MfrnhQ3FD7igPhuauHApfbsFQDMud&#10;MwQjc1+/GeG5bw1CVK7fIKTlPjAQObnPDERp7ns3oCJ31A1oz60fgDG59w/A2NyZgzAhd8aNmJ57&#10;vQczczd7MD830YdFuUt9WJv7uIP1uTsd9OaectCXe87BodxfC0ctxoe52cJHuQXC57kNwpe5zcLF&#10;3PuEy7m/E67NGysMyBsv+OU9IXjzpggj8pYLo/OWCsF5C4TIvBVCat4cITtvglCeN12ozZsptOXZ&#10;339cD+RtFB7NmyY8YXlMy3teeNZizMtbIizMWy+syXtW2JS3TOjJmyzszdsuvJH3lPBe3mzhZJ79&#10;95frY+uJs3krhQt5HcKlvDXC1bx1wvd5ncJ1+euEIflrBY/FGJ6/WhhlMULzXxEi8lcIKflLhSyL&#10;UZa/TKjJXy60Wh53W4xx+WuEiRZjqsV4zmIssBjL8tcLq60nOvM7hO78HmFXvp0/4zpoe8cf8ncI&#10;J6w/TuW/LJzLt+8/us7nbxf+mT9PuJK/Uvhfvn3/2jW4oFfwK3hK+GXBPmFYwSxhZMF64TdWg6iC&#10;PUJCQaeQb/UoLdgpNBZsE9oLNgj3FewQxhbY969dkwu2CtMLlgtzC+YJ8wvs+4+upQWrhVUFm4TN&#10;BauEXts7+gr6hEMF9v1H15u2R7xv9fjM/h2f297xla2PiwXdwr8LdgvXFtr7X1wDCrcJNxX2CbcW&#10;dgkjCu39j67RhXuFMOuBSIuRajXIKLTzh13lhSuFqsLlQnNhj3C31eChwl5hks2JJyyPZwu3Cy8W&#10;HhQWFnYLHYWbhE2Fm4Wewg3CbtsvjhR2CMctxnsW42OL8dfC1cI/CtcK3xbuFL63/eKaog3C9UVb&#10;hRuLOoVbijYKw4vWCaOK1gr+RUuF6KI1QrrlkVVk5z+4im1dVFpPtNq6GFPUJYyztTCxqEN43Gow&#10;2/rg5aJuYXGRnWzoWle0T+gs2it0F9n5V659Rfb+R9dhuw7H7P7gRNE24VTRFuGM7QvnizYL31kN&#10;frAY/Yp7hJ8X7xAGFe8VVDxHGFZs73903WXXIsRyiLIYacX2/kdXpn2itLhXqLAYbVaDe6wPxhbb&#10;+ZOux4o/EKbbnJhZbOd/ul4q/oOwqPhtYa31wIbirUJv8X5ht+0LrxXbCZWuo8UbhHeK7SwI15+L&#10;Vwmf2/r4qnitcNH647Jdh/9X3CkMKOkSBpYcFzwlq4URJVuEgJIFQljJTiG+ZIeQWtIrFJbsEsot&#10;j9qSHqHV8ni0ZL8w3tbFpJKVwrSSPcLzFmNeiZ3/4Fpjn+iwGF0ldv6Vq8f6Y4/lcND2hbdLNgsn&#10;bU6ctp74i82MCyXdwqUSO//KdbXkiPCTrYvrSnuFm0vXCb7SLmF4qf3+4woqXS6Elq4SIko7hPTS&#10;uUJu6SyhuHSjUFP6jNBSOk+433piXOlkYWLpNGGqzYAZpUuEF0pfFhZbDdaV9gidpQeE7tItwqul&#10;y4TDpX3CsdI9wglbC5+Uzhf+VrpYOG97wTelbwtXSu33H9d/ShcI/csWCX5l8wWvxRhW9rLwG4sR&#10;XjZPiC17SUgr6xQyy7YL+WU7hQrLo63M3r/m+l1ZtzC2bIPwWNmfhGfKVgkzy94X5tq6WFRmP39c&#10;K8peEdaX7RO2lS0TDpStEw6V2flXrqNWj3fKVgt/LjskfFbWJ3xZtle4WHZcuFx2TPhZeadwfflx&#10;YYjl4SnvEkaU2/tnXQHlx4Swcnv/oyuyfJeQVP66kFFuv/+4ysv3CFXlfUJruZ3/5rrXPjHeYkyy&#10;a/F0+X5hTvleYV75QWGJzYuV5eOErvKjwvbyN4Rd5fb+a9eR8iPCcYtx0q7FX8pXCmfL3xK+KH9X&#10;uFS+RbhavkH4b/k+4ecVO4XBFZsEn+VxS8Ue4c6KLUJQhb1/zZVYcUBItxpkVWwWciv2CpUVdv6e&#10;q6XCzn9zjanoFcZV7Bcer3hNmGo9MaOiS3jZarC4Yp/wSoWdxefqtBmw0fqj1/J4vaJTOGb9ccJm&#10;wymrxzm7BzhfcUj4psLO33P9UHFc+FnlLuHaym7Br9LeP+LyVtr5V65hlTuEkRbjLrsWUZV2/rkr&#10;rdLeP+vKrOwTSm1dVFiMtsptwj22PsZW2n9/uSZUbhKmV3YIsyrXCvMr9wmLKg8Jay3G1spjQk+l&#10;vf/atbfyLeE1q8dRi/HHyv3Cp7YvfF55VPiqcrvwtdXjR+uDa6p2CQOr+oQhVTsEp8ref+0aUbVM&#10;GF1l719zBVcdFeKrXhdSq+zvz66MqlVCXtVOoaZqk9BUtUG42/IYX2U/f1yTqvYLT1oNnreZ8WJV&#10;h7DS6tFhs6Crar3QXbVV2FO1WThoPfFe1T7hpM2J0xbjL7YWLlRtFy7ZfcZV64nvq7YI/au3CTdX&#10;2/l7Ll/1VuG26k3CndXbhdDqTiGueo2QXm0/f1wF1d1CafVmocJi1FUfEO6vPig8Ur1WmFK9V5ha&#10;/YYwo3qPsKC6S1hcvVpYXf2u0Fn9jrCzeqWwz+bE4eoO4Q+2R5ywPE5V2/kzrk9s7zhvOXxXvUS4&#10;Ur1CuLZmjfCLGvv/Ly4/y8NbY+8/ct1es08YWWPnX7l+U7NCiLUckmvsLBpXvvVASc0qobxmgdBQ&#10;c79wT80TwsM104QJNU8J02sWCzNrXhXmWj2W1swUVtXMF7bWLBJ6atqE12ruEw7VTBCO1kwS3qmp&#10;Fz6qyRf+XJMqfFmTKVys6S9crrlBuKZ2joPraic5GFJ7wYdba8/6MKL2RR9G19b7EFZb4EVk7VkP&#10;Umsn+yGj9q0hKKv912BU1hYNRmtt7iDcXRs7CONrCwbiidoBAzGt9heD8Gzt7kGYV9t1ExbW3nEz&#10;1tXOH4LO2jeGoLv2Wz/sqm0eiiO173jwdu0ZD07W/t6D07WNHpytnT0UX9T+digu1X47BFdrJw9B&#10;v7r/3Yj+dSk3Ymjd/TfgtrqFv8DwuntvwKi62wcitK5kMKLrXhqM9Dq/wciq8w1Gad2Mm1BRN+1m&#10;tNe968GYunYvxtVt9WFi3X99mFo31cGMuhkOFtR97WBxXX9hbZ1PWF/nCL11sUJfXbWwr26McKyu&#10;TThRN144UzdOOFc3SfimboLwXd0U4XLddOFn9WOFQfUTBb/6R4Tb6x8WhtVPEkbWPyWEWx5R9eOF&#10;5PrnhLz6tUJ5/YNCVf3TQm39AuGe+kXCw9Yfz9TbmVeu6fUvCDPrpwgv1a8UVliMNfVLhY56exbO&#10;1VPfIey2GIfqNwhH67cIf6yfJ3xkM+Nzi/F1/XzhouVxqX6hcE3DEmFgwwJhSMNy4VcNy4QRDfb8&#10;reu3DauFsIanhMiG6UJSwyEho2G7UNawSKi0/mi1nnigYYXwaMNmYZKtj6cbtglzGnYK8xrWCksa&#10;XhReadghdNoe0d3QJexq6BCONKwR3m5YL5xsWCWcblgpnG1YJ1ywGN82zBKu2B7xn4ZNQv/GNcLQ&#10;xk2Cr3G7cFvjeuHOxg4htNHe/+KKa9wspDSuFHIaXxeKGlcLFY37hOrGo8KYxiPCI42LhYmN9vyt&#10;a2qj/f3H9ULjMmGB9cfiRnv+2bXM5sF6y2FnY5fQ12jn37oON/YKxxq3CH+weXCq8YBwxmbB3+1+&#10;4mKjPX/ruty4VfixsU8Y0GTnb7tuatol/NJyGNa0SRjZtEIIbLL3T7li7RPJVo+8ps1CedNGoapp&#10;g9DW1Cnc07ReeLipQ5hgeTxjPTHT+mC+zY9FTd3CyqbFwqamA0JP0xphd9MrwqGmg8L7TW8IHzYd&#10;Fz5qOix8Zuviy6Z9wv81HRIuNe0VfrJ7iOubjwpDmu35f5en2c4/d91qNRjdvFkIa7a//7himncK&#10;qc12/rAr3T5R3GzP37oqrQ/qrQfubt4mjG/uFCbZLJjWbH9/dj3bfECY07xVWGjrYHHzXqGzuU/Y&#10;bnnssnocae4RjluMk81bhNO2Fv5qNfiHzYlvmg8LV5r3Cf1aNgn9W/YKN7ScFHwtfxHuaOkVRrXs&#10;F4JazgoRLUeE6JY9Qk7La0JRy26hsaVHaG/5QBjT8qHwSIud/+l6vOVPwtQW+/6Fa3bLeuHlFnv+&#10;2bXC9oi1LduE9S3bhV7rgT7bI15vOSq8ZfcHf2g5IZyxdXCu5ZhwvuV94euWTuHHloPCta1dwqDW&#10;RYJf62bB27pPGNa6VhjZukEItxpEWYyE1k+EjNZdQklrp1DVelBoaF0n3Nf6ijC29Q1hcusy4ZnW&#10;A8Lc1jeF+a3zhIWtLwsdra8KXa0fCjta1wt7be841DpLONr6vPBOa4/wUesS4VPbCy60bhQute4R&#10;rtp9wE+t24SBbd3CkLatgtO2UfhVm70L0vXbts1CsOUQ37ZNSGk7IqS32btIXGVtXUKl9UFT227h&#10;gbYOYXzbTmFS2y5hms2J59s2CC+2vSosa9skrLP10dl2UNhifbDLZsD+tuXC221bhJNtPcLHbcuE&#10;s1aDf7btE75rWylcaVsr/NB2TOjfbr//uG5uf1PwtW8Wbml/RfBvf10Ibd8qRLSvFpLbdwqZ7Z1C&#10;afs8ocJiNLYfE8a0vyY80r5XmNL+vjC1fb/wXPtuYX77YWFp+7vCWstjQ/seYWf7B8K+9g3C4faT&#10;wv8n6z7Aoy6zR4+nTpJJLzPzpldAyczviAXBXRsiKiqLNLErpCeTntAhBBJIQEooIaGDQGjSu+ui&#10;UhR1rRR1rYuorLqLC6iIeo/3zvc+/+fePM8nc/Lm/M573vfhCZP5/Sa/o5qDd0br+Xef93V/8Nno&#10;vQZf6trxL10XLmoOfh292yAsb69BXJ5e/++TnLfDIDNPr//38eR9aHBD3isGvfX7uDPvkEH/PD3/&#10;4jM4b7LB43kvGozKO2xQpMeiSuujNu+YQYPmYHbeEYP5eXr+xaczb7XB2ry3DLbk6XsefXbmvW1w&#10;KO85g5d0jTiS967BibzNBqfyugw+z/ubwdm8Ewbf5T1vcFX7QkD+DoPg/N0G4fkvGyTk7zPIyN9m&#10;4M4/YHB9vt5/wefm/C6Du3QM92kdDMnfYDA8f5fBY/lHDQrz9f1HPpX5bxuMy99rMCX/pEGT9oOZ&#10;+VsNFuu6sCZ/u0GXxtihfWK39oNXdH4cy99s8Eb+CwZn8jsNPst/w+CfmoNv8tcYXMrfaPCLzouQ&#10;ghMG8QX7DVIKNhlkFRwy6FbwskGvgn0GvQteMPhzwW6DuwsOGgwq2GjwaME6g6cL9PyXT1nBiwbV&#10;BVsNxhZsNpisfWJ6wR6DloKdBou0B6zWcTynMbZqjAMa4+UC/f3L5/WC7Qbv6Brxvq4LHxfo9T8+&#10;XxfsNfhe14SLWg+BhdsMbBojrvB5g7TCLQaZmoOehccNrtdx3KQx7izcatBf62Bo4UaDpzTGqMIu&#10;g/zC9QalhZsMxhTuMpik42gu3G4wX3vAQo2xVnvA+sLNBjs1xh7NwYu6Dzihc+G9wt0Gpwr1/i8+&#10;n2sOzmqM77QmLutcCCj6h0Fw0acG4UV6/0efpKIFBhlFhw26Fx0yuLZon8EtRQcN7ipaZzCgaJnB&#10;A0V7DYYX6fuPfJ4sWmmQV6Tnv3xKil4wqNdjMbHorwYztAaeLTpisLhoh8HKotUG64qeM9hR9LzB&#10;bo3x16L1Bsd0P/Curhcni/T+mz6fFe00OFf0N4Mf9Pu4pDH8i/X+jz5B+oj44l0GzuKdBlnFBwy6&#10;Fe83sDQftxe/ZNBPx3F38XqD+4vXGQwrXmvwRPGbBgXFmwyqi182qNMYE4oPGTQX6/kXn9nFRw2W&#10;FjcbrC7eYrCh+LjBruIug73aD14ufsPgaPGrBu8UHzH4tPiYwRfFrxh8qfuAC7q3+FV7RmCJnnP3&#10;sZVsN4gr2WJgSk4YZJbo6z8+PUveMJCSfQY3lfzV4M6S1w36l7xtMLRkp8EIjTGq5B2D/JKXDcpL&#10;9P3XPrUl2wwatXc0aYz5Jc8btJe8ZLC2ZJfBRq2HnSV6/t1nT8kRg5d0LhzRGG+W7Dc4WaLXv/l8&#10;oj3gbMleg/MlBw0uay6u6toRXLrNILRUr8X1cZWuMcgovWpwbelGg16lBwxuLf2bwV2l+wwGaIwh&#10;pYcMhpe+YPBkaZdBno7DW7rVYJzOi8mlOwxaNcaC0j0Gi0v1NR+fNaUHDdZpz9ih+ditMV4p1dd/&#10;fI5pfbyrY3hfY/yzVO8/6/NvHccPunZc0nXhF10X7GUbDWLKDhokli03SC/bYdCtbLvBdWX7DHqX&#10;7TLoV7bK4O4y/f3L596yTQbDdAyjy/T6f5+ysucMqsu2GYzV3tCgPaBFa6JN+8Sisp0GS8u2GmzV&#10;Y7GrTO8/67NX14u/lTUavF423+CdsmkGp8omGnxR1mbwZVmrwYWyCoMrZSUGft4KA5u3zCDO28PA&#10;4U0zyPT+w4Uc7/suuL0zXLjJu9yFO71xLjzotbkw1JvmwgjvjS6M8la4kO+tdKHKW+tCrXeCC43e&#10;Ky7M9IYbzPF+68JC728urPWudmGLd40LO71LXdjjXenCIe9hF97yHnHhXe8uF05661343HvcibPe&#10;Nif+673egcvetxMQUH5dPILLz8UhqnxYHBLKO+OQXd6WgG7lYQ70Kh/sxK3lM5y4qzzPifvKa50Y&#10;Uv6bA8PL7U48U36/E3nlTzhRU77DifryLU5MLf/agenl6x1YUG5PwOLyGfFYU94nDuvKL8diR/nd&#10;sdhdfj4Gr5TvisIb5d2j8E75yii8X341Cp+V/x6Nc+Wro/FDeXskLpUHRcK/4u92BFU8bkdMxb1h&#10;cFa0hSGrYmkEcipmReKGim9j0LvikVj0q8iLw90V78XhoYraBAyr+DgBoytedKCg4m0HqitWOlBX&#10;0erAtIpHEtBccTEebRVXYrGo4qlYrK64JRrPVVyIwq6KiCjsrTgQiZcrtoTjaIU9HG9XWHa8V1Fu&#10;xxcVT0fjy4q6GFyoSInHxYrGeARWtiXAVnk4AXGVEx1wVC5zIKPyWieyK//shLtykxM3VbY7cWfl&#10;VCf6V5Y4MbjyfQdGVJ5yYFTlsw7kV85woKry+QTUVnoTMKVyaAKaKjcmYH5lqQMLK5c4sLYy3In1&#10;laFO7Kxc5cCeykUOvFTZ04kjlYudeLdyswsnKz934fPKAIOzlWEG/618wOBy5SCDgKpBBsFVDxlE&#10;VT1ikFA11CC9qt7gmqpnDHpVzTC4sarR4K6qOoP7qpoMhlRVGQyv0r+/5/NY1SSDPM1BTZXXoE7H&#10;MbVqmsH0qtkG86rGGCyuajBYVtVisE7H0aXzYneV3n/K53DVswav6xje0Xycrppp8LHm4JyuFz/o&#10;vLikMfyrZxsEVT9rEF89zyCxeqZBWvUSgx7VYww81QsM+lYvNuhXPcfg7ur5BoOqOw0erZ5uMFrr&#10;oLi6w6CieopBbXWzwbTqRQYt1a0Gc3UuLNIYS3W9eE5j7KpuMdirMV6oXmfwZvVcg/eqVxucqtbX&#10;P33+Ub3U4EvtHxd0LlzU+rii+wlbzQqDiBq9FsjHUbPKIKlmpoG75jmD62vmGPSp6TS4rWaWQf+a&#10;uQaDa7oMRtQsNhhVM9+gqEbPf/mU1zQZ1Gh91NfovSB9mmqWGszR+liofaKzRl+L9tlSs9Zgp86D&#10;PRrjpZp2g9d0H/CWrgUnazoMPqppMzirx+K/moPLOj9+rtlkEFy7zCC8Vv8WjU9Crb7/wierVt9/&#10;5HNN7TqDXrXLDW6pXWxwl+ZiQO1agyG1WwyG1+r5L58ndR7kaQ6qa3ca1NXuM5hau9lgeu1Gg2d1&#10;XnRobaypnWiwrna8wQ6tj321Bwxeru0wOFr7nMHfa/cbvF+72+Cz2i6Dc9o/fqhdY3BJ9wH+dS8a&#10;BNUdMYiv09d/fJx1+v4Ln8y6nQY96vYa3FDXZdC7botBXz0Od+uxeKhuq8GwOn3/kc/ouv0GxTo/&#10;quoOGTTUHTaYpjXRXLfWYK7Oi6VaB6vq1pg/dPPz84tQIX5+DcT6ZUOOfvqDhnf+74f/Jw7Qr69R&#10;fxwbqP5H/q36pe+j4f/Gf+Q/pfqoP/L/ePzjg0e/OH8/5/8Z+v8+09cfxxEHa2PD9euu7X5+V3//&#10;/fcFNj+/+cl+fjeF+/llu/8osVj+4P8/2PwWCaL9VgscftMEmX41gh5+zwk8fpsEvf0mC/r61Qlu&#10;91sveMhvgWCE33TB4361glHaD4r85gtKtSYa/LoEzTovWvxaBUt0Xiz12yJYrfnY5LdVsM1vrmC/&#10;9omX/KYITvjNFLznVyn4VPvHl36Fgn/5lQku+LUIftU1IsC/XhDqv0rg8m8QJPmPE3T3zxNcq+O4&#10;3r9DcJv/csE9/jMFg/1bBcP9Jwie8Z8iKPQfIyjxbxR4/Z8VTPFvEzRp/5ilMebrvFju7xWs1XWh&#10;y/9JwfP+7YKD/osFh7U3vKb9413/LsFH2g/O6lz4Tmviv/7jBT9rffgHTBXYA2YJIgMWCNID5gu6&#10;BbQLegUsEtysdXBHwGzBgIAxggcCnhcMC2gQPB0wXVAQsFRQHLBEMFZrYnJAs2BGwDJBa8AKwTzt&#10;DcsCGgUbdBxbAyYKdgVsFhwIWCc4GjBW8GpAk+B0wELBh1oT/wxYJfhG9xM/BXQI/AK3CmyBkwVh&#10;gVMFcYErBSawSZATOFvQM3CW4LrAZYI/B04T9AvcIBgcuEAwIrBc8EhgqeCpwLmCqsBVgjGBrYKG&#10;wA5Bc+BEwezAdsGiwELBUl0vVutasCWwU7AncIZgf+AYwfHAFYITGuNUYJngg8AJgi90T/CvwAbB&#10;xcCNgp91fxAcNEcQGzRW4ArqFKQGtQm6By0XSNBWQZ+g+YI7tSbuCZooeCBogmBI0DTByKBGwZM6&#10;FyqDOgT1QbMFjUHrBTODagSzgioE87UOOoMmCdYFzRV0BbUI9unacThonuBY0BjBG0ErBSeDnhF8&#10;FFQl+CpoluC7oGcFl4KKBL8ETRX4B3sFkcHlAmdwqyA9eJ7gmuBCQW5wg6BX8DLBLcGTBAOCywT3&#10;BlcKHgqeJXg0uEkwWuujTHNQp71hQvBswYzgakFrcL1gQfBkwergsYINwU8LNgXnCbbrWvBCcIng&#10;5eAJgnd0LpwOfkzwmebgXPBIwTeag39rb7iiMWy2/oJo2wMCY8sRpNlE0MNmE3hsTsENtgsW+tqu&#10;WuhnO21hoO24hRG2VguP2Bot5NuyLBTZ/C2Msbk8GG/71I1m24NutNj+5MYi279y0Wl7wI31ts/d&#10;2GgL82CPba0H+22bPThuc1k4YRMLb9rusfCpLc/C1zbLwve2Gy1cth3z4GfbAQ+CQwZ4EBrSzQNX&#10;SJIbSSE/5iI7ZEUurg35Phd9Ql50408h37oxIGSLB/eFvO3B8JBSCyNDJlkoDDltoSTkcws1Ib9Z&#10;GBfyHwszQ0IEs0LsgvaQXoIOjbEu5EZBV0hvwb6QQYLDIQMFx0KeELwbUiQ4E/Kg4JOQfMFXIbcJ&#10;vg2pEVwK6SP4SY+Ff2ilwB5aJogPfViQHjpKcE3oeEFu6BRBr9BhgjtCnxLcHdokuDd0pmBQaLHg&#10;0dA8QUHoVEFxaLVgbOhjgsmhQwXTQxsE80LHCBZp/1ii/WOD5mBr6GDB3tB8wYFQr+Corguvhz4u&#10;OB06WfBZ6KOCc7o/+D70TsHF0ArBldBSgV/YMEFc2FCBCbtFkBZ2g6BH2D2C68JGCnqH3S7oG3ar&#10;4J4wt2BgWA/BiLAMwSNh6YKisK8slGqMMWEvWhgftt1Cc1iNhZaw0Rbaw772oDPsiAfrw7p7sDHs&#10;Fzf2hz3hxqGwkW4cCRvoxomwR9w4FfalGx+EBXrwVViHB+fDNnlwOcxY+DkszUKw3bIQZR9mwWXP&#10;tJBkT7HQ3f6xB9faT3nQx36nB3+yJ3gwwP6wG/fZ73djiN3uxkh7mhuF9kVulNj3uFFvL/VgnH2J&#10;BzPtd1mYZX/SwgL7Ogsd9nkW1tlPWuiyn7Gwzx4rOGy/auGYPVvwlt0lOGm/WfCRPUfwuX2I4Fv7&#10;HYIf7A8JfrIPFgSF9xHEhPcVOMOHCBLDBwrSw7MEN4bfIrhZc9A3/FFBP83BveEjBIPC3YInwnsJ&#10;CsL7C4rDBwnqwi3B1PDughnhDwpaw/sJ2sJjBSvCswUbwi9Y2BT+mYW94f+xcCD8jIVXw3dYeD18&#10;u4XT4V4LH4ZXWPgy/FcPvg7/xoMfw99340r4BjdsEb/mIjri3VyYiHA3kiMcbvSI+NCNnhG/udE7&#10;YrUHfSIOetA/Is3CwIhkC4MjHrTwlMYoigi1UBrxqwdjIjZ5MD6ixYPmiFNutES0udEesSkXyyPK&#10;crE+YkcuNka8nYv9EX9341BEkAfHIy56cCIi0cKpiEYLH0TMs3A24nUL5yNetXA54lsLVyNOWwiN&#10;DBRERf5qwRWZKkiKvEbQPdIIro+8RXBzZKbg1shegru0Dv6i+RgemS14LPI6wTORfxGURPYR1Oi8&#10;mBj5gKBR50Vr5P2CxZE5gmW6LqyJTBc8Hxkv2B15wcLBSJvglcgzFl6L/LeFM5EHLfwzcpuFc5Ed&#10;Fr6JnGbhUmS5hZ8iCyyERP3sgT3qvAfOqP4eJEbd4ME1UeJGbtTlXPSOmpGLvlENubg7KtKNe6PS&#10;3Xg46gs3Ho2K96AgqtCD4qixHoyN2u3B5Kh1HjRHvexBS9QWDxZFjfZgSVRfDzZEzXVjU9STbuyN&#10;as3FgaihuXg1allPvB41rSdOR/3WEx9E5ebiy6iDubgYdSEXP0Ydz8WVqNm5sEVLLiKiz/SE3mAv&#10;F8nRw3LRI/qdXPSMNm7cFP2hG32ibR7cE73Kg4HR6zwYEX3Mg/zotzwoij7qQWn0IQ/GRN/owfjo&#10;NA+aoie5MTP6T260R3fLRWf0xZ5YH72yJzZG7+yJ/dGjcnEouiEXx6NvdONEdH833o4e6saZ6Lvc&#10;+Cr6eC7OR2/IxX+jR+fi5+i6XITGXMpFeEy2G66Y99xIivmPG91jajy4NmaRBzfHnPLgjpgPPRgQ&#10;c8mD+2K+9mBkzDIPHotp8qAwxvKgJCbMg/qYh90YF5PrxoyYNblojdmei8UxfdzoiHnaja6YhzzY&#10;HFPmwb6YeAsHY26w8ErMDAuvxbRZOB3zuoUPY76wcC7mnIVvYv5j4aeYBIF/bIQgJDZbYI/NEThj&#10;3YLE2FzBNbE9BNdpPnrHDhT0jR0iuDv2RsGg2IcFw2LvEDwRO0owOvZeQXHsMEF1bJVgQuxIQUNs&#10;vaBFc9AWO1mwRHOwIjZPsD22TrBXe8CB2ELBq7EzBK/HNgjeiy0XfBrbKPhSa+JCbLXgx9iZgiux&#10;0wWBcWME0XGzBY64iYLMuGZBdx2HO65YcFPcdEGfuBZB/7gJgoFxbYLBcY8LHo+bKRgVVy0o1X5Q&#10;HrdQMF7roymuRjBf66M9rkzQGTdOsD5unmBbXLtgT9wkwUtxGwXH41oFb8aVCE7GdQjOxK0VnI0r&#10;EpzXPcHluAbBVe0NAfGLBFHx4wUJ8QsFSfFNgm7xswW94p8Q3BzfIrg1fq7grvjpgvvi2wTD4ycL&#10;HotfIiiMbxB445cJauKnCcZqjMnxiwWt8Y2CeVoTy7Q3dGkOno+fL9gdP0NwWPvEsfhxgjfiWwWn&#10;472Cj+OfFpyL3yj4Jn614N9aH79oPwhJaBTYE6YJnAmLBOkJMwU9EjYKeiY8L+idoOd/ff6c0C7o&#10;lzBRMChhgWBYwizBoxrj6YRxgrKEJYLqhLGCSQn1gmbtEy2aj0UJMwRLE6oEG3QubEp4VrArYb7g&#10;bwnVglcTNglOJHQI3kxoEXyQMEnwRcJSwfcJqwQXdR9wReeFzVErCHNME0Q45guyHY2C7o55Arej&#10;S3CTo0Vwm6NGcI+jUzDYUS8YoXUwSmMUaQ5KHWMFNY5dgimOCkGTY4VgpmO5YI5jsqDTMUuw1jFe&#10;sE1zsN+xUvCiY7rgiGOB4DXHRMFbjqWCTxzrBWe1Z5x3tAr+q73hqs6LYOcCQbhzriDW2SlIcVYJ&#10;ujmnCa5xVgt6OTcKbnVuEAzQY3Gfs0nwgHOJ4ElniyDP2SHwOicLqp0LBVOdiwUznLWCVqf+/PF5&#10;1jlP0KHrwkrnVMFm53TBDq2JV5ytgqPaA17V9eLv2jM+dM4RfKb7hm+cMwU/Ob2CIJdXEOIaJ4hx&#10;zRY4XWMEma4OQQ9XvaCn6ynBDa6Fgr5aH/1cXYL7XU2Ch7U+nnDNEox2FQvKXXMEta7xgvE6jgZX&#10;taBFa2KJq1CwQvvEBleZYJOrUrDXNVnwgqtZcNxVJXjTVSB4zzVF8IGrXPC1q1FwwTVN8KOrQXDF&#10;NUMQaDoEYaZZEG3WCpLMJEG2WS5wmwbB9WaB4DYzQ9DfVAoGmibBYJ0Xj5gpglFmu8BrVgvqzVjB&#10;RLNe0GSKBLNMm6Dd1Ag6tT5WmSWCLWaxYI+pExwyjYJj2ifeMKsEJzUHZ0yL4BPtGefNMsFlM1Xw&#10;s6kXBCSuFIQn6s8fn9jE1YLExDZBVmKFIDexUXBj4gLBLYkNgjv0WAxJnCAYmbhQ8FjiBkFeYq2g&#10;TGuiOnGmYELiYsHUxPGCeYmlgsU6LzoS5wu6tDc8nzhFsE9r4mDiCsHRxBbB64k1gtO6b/gwcbbg&#10;Y+0H/07sEFzSHPgnLRAEJc0U2JNWCOKSpgtMUrMgLalTcF1Sh+CGpLmCfkmTBfcmdQkGJVULHtYe&#10;8ETSVMHopF2CqqSNgjFaH+M1H9OSFgrmJq0ULNIcLNX+sUH7xybtAXt1vXgxaZnguNbBiaQ5glNJ&#10;awUfaJ/4NKlNcEHXjh+TnhX8qvsMW3KjICJZn/P4xCaPEaQmPyvonjxdIMldgpuSZwvuTJ4iuCd5&#10;n2Bg8nOCwcnjBI8nVwrykncJvMl7BPXJMwQTkxcJmpLrBHOSVwjak2cKlievEqzXebEluV2wL3mS&#10;4GByg+CY5uC15CWCk8m1go+SOwVntR+c157xnfaM33U/EZzSLohJaRY4U1YIElNWCdJTpgqslFrB&#10;zSmLBbdqDgakzBM8oOMYovPiyRR9/uNTkNIhKNYeUJ2iz/99JqSsEUxP0fO/Pq1aEwtSygUdKdME&#10;XSlrBZtTtgj2pui/f58XdF68nDJX8GrKc4K/p4wTfJjSJjiX0ij4JkWf//j8oOvCb5qPoNR6QXTq&#10;UoEjtVWQnNopyExtFHhSFwpuSG0W3J66SXCvjuP+1GmCh1OrBI9qDkal6v+/PkWpywS1qbMF41Pn&#10;CppTOwSztT6WpM4TrEgtFGxInSLYlDpLsCe1RvBS6grB8dSJgjdTxwveS10k+DR1jODL1PmCC9oD&#10;fkydKvg1tU1gS2sQhKZNELjSmgRJabMF3dPKBNemTRb0SdPr33xuS5souCdtnWBgWrtgRJpef+jz&#10;TFqpoDBNr7/18aZNE9SkjRKMS+sUNKWVCGal1Qja04YKlqdVCNan9RVs0XHsTrtFcDhtsOBYml5/&#10;4vNa2nDBmTQj+CQtR/CVXiiF82nBgstpVy38nPaNhZD0Axbs6RstONOHWEhMH2jhmvRlHuSmez24&#10;Of0NN25J73RjQPr1btyXnuXGyPRxbjyavsiNgvTHPChOr/egLv0LD8am/+bBjPRBFualX29hcfr9&#10;FjrSb7PQlX7Bg83pn3iwN73MgwPp/Tw4mt7uxqvpFW6cTv8+Fx+m/5KLc+mPuPFN+hw3fkrP9+CX&#10;9Mke2DJutRCW8RcLcRm7LZiMrRZyMvwF12VctNA7I1bw54yfLNybYQT3Z/QQDMvoL3gk4w5BfkaR&#10;oCqjTDAm4yHB+IzbBdMyCgVzMx4WLMrIE6zWGBsyHhFsy5gt2JMxXLA/Y6TgxYypghMZdYK3NQcf&#10;ZIwRfJExR/B9RrXgYoa+/uPze0a9IDjzMUFoZrHAlblQkJTZJsjIHC9wZz4puClzpeC2zKcF92RO&#10;Fzyox2Jo5mzBY5kFgmcy5wu8GqM+s07QmDlNMDNzqWCh9on2zAbB8swywVqdF5u1JnZnrhEc1nlx&#10;LHOS4I3MBYKTmfWCj3RenM0cI/guc5vgsq4RP2sOftN9Q2TWZIEza7kgJate0C1rqyA3q0lwY9Yi&#10;wS1Z0wUDspoFD2WNFTycNVvwRNYqweisOkFxVougLqtRMEHHMSOrQrBA62Ox1kdH1krBSq2PTVlz&#10;BHuzygUvZBULjmYtFryatU5wOmuC4LOsiYJzWbWCH/RY/JRVKLiSVS2wZU8TRGTPEMRlFwqSs+cI&#10;MrMnCnrqseidXS3om10quD27WXB/dptgaHax4PHslYJR2TMF5dmLBbXZcwXjszsEzdl5gtnZLYJF&#10;2fmCpdnTBauzawTbtAfs0WNxKHuF4CVdC05ktwvezq4QfKBrxKfZIwX/yq4XXNBjcTW7VRCQky+I&#10;ylkmcOXo8x+fpJzxgu45cwXunCpBn5x2wZ9yWgS35UwQDMxpFAzP8QpG5owRFObME3hzlgvqcyYK&#10;xuWUCWbmdApm5awTzM9ZLOjMmS9YntMq6MpZKNiXM05wMKdacCxnpeDdnA7BmZypgk9y2gRndRzn&#10;c+YILule4qec2QL/bmsEkd2WyP+i6b6jo67SBo7b6OvqSpdVUJj2K/dJz2TS27SUSZ3MDBCaJITe&#10;S0BBpKvoLtItu7KKgLpWpNgLAoqry9JEXhUVEBFRV5rtvedsvn98zrnnOc997nNvwjCZZO6gq2Ou&#10;oK9jucDtmCgwHU2CTMdCQYFjkMDvuFcQdPxFUOlICBKOUYImnYOxjlWCyXpd3OHQ7z9qs9jRKljm&#10;mCVY5RgtWOuYJNioc/CUY5rgeb13vKzjeNNxl+A9x3TBIcftgs8cYwQnHEsE/9VjXHDMF1x2zBG0&#10;d44X/MG5VNDdOUbQx3mXYIBzisBwzhMkOQcJ8p0TBKXOxYIq552CqLNFEHcmBEOckwTjdT5m6Ppo&#10;dQ4RLHJOFSzVa+Gvugc85Bwh2KDzsck5VvCcc7hgm56Lt53TBPt0D9jvXCb4xDlMcFzHcVbXx496&#10;Li7pM0Q71yjBn1xDBD1dYwX9XeUCp6tZ4HHNF3h1PgpdkwR+12BBjSsqqHc1CmKukYJG11TBRNdQ&#10;wXTXZMEs1wTBfF0Ty/W6eMBVL1jrmiV41JUQPOHS7z9q86zeO15xxQS7dE3s0b3hsKtJ8Lke46Qr&#10;IDjtqhH85BouuOgaIbjGPUPQ2T1BcL07Kvizu1lwqztbYLpjgjR3pcDnHiwocC8VlLmrBdXu0YLB&#10;7jrBCPc8wVhdH5PdcwSz3TWCBe5Swb26T6zQ/eBhd1yw0R0SbHYXC7a6GwUvuycKduse8J4e45C7&#10;RPCxO0/wmTsi+NpdLrigzw1XeGKC9h6voJMnSXCDJyK4xVMkcHkqBYanXpDquUmQ5SkUBDy1grCn&#10;WlDlsQVxT4lglMcQjPfkCWZ4BghaPUowz5MveECvi9WeFME6z62CDZ4swT89mYJtnm6CnZ6ugjf0&#10;+WCvzsGHOo4jnp6CTz1lgtOefoLznisElzzXCq4yBgg6Gh0E3YwkQT8dh9PoJkgxflXwGm5BgXFZ&#10;wW/0FJQbFxUixpWCRqO34DbjmMJo4zuF6cZJhfnGNYIlxn6Fu41DCvcb5xUeNI4rPGZsU3hCj/GS&#10;cVRhh+4BrxtPKuwxdiocNhYrHDXmKHxu/FPhjPGmwk/GHQo/G88pXGmOUuhqLlToYU5S6G0OUnCb&#10;RQqmWaiQad6kUGQOUCg12ylUmj/aaDBft5EwX7TRZE610WKOtTHTfNnCbHOmhcXmZRPLzOdNrDRv&#10;NLHGvMrE3819BjabvUxsNbeY2G6eMrHbnGfhPXO9hUPmH2wcM9vbOG72sXHK7GDjgvmNhcvmVxba&#10;W7MsdLIGW+hl3WOijzXUhMvaayDJet5AurXCgNdaYyBgrTARtnaZiFr3WYhbr1sYZc20McaaY2OG&#10;9bKNVustG4usozaWWsdsrLauUVhn/UHhcauXwiarj8I2K03hVT3G21ZEYa+O40MdxxGrUOGkNVvh&#10;nFWicN6apvCLNVThKnu6Qhc7ptDTHqZwoz1Sob/dquCxxymk6Rz47GYFvz1aocauV4jZUxQG2lMV&#10;htkhhdH2PIUpdpnCLN0z5tpxhWV2k8IqvRestaMKj9lBhS32KIWXbFvhdbtOYZfdX+F9O6xwwO6t&#10;8JntVjhhZyl8bacq/KTz8ZvdVaGD6qjQWbVT6KF+t/FnXR23qvM2TB1HqtqjV/ufLHVYd/E/pepp&#10;G9Vqq40Gtd5GQp8URqj5NlrUfTZmqlYbd+ivKBaocTaW6q86ViqXjTX6uwcb1QULz6hvLWxVr1l4&#10;TX9nY7f+V4T31N0WDqlhFj5RaRaOq6iFU+oWCxfUOROX1Zcm2ssWE51ktYlekjDRR0ImXHLcgC0X&#10;DaTLswa88qSBgAwzUCXlBqLS30BczngwSrZ7MEae9GCGflaEVhniwUK51oMl+tkb9Cs1bjwk+9x4&#10;XFa5sUk/W8WLcpsbO6XFjXfF5cZe6eXGQWnvxmH53YUv5YQLp+VHF87JcRcuySkXOiZddOGPSftc&#10;6JZ01oV+SV+74Ey67EJy0ikXMpPOu+BLusoNf1J3N0JJ/d2IJf3ZjYFJN7pxW9JQN0YnFbkxPWmi&#10;G3OT5rixOGmFG8uS1ruxSo+xNukRNx5NesWNLUnvuvFC0ldu7Eg65sbrSe092JPU0YNDSb08OJbU&#10;w4MTSbYHZ3QcPyTlevBzUn8Prkyu8qBzcrEHXZOHetA7udYDd/I9HiQlb/EgI3mOB1nJUz0oTX7V&#10;g2Dyax7UJR/0IJG814Om5G89aEn+3YOZyTcbmJ3sMXBXcoWBpckhAyuTpxlYkzzbwMbkbQaeSt5k&#10;4Pnkjw28lrzHwO7kUwY+Sv7GwMHkviaOJKeZOJ7c1cTZ5AoTF5LFxOVkh4n2KVETN6QETPRK0Y8/&#10;bW5OGWjCmRIyISlBE+kpSSayUzwmClPKTFTpOojqHMRT+poYkpJuYkzKdSZmpBwz0JrytYH5Kb8a&#10;eCBlv4HVOh/rUk4Z+FvKbgObUvYaeDLlbQOv6ny8nbLHwN6UDwz8K+VLA0dTDhg4mfK9gdMplwyc&#10;T+lq4lJKNxPtUnua6JLqNNEztczETakTTfTXcbhTbzeRmfqICV/q8yb8qZ+bCKV+byKW2t3CwFTb&#10;QnNqrYXRqS0WpqcusTAz9X4Li1NfsLAsdbuFFam/WFib+p2FR1MdNrakdrfxbGrExo7UKhu7Uufa&#10;eD+12cah1L/b+CL1ERsnUp+08UPq4zYupr5n48q0D2x0SDtl4/q0MzZ6pHVS6Jv2u40BaV0VjLQO&#10;Cqlp+Qr5aaJQmlaoUJZmKdSl1Skk0pTCiLTBCi1ppQoz0qYrtKbdozAvbZDCPWktCivTViisTxut&#10;8Pe0BxU2p81SeCZtscLLaSsVdqctUdiftlzhYNoahSNpGxS+0nNxKu1phW/S3lX4Ne0JhavTdyp0&#10;St+g0D39PYV+6W8rONO3K1jp7yuk6zrwpj+pEEg/rBBO/1ihKn2vwpD0FxVGpf9XYUz6Fwrj0/cr&#10;zEo/pbBQ94m7079X+IvuB+vSTyv8Lf11hU3pnytsS/+3ws70fQq70j9UeD/9K4V/p3+kcDj9Pwon&#10;088onE7/UeFc+m8Kv6R3FFyV8YVCl4wfFLplfKzQN+MagSPjMwUz4/8UMjP+IPBl/KxQnHFQIZRx&#10;RiGW8R+FgRnvKjRnnFMYp9fCtIzTCjMzvlVYnPGbwrKMzoJVGZ8qPJjxicITugds0XXwUsZZhR0Z&#10;3ym8k3GF4L2M6wWHdD84lnFc4QtdH99lXFC4mHFE4eeMAwpXZp5VuDbzLYWumccUBmQeVHBlfqlg&#10;ZP6gkJT5oUKWnouizPcVynQO6jKfURiq10VT5gGFsZnbFSZlnlBo1XMxL/OowsrM5xTWZG5SWJ/5&#10;iMLGzK0KmzOfUtia+bDC25n3KLyr52Jv5vMK+zMnKxzJXKdwPHOawjeZSxQuZM5UuJw5VqG9d7rC&#10;H7ytCjd4WxRu9A5VcHpDCuItV0j3Fih4vT6FgNetUOG9TiHqtRTi3m4Ko7ynbIz2nrAx0XvJxiwd&#10;x3zvLhtLvJ/bWO192sY67yM2HvcusbHJu8jGc97xNnZ6p9rY5U22scc7wMYBbz8bh70dbBz1fmvh&#10;tPcbCz96n7NwyfuGhY5ZD1nokrXGQo+sBgu9s6IWHFllFtxZAQvJWVdb8GV1s1CQ9YOJUNZPJmJZ&#10;H5gYmLXdxLCs+020ZD1mYkLWUhMzs5aZWJw11MS9WZNMrMiqMLE2q9HEE1nFJrZkFZh4Vs/Fjiy3&#10;iTezikx8lNXLxKGsHBPHsvqZOJE10MSZLNvExaygid+yppi4xldhorNvsInuvtEmevmmm+jju9OE&#10;4VtsIsP3kYl831smgr5zJsp8l0w0+PpaSPj6WRjpK7cwyldnYYZvvoVW3wIL83yPW1jq22Rhje9L&#10;C+t9Jy1s9F1n4xnfTTa2+gbY2O5z2XjXN8PGPt9YGwd9D9r4ynefjVO+f9o46ztk47++HTZ+9f1o&#10;4+rsT2z8Mfu0jZ7Z1yn0y75GwZmtFDzZouDNLlbIyy5UCGQPUghnj1SIZg9WGJ4dU2jOXqwwOnuh&#10;wvTsKQqzsscrLMx+QmF59nKFB3Qc67IXKGzI3qTwXPYGhZey/6WwI/uAwuvZaxT+nX1C4UD2YYWj&#10;2XsVvsz+WuFc9iGF89nfKvyS/bHCVTknFK7N6SLokXNaoW/OfxUcOX8UuHN6CpJzTir4cn5T8Odc&#10;Lwjl9BBEcq4WNOoxRuQ4BGNz2gmm5ZiC2Tm9BAtygoJlOUmCVTk3CB7JKRI8lvOrwtM5tuCFnFsE&#10;r+X0F7yTkyJ4LydfcEivhc9ySgQndP/4IedGwcWcbMHPOXHBNbm5ghtyw4LuucWCm3NTBC6dA/2S&#10;kiAjt1qQk+sXFOVGBJW5MUFdrkuQ0PkYkpsjGJVbKpiaO0Fwe26JYFFuSLA0t1KwJrdRsD53qODv&#10;uh88ldskeDG3TLBN18fbuS2CfbpP7M8dLfhEnxVO6bVwNneK4ELuQMHl3FrBFXlDBF3ymgQ980oE&#10;N+ZFBTfltQgkr0qQrusgO69GUKjroCJvjqA2b6BgWF62oDlvpmB0nr5/u83EvLhgTt4dgiV5McED&#10;eozVeSMEf9P7wuN54wVP6pp4IW+6YEdeQrArT99/22ZP3jzBv/RcfK7jOJk3RnAub4rgvD5D/J43&#10;WXBNflDQOT8m6JF/l6B3/lhB3/xqgcpP6Bca/idT58CXP1lQnF8jiOQ3CurzZwgG58cFI/KnCFry&#10;6wWTdRyzdRx35g8T3JsfFazS/WNt/lTBY/lVgi35TYKt+XMF2/PnC97MHyzYnT9b8FH+QMFn+cMF&#10;J/KnCc7kRwQ/5a8Q/Jw/R9C+oFHQqWCwoHvBHYKbC2oEAwpaBXZBQpBaMEeQXzBEECyYJCgrmCGI&#10;FgwXDCqYJxheMEIwvmCKYEbBQEFrQa1gUYH++9s29xRMFqwpiAkeLtDvP2qzUfeMzQVRwYsFYwU7&#10;C8YL3i4ICfYW3CXYr9fEkYLRgk8LcgXfF/gFF/S54Ve9F7QrnCjoWDhd8MfC4YIbdQ6chWGBpzBP&#10;kFJ4hyCvcK6gpLBZEC6cJKgvHCYYVjhB0FwYFUwsXCqYXlgjmFVYJZira+Ivun+sLhwleKjwNsGG&#10;wimCJwrjgqcLZwt2FMYErxfeLdij94h/F04WHC0cI/i/wkGCc4XjBOcLZwh+1j2jQ9FcQeeimYJr&#10;iyYKHDoOd9EYQXJRsyCzqE6QW1QrKC6aKggVJQQNel0kiu4SNBWVC8YWFQumFS0VzC6KCu7UfWJZ&#10;UaNgVdFkwdqiEYKNRUWCzUURwfNFMwTbdR28VlQi+ECPcahokuDjoqGCL4oqBV8XVQl+KOojuFyU&#10;L7iiuKugU3FvQffi3xV6FZ9XcBW/p2AUb1XIKB6qkFWcpxAsXm2jrLjJRm3xrxbixb9ZGFL8qYVR&#10;Oo5JxZ1stBZfsrCo+IiF+4q3WVhT/I2F9cXnLTxePNDGpuJWGy8Wn7KxrfisjXeLj9rYW7zfxsHi&#10;ZhtHikM2Tuke8N/iVyycLz5u4ffiby20K+lpo2OJ20bPkq8s9C/5jwVnyZcWPCU/WfCWPGwju+Q1&#10;G4GS2xTCJWMVIiUvKMRKtik0l/QQjC65QTCx5ILCrJLugvkl/QTLSwoED5QMEKwrMQWPleQKni3J&#10;FLyk5+L1EiXYVRIX7ClpFPyrpFBwtCRH8HnJMMHpkiTBjyXjBb+VNAuuKR0o6Fw6TNCjtFrQu7RR&#10;cGvpNIEqHSzILJ0s8JXOFvhLmwRlpRFBXWmrIFEaFIwonSRoKR0pmFA6VXBnaZVgsa6Pe3X/WFE6&#10;TvCwXhcbS+8VbC69U7C1tFDwcukEwe7SesEHuiYO6bVwTJ8DviidLzhTmhB8r/eFX3UOrvYPFHTy&#10;Nwqu888U9PHfJnD5EwLbXyfI8DcJsvyTBAF/taDKXyqI+kcKBvmbBcN1P5jqjwtm+EcIWv3jBIv8&#10;QwV/9Q8XrPHXCx7yhwQb/Pr/3zb/9BcIXtR9Yps/LHjDbwj2+YcI9vttwaf+bMEpvS+c9bsFP/or&#10;BL/78wXtAjcJugQcgm6Bywo3Bv4kcAZOKXgCXyh4A+8rZAdeVfAHFiqEAtMV6gNdFWKBr200B7rb&#10;GB24aGF6YLqFOYGlFhYGplm4OzDXwupAfwtrA1+beCwQMfFEoJuJlwIbDewIPGZgV+ATA3sCPxg4&#10;EJhs4vNAk4mTAcvE6UAnEz8FPAYuBm4wcGXwDQ86B68w0CO4ykDv4CsG3EGvCTPoNJEZ3GvAF9xg&#10;oChYYSAYbDTQEDxsIBHsZKIpuNRES/BREzODh0zMDu4ysSA4wsT9wVEmVgYXmVgTXGViY3Ckhc3B&#10;hy1sDV5l47Wg18bu4LU2Pgj2t3Eo+IWFj4PnLJwIDrfwdTDXwoVgXxOXgzsNtA/d5EGn0ENu9ArN&#10;dqJPyOeEK3TGASP0pQMZoTQnskLiRCD0qQPh0G4HoiG/A/FQ1IFRoaFOjAltcWJG6B0X7gqddmFR&#10;aJcLS0MLXVgdqnRiXeiSA4+HrnfgydDvA7AtZDmwMzTcgXdD/Z34MDTZiYOhsBNHQpYTx0PHHTit&#10;zwrnQ+1duBSKu9Au7PegY3ibBz3DHxi4MXzZgDMcNOEJx0x4w24L2WG/BX9Y2QiFK23Uh9+xEQsf&#10;t9EczlQYHY4rTAzfrjArPFZhSfgxhbvDLyksD+9VWBt+W+Gx8HmFp8PPKbwU7ibYEe4o2BW+oLAn&#10;/I3Cv3Q+joZ7CU6EUwQ/hEXwU3iA4LdwD0GHMregc1mm4Poyj6B3WYbAXVYlUGWpgsyyYkFWWaUg&#10;vyxHUF3WKGgo8wtGlBUKmsrKBC1l+vWfNtPKxgjuLMsWLNY1cW9ZuWBl2RDBw2V1gn+UzRBs1rXx&#10;TNkowctlDYI3y2YJPtB94j9lLYKPy5oFn+m18E3ZYMGFsuGCy7o3XF0eFXQqTwh6lQ8T3FI+QuAq&#10;rxbY5XcI0sv1659tvOVj9K+F/6ek3CsIl8cFVeWzBXG9LkaVzxWMKV8gmFQeEbSWNwkWlTcK7tY5&#10;+Ev5ZMFD5cWCx8tnCjaVjxNsKx8oeLV8guDt8sGCvTof+8sDgs/LWwUndR2cLo8JzpfPEVwqnyXo&#10;WBEVdKlICLpVjBD0q4gLnBVNAqmoE6RVjBH4KuoFxRUTBCGdj0jFeMGwiuGC5opawbiKQYLpFSKY&#10;VaEEiysCgvsrKgWrKmzB2oq+gkcrigVPVKQLXqi4pLCjQj/+tNlV8bzCvyu2KByuGK5wtCKscKJi&#10;j42vK5608VPFRQsXK45b+Llin4XOlWct9Kjsb6N3pcOGo7LIhlnZxUZG5UcWsioPWCitVDaClWEb&#10;DZXbbCQqD9oYXPm9jbGVZ2zMrPyrjdmV02wsqrzaxtLKExZWVv7DwprKtyxsrEyysbky3cbzleNt&#10;bK8ssfFO5XU23qvsbeNQZaaNI5XDbXxV2U7hVKVX4ULlDoXLlQcV2kf2KHSKHFO4IfKzQp/ItQJX&#10;xBRIpEyQHhkg8Eb0n6W0KYyUCyoiSYJoJCIYqccYFakWTIpEBTN0Dm6PJATzI37Bkkiz4IFIQLBO&#10;94C/RcYLnowMEWyLVAh2RuoFr0YGCT6MDBYc1P3g88howclIvuB0JCz4MTJWcCkyTNCxaoqgS9Xt&#10;gj9VxQU3VRUKnFWNAlV1nyCzarjAVzVU4K8aLSiv0p//2Cam8zGwSt8/06a5aqxgop6L6VX6/s82&#10;c6rGCBZU3StYVjVEcH/VPYK1VSWCR6vmCp6umiV4qSom2FE1TPCKXgt7dByHquYIPq6aJzihe8YZ&#10;vVdcrJoguKZ6mKBD9XhB5+rZgq7VLYLe1QsEfasHCYzqhCC1eqYgq7pRkF+9WhDUOWioHi4YWj1N&#10;0FQdEbRUDxZM0L1hdvU4waJq/fmnbZZW6/tv26zUe8Sa6rjg4epJgs3VrYJnqisEb1bPE+yuniJ4&#10;r3qsYH91oeCIzsHx6jzBqerJgrP63HC5uknQvqZacF3NQEGvmjJBn5qQ4JaasQJPjU+QUjNVkFej&#10;799uU1IzWBCumSOorSkVDK+pFIyqmSYYU9MiGF8zSNBaM0owt0bfxd1miY5jdU2j4KGa6YINug6e&#10;rLlb8GJNk2BnzUTBGzVDBftq5gkO1IwTHK65TXCy5k7BuZqFgvM1ywWXdB38UjNZ8MfasYJutQ8J&#10;bqodI+hfu07grl0oSK7dIPDV3icoqI0LQrUrBJHacYKBei006zhG184UTK/V93+2uaN2lmCBroll&#10;Oo5VtbcLHtT18WjtMsEWPcYLtXMFr9fq+//b7NI94H0dw0e1LYJjtY8KTtTeJfhOz8VPtfr+2zZX&#10;1unPvG7Toe4vgs51SwRd624X9K17TOCqWyQw6uYIMuruFxTVrRAEdU2U1d0taND5GFp3n6Cp7m+C&#10;Fp2DGXV3CG6vWyC4q26c4D4dx8q6ewV/r3tEsLFuseCpun8Intdzsb1ureCduimCvXXzBB/WPST4&#10;RJ8JjtdNEpytGyq4ULdKcHX9ekH7en3/bZtO9WME19WvFdxc/w+Bs75F4KnXn//exqq/W5BXrx9/&#10;2pTUrxBU1M8V1NY/IBhSv0gwsj4qGFM/QzC+/n7BrPq7BHPq5wiW1y8WrK7Xv/9ts65+uuDx+vsE&#10;m+qXC/5ZP1nwar3++avNu3pf2FP/sOBA/UzBUd0bPq+fJjhd3yo4X79UcEmvi3bRSYIu0cmCP0WH&#10;Cm7UcTiiCwUqOkaQGf2rwBddKSiOjhSUR+cKaqJTBI3RVYLm6ALBuOgKwbToIMHs6GLBAt0D7o3O&#10;E6yKDhOsjTYIHtX942m9d7wQvV/wSnSi4K3oWsEH0RmCQ9Gg4ONoi+Az3Ru+i0YEP+k4rmyYK+jQ&#10;UCPo3FAhuL5hkqBPwzLBgIbhAqNhqiCjoVGQo2uiqGGGoKwhLGhoaBIkGloETQ2TBS0NswSTdG+Y&#10;p8dY1DBSsLRhhGBNQ75gfUNQ8I+G2wSbGwYJtjYEBNsbSgRvNDQL9jVUCfY3xAVHGvyCUw0pgu8b&#10;GgQXGjyCX/X54OqYT9ApliPoHrtJ0C9WKnDGegs8sU4CiSULsvVclMR+VAjHugqisS8UBsU6Ckbp&#10;fIyLvaMwJXZKYVZsp8LC2HKF5bFpCqtjSQrrYn0UHo/ttLEp9oyNbbFTFnbG3rWwK2Za2BPrY+FA&#10;7HUTh2MrTZyMbTNwOjbZwPnYfA8uxYZ50DG+z40u8Yfd6BHv6Ubf+DkXHPF2brjjvd3IjL/lhi/+&#10;hRv++F89KI8/6EF9/JAHA+MfetAc/5OBsfE8A9Pi33owM77fg8Xxr9xYFt/gxqp4xIW18WtceCI+&#10;zYEt8ZsceCm+tz92xMf1xzvxY7dgd/zuW3Ao3tgPH8ed/XAifkNffB1/9mZ8F/fdjJ/jvfuiQ+LX&#10;fuicGHQLuieybkWvROOtcCWy+sNIPNAfGYm1A5CVuDgAwUSBE2WJCU40JDY5MTTxrBMjE0udGJWY&#10;78SMxA4HWhPrHViUWD0ASxNNA7AyMbE/1ifW9cfGxJABeCoxdwC2JvoOwBuJZ/rj3cQv/bE34R6A&#10;/2frvsOjrvJ4jyeTzEx6TyaFGpKQQDJfOkgTyO+cBAQLHdLbTNqkzQQElN4tsNJ1LWsB1LWiYlnX&#10;FQVXXd1dERBcXZWqrrpKFd31Hu+d933uc+/N87wynxy+v3O+5/wxD3lm8puj8xfl4vj8t3Jxbv6l&#10;PHw9f2B/XJ6fmY+r8yvz4ShbXIDIsqcK4Cr7bAAyy+wDkVd2YCAKys4PxKiy0CKMKRtQhJKyPUWY&#10;UvZqEWaXpboxr2ywG96ym9xoLut2Y0HZLjduKXvVjZVlG924rewJN7aWfejG3WUvu7G77Ec3fl+W&#10;KHi+7LgbL5ddcuONsiTBX8u+d+NIWZ7g87L+grNlsYKvzPz4d9lIwY9lWYKI8mGC6PJJgrRyS9Cj&#10;/AZBbnmOIL88WjCy3Hz+ctDo8hkCXd4lmFzuFdxQPk5QVl4rqCufKWgqnyvoLm8ULClfLFhXXi64&#10;o3yWYEt5jeD+8tmCveV+wePlCwXPmBq8VF4nOFB+k+DPZk58WO4RnDA94Ex5m+Bf5TcLrpTXC34q&#10;bxKEVywSxFf4BKkV9YKsivmC/hV+wdCKVYIRFR2CayrKBapiqeCminmCORUbBfMrVggaKhYK2irW&#10;Chaa+bHc9IO1FV7BXRWLBTsrPIKHK+oEeyq6BI9VLBc8X1EjeLHC3H8y6JWKWwXvVawWHDXnhuOm&#10;Fqcr1gi+NnvHhYrrBVcrNgjCKqsEEZUrBHGVMwWZlasFeZWdgoLKBYJRlbcLxleuFFiV2wQ3Vt4v&#10;mF0ZENRUNgm8lRsEvspHBQsqlwkWmXqsrLxXcFuluf9/0I7KOwT3VnYLdleuFzxTuUmwv9IreNnM&#10;gT+Z/vFBZZvgo8rNglOVWwVnK9cIvjLng0uVSwQ/Vt4qsFWtEcRWbRMkV5n73wb1rlogyK26U+Cu&#10;ahcMq7pXMK6qWlBctVQwuSogmFt1m2B+1Q5BtekHTVUbBV1V9YKbzbpYXbVWsLFquWCzmR+/reoW&#10;PFh1l+CJqsWCfVV3CF6qulVwsGqV4O9mLzhWtUXwSdXNgpNmHN+Z88MVc24Irb5P4Kg2n38RFFPd&#10;LUit3izoVb1KkFP9kGCAGceg6kWCsdXrBaXVCwXXV+8SzKxeK5hX/VtBVfUyQWP1OsHC6i7B4uql&#10;glXVdws2VS8WbKuuFtxTfbtgT3WT4LHqZsHz5lr80fSGN6vbBe9UBwSHqysEx6sXCP5ZXSr4urpG&#10;cKG6SPCfap/AVjNaEF0TECTWTBP0rJkn6FfTKiisMff/DxpSs14wpuZ6wcSaKsG0mlWCWTXVgpoa&#10;8/dHQd6aLoHPrAt/zW2CW2pmClbW+AV3ml6wo8YruLumSbC7pk6wt6ZcsL9GC16tmSg4VFMmeNvM&#10;g49qxgk+rhkm+LymQfCVOUOcr2kW/LfmRoGzdoEgqnaxIK12jqBHrfn8x6Ds2pmCYbU+wcjaCsHo&#10;2mmCCbV3CCbXjhDcVLtBUGHWgqe2XdBkekO3qcGK2lbButqlgo21twu21M4S7DJ9Yk9treCx2vmC&#10;p2ubBS/VVgsOmHG8X1smOFY7VXCidqLgTK1L8K/aq25cqU0XXK3tK3DUKUFk3fWC+LprBVl1LYL+&#10;deWCorq5gqF1DYJr6xYJVF2FYFrdCsGMOvP3d0HldTsFtXUrBY115vknaGFdk+DWugcEa+s6BBvq&#10;lgh21q0X3FN3s2B3XY3gUbMXPFV3i+DFukbB66YG79XVCw7XdQmO13kEp+tmC742veGSOUP8XFcn&#10;sNUvEiTWPyBw1TcIMuvrBH3qfysoqL9NMKrevN8naLyZE5aZB1PqfYIb6n8jKKufL/DWLxH46s3z&#10;T5C/vlOwqN7c/z9omfl33FbvFeyonyy4u3624MH6JsGTZg7srx8reLl+puBP9UsFb5se8FH9/YKP&#10;69cJPq1vF3xlzgEX69cLfjLnCWfDLYLYhhWC5IZyQY+GZYLshhLBwIYlgpEN5v3/QaMbAgJtalBq&#10;MuY0LBVUN/gEHtMDmhrWC7ob5gqWNpj7/wetNmtic8Odgu0NiwS/a7hDsKfBK3jMzIl9ph+81OAR&#10;vNZwm+D9hlWCYw1tghMm42TDdsH3DesEl81auGrOFiGeTYIkT5Mg3bNO0MtziyDHs0pQ5AkIhno2&#10;C671zBYozx2CKZ5Fgmker2Ce51ZBledBQZtZFwFPpWCxp1Nwq2eFYJOnVrDTs1Jwr6dZsNtzm+BR&#10;Mz+e9TQKXjTngLc8rYJ3POb9b0F/85j3ogR9YfaLc552wbeeUsElj/n7u6AfPXUCu3eyIM67UeDy&#10;ThD09AYE/bzzBAXeMsEob4dgjHepQHtvEEz2zhVM9dYK5norBJXeWwXNZl0s8C4QLPIuFKw3a+FO&#10;M46t3pWC+71Ngke87YLHvWsEz3knCl72egSvelcI3vauFXxg+sfH3kWCz73m/z9BX3lvFvzgXSX4&#10;r/ceQXij+fzBoKjGdYKExkWCjMbFgvxG8/kjQW7ziJGNawWjG+8QTGhsEJQ2+gU3NZr//wRVNK4R&#10;eBqXC9obWwTdjTsFSxoDgnWNmwQbGzcKtpg94b7GWwUPmz3i6cY2wQuNtwteMhmvNdYL3jf1ONb4&#10;G8FnjTsEZ0z/+Nqshe9NzwhrWixwNJnfv4JSzSPSm7YKspr2Cvo3mdffg4Y2dQpGNN0qGN90v6Ck&#10;aYlgSlNAMLtpnWBe02pBralHZ1OZYGHTesHiplWC5U31gtubKgV3Ne0U3NvUJNjdZJ5/gh5tul3w&#10;YlO34JUmr+B1U4PDpgZHm1YI/mnODaebNgm+aaoRXDI1+LnpHoG9eYMgwmS4mlsEfZofFeQ1m89/&#10;DCporhGMat4kGN1sPn85SDfXCqY2TxfMMvOjptkn8DavFfiabxf4m7cKFjXfLFjfbN5zGHRn8y2C&#10;Lc0ewa7mbsGDzVWCZ5pXCPabHvCG6RmHzF7xgcn4yPSJj5uXCs40Vwu+a94ouGjmxBXTA5wt6wVR&#10;LWsECS1Vgh4tDYLclmWCgS0tgpEtZYKxLdMEqqVaUNriE8wx46huuU7gaVkkaGoxv38F3dwyXbC0&#10;pVWwruUmwcYWS7DN7AU7WzYI7mupETzRogQvmL3ggBnHn1vaBe+2NAv+bmrwSYsWnDbngHMt5YIL&#10;5gxxtWWuwNE6VZDUOlqQ3lom6NVaKchptQQDWksFg1pnCia2jhCUtE4XTGk1nz8SZN7mKShv7Sdo&#10;aJ0iaGkdL1jYmi+4tXWMYFVrumBD60jBjtYYwQMmY3frT2482vqDGy+2fuLGK61/d+P11j+48Y7J&#10;ONpa48bx1klunG19vwhftd5XhEuts4vwS+u4IkT4cooQ7etRBJcvtQiZPkcRevouF6LQd6UQw3yz&#10;ijDON7AI2jetCNN9I4sw19dchDJfXRG8vsFFaPbFF2GB71+FWOa7UIh1vj8XYqPvYCG2+4YXYpcv&#10;phCP+KyB2OtzDMR+390FeNlXW4BDPns+3va90x9/9bX2x8e+E/1xxrc6H1/67svHRd/ZfFzxXc5H&#10;eNuAAsS2ncpHWlu/AmS0DSpAftu7BRja9rcCjGh7rgDXtJn7bweptqfzUdo2Jx9z2p7Lw/y2ujx4&#10;2sJy0dS2PQc3t7VnY0lbVDbWthX0xYa2X/pgW9ukPtjZZu+DPW3X9sZjbbm98ULbqV54qe3ZXvhz&#10;23U98W6bqyeOtW3ugeNta3vgdNuEHvi6LbMHLrd92gNX24b1hKN9ey9Etn/eC+ntSX2R1b6rL/q3&#10;78/GgPZ/ZWN4e2s/jGpf2w/j2//QD1PaN/fD7PYz2ZjX/mQ2Gtt9fdHSPrgvFrYX9sHi9m96Y037&#10;it64rX1Lb+xor+yNu9vNpxEH7W5/pxeeaj/QCy+2l/TGK+2be+Ot9tS+eKe9ti+Otm/Jxkftn2bj&#10;bPvaHHzVfjAHl9rT8/Bje0UeIjpa+iO6Y0t/uDoi85HZUZSPvI6H8lHQ8Ww+Bna8no/RHb/PR3HH&#10;7fmY3LE5H3M7QgtQ1lFUAG9HQwF8HeUFWNCxoACLOpYXYF3H2QJs7IgdgO0dvxuAXR1vD8DejmUD&#10;8XjHloHY31FciJc7vIU41HG4EG93nCrEsY6qIpzoWFiEMx1fFOHLDrsbVzq8bvzU0epGeOcCN6I6&#10;m91I7nzYjYzO7W7kd+5zY0Dn826M6DzuxtjOt91QnafcKO087cbMzv+6Ud35rRuezstutHaec6Or&#10;0yZY0ukQrO3sJdjUGSPY1lkg2NmZK/hdZ6Lgic4iwT4zjtc6zf33gv7cKYJ3O0cLjppx/KOzh+B0&#10;5xDBuc5iwbedQwUhXXMEjq7xgqSu3oL0rnGCrK7RgpyuPEFB10SBdA0RjOmaJZjYNVgwrWuuwLyl&#10;VDCvK1fQ0FUp6OyaKVjYNUWwuEsJVna5BXd2lQq2mn5wt6nH7q4SwbNdQwUvds0XvNI1VfB6Vz/B&#10;e10FgiNd0wWfm/PEWXMtvuq6TnC+61rBL+bcYPffIIj2lwoS/XmCPv4Jglz/LEG+qcdI/0jBaL8l&#10;GOe/STDZP0dwg79YUOa/TuD1DxA0+wcJFvhrBTf7GwVL/dMEG/2zBdv9hYJdfhHsNTV40q8Ez/nn&#10;Cl424zjkHyH4i/96wYdmTnzmHy44458p+NKvBf/yXyP4r5kf4YERgoRAiSAtUCPoERgv6B+oFAwI&#10;VAiGBiYKrg1MF5QGSgXXmYw5AfP310EVAfP6V1BdQARNgfmC7sBsweJAuWBtYIhgQ2CcYFtgpmBn&#10;wNwLLujhwFjB04GbBC8EhgteCowSvGbOAe8FPILDgQmC44GA4J+BWYLvA62Cy+YMcdXsESHdiwXx&#10;3cME6d3m96+grO5iQa/uLEFh92DB8O7rBBO73YKS7grBlO5qwezu8YLy7nxBY/c4QVu3Evi7+wkW&#10;decI1nT3FKzvzhTc2X2j4O7uUsEDZo+/yg0JCYkxnCEhy8nmx+U55tuvTJz4Px/+r2wzP+cbv14b&#10;Zvwf9ePMj8Gv5f87/1pfZYwyfq3/9fHXLx5DkkJD0v7X0P/znb5+vY5sN43NMj8/93RIyM+//PLL&#10;VNPIb7JCQm5PCAnJKzT/EFKif2UL0f9f9hClkRIyXsMVMlYjO2SqhjtknMawkOs0JoRM1ygOmaYx&#10;NUQ0ppt6zDX1qA+xNLwhIzSaQ/I1loTkaawOcWusCxmssSVkqMb2kOEaD5p94ZGQazWeCblRY785&#10;IxwIuUbjoMn40MyJEyHDNE6GTNQ4Y84ZP4QUa/w3ZLJGeKil4QydqJEcOlgjNbRQo29ojkZR6CCN&#10;oaEFGteEZmtMCh2ioULHaswMna4xJ3SGRnWoW8MTOkwjENpHY2FoT43lpmdsCB2gcVeo0tgWWqKx&#10;M3SKxtOh12nsM/V4IXSCxptmX3gvNEPjsNkXjocO1/giNEvjdGiyxtehCRqXQxM1wmyJGg5bkkaK&#10;zaXhMhn9bOkaeSZjiC1TY7wtRsOy5WhMseVqzLClacy2RWk02C4pNNq+V/DbjisssB1RWGl7R2GN&#10;7VWF22xPKuywPa7wkG2ewm7bBIXnbVctvGg7ZuFV2+8tHDIZf7E9buGI7UkLp2yJCmdtvRTO25TC&#10;JZtWsIctU4gIW6OQHLZCIS2sWyEjrEkhN8ynMCxsksLIsDEKxWE2BR32hYXpYTstzArbYKEmrMWC&#10;J2yZha6wVy10h31uYbVZF+vCpitsCduksD1sl8KDYe8qPGIyngs7rbA/7IrCgbB0jYNhLo0Pwy4r&#10;HAu7qPCZqcGXZhw/hDk0LoalaYSG99BwhmdpxJqMVJOREz5cY0D4RI2h4SM0RoQP1ZgUnqNRGp6h&#10;MTPc3J0uqCJ8lEZdeC+NhvAkjUD4jwoLw39QWBWep7EhfKDGXeF9NLaZ/vG7cNHYE16gsc/0hlfC&#10;zyu8GZ6s8ZbpDYfNujhq5sc/wmM1ToenaXwb3k/jcniqxtXwBA2HPUEjxf6jgst+RaGf/d8KefZv&#10;FIbY31MYbn9DYaL9sEKJ/W8KM+xvK8y2v6NQb1+l0GzvUPCbcSywr1VYaW9VWGNvUdhqb1bYYTIe&#10;MDX4vRnHs3a/wn57m8Ib9k6Ft+1LFD6wL1A4Yu9W+NzeqHDWrIXz9mkKl+xK4Rf7GIVoxxiFZMc1&#10;CmmOUQrZjnyFXIdbYZhjtsJIR7lCsaNLQTv8CrMcmxXmOrYrVDpWKXhMDbocexWWOp5VWO24V2Gd&#10;Y6fCZsczCrscyxQecTyosNdkPOdYr/CCY6nCAUejwkFHicKHjniFY45ohZOOfRbOOLZb+MEx28JF&#10;x40Wwp19LDidGRbinZeLkeqMsJDjzLbQ35lrYahzhoURzukWJjmnWVDOUgsznUMszHEmWqh1XixG&#10;g/OHYrQ5zxVjsfPbYqxynizGWuc/i7HJ+bti7HQ+WIyHna8XY4/zYDH2Ob8pxvPO/xbjTedAC285&#10;x1o47LzOwlHnVAtfOGdbOO2cZ+GCOR9cdU6xEBYxz4IjYo6FlIhRFlwRwy30i+hvIS+ij4UhEceK&#10;MSriQDGsiH8UoyTi02LMiIi1MDsi0UJ9RLsFb8QGC/6Ipy0siHjVwsqI/1i4LSJcYWvEVQs7Ii5Z&#10;uDfCqbA74nsLz0XcaWF/hN/CGxETLRwy+8VfIn4pxpGIBAunImZZOBtRY+F8xAMWLkX80YI9Ml/B&#10;GXm9QnKkVyEt0qeQHbldITfyXoVhkY8rjIx8SqE4couCNtfihshnFOaaelRHvqfgiXxeoTVyr8KS&#10;yHcUVkc+pnBH5JMKWyIfUNgeuVPht6Yf7DX9YF9kpcILkRUKByI7FQ6ajA8jkxWORToUTkZesnAm&#10;8ryF7yK/snAl8msL4VHfWHCYjKSo7yykRl22kBPlUugflagwKOqShRFRToWxUVkKyoxjZtRXFuZE&#10;fWShNupFCw1R+ywEogZYWBjV08KqqHQLG6LSLNwVlWVhW1QPCw9HeSzsifJbeDbqDQvPRx208GZU&#10;ksJbUakKh6P6KxyNGqLwRdQUhXNR0xQuRA1VuBwlCrboXgr26AyFlOjzFlzRn1noF+1QyIt2KgyJ&#10;TlUYHt1HwYoeolASPVxhRrRfYXb0aoX66A0KzdEbFfymBguiVyqsjJ6qsCa6VGFrdKHCjmhReCB6&#10;gsLu6L4Kz0S/ZmF/9J8svBH9uoVD0a9Y+CB6o4Uj0WssnIp+wsLZ6EMWzkefs3Ap+hsL4TFZCs6Y&#10;HgoJMb0V0mIyFbJjUhRyTcawmGSF0WYcxTFfW9Ax5yzMjHnGwpyYXRYqYu6w0BqzzEJXzAMWumOe&#10;tLA65pSFdWYtbImZqrA9ZqbCIzGrFfbG3KWwL2aLwgsxWxUOxLyvcDDmbwrvx3ygcMJknIw5pnAm&#10;5iOFizEfK1wxGWGx5xQcsd8qRMZeUEiN/U4hx9Sgv8kYGvuNwjWxXyuo2J8VSmP/ozAj9heF2Saj&#10;NjZMozHWoRGIDdVYHmvTWGXGsdbMg7vMuthmMh6O/VFhT+xlhadiP1V4Pvaswpux/1Z4y2S8F/ul&#10;wlFzPvjCjONc7EmFC2YtXI69omCL+4eC3WSkxH2s4DIZ/eLM719BeXE/KAyJO6kwKu4LBSvuI4WS&#10;uBMK0+M+UZgV96lCfdzfFbxx7yr4495XWGZqsNKMY03cQYXfxD2tsMNkPBT3jMJek/GcqcF+M443&#10;4o4oHIo7qvAXM44jZhynzNngbNx3Cv+O+1bhJzOO8Ph/KDjjP1GIjf9OIS3+W4Xs+H8r5JqMYfE/&#10;KIw0GcXx5xW0yZgZf0Fhvsmoi/9MwRN/XKErPkWjOz5ZY0X8zwob420aW8xesD3+hML98f9ReCL+&#10;iMI+sxe8EB+ucSA+XuOgyfi72Qs+ib+icDL+nMKZ+LMKF+NPKYQknFQIS/hawZFwXiEpIUwj1WTk&#10;mIxBCU6NoQk2jREJ/1FQCfEapSZjhqnBbHMt5iVEaDQkhGi0JFxVWJjwi8KqhCSNtQnJGpsSQjXu&#10;MT3jITMndpt58HuT8bzJ+GNCH423En5SOGzWwtGEXI0vEsZqnE6wNL5NGKLxY0Kphi1xtIY9cbhG&#10;YuIIjZ6JwzT6mXEUJI7SGGKuxXBTDytxvEZJ4iSN6YkDNeYm9tWoTxyi4TUZfjM/FiSO1LglcYzG&#10;+sRrNLaadbHD9Iz7E3tpPGLWxXOJBRr7E0XjjcRxGofMnPjA7AVHEi2NzxNzNc6ajPOJ+RoXzVoI&#10;TyrScCa5NZKTzOsvQWlJQzSyTYY7aajGMDOO0SZjQtJ4DZ00TmNm0kiN+Ul5GnVJozU8SWM1upIm&#10;aHQnTdRYYcaxzoxjS5Klsd30gIeTkjUeS4rXeDrJpfFCUprGH5JSNA4mpWp8mJSjccLsBZ+ZM8QZ&#10;cz64YPaIy0m5GmHJvTQcydka8cljNNKTe2vkJE/Q6J88SmNocj+NEcm5GtcmuzVKkgs1ZiQP0ihP&#10;HqJRa65FS7JLI5B8jcZCk7EqeZLG2mRL4y7TJ3aajIfMnNidnKrxVPJ4jVdMxpvJAzTeM9ficPJg&#10;jePJIzROm3GcM3vE+eQCjUvJeRq2lKEa9hTz/BOUkjJKw5UyUqNfymCNPJMxPKVIY1RKoYZlMm5I&#10;Gagx3VyLWSkjNOpTJmp4TYY/pVhjWYqlsTJlgsaalHEaW1PyNXaYjAdTBmg8YjKeM/1jv8l4I0U0&#10;DqUM0vjA1OBT0wNOmXqcNRnfpZRoXEyZpPFTilvDmWqef4JizSPSUkUjO7VVIzd1scbg1BEaI1PH&#10;aRSnKo3S1Bs1bkq9VmNO6gSNutRJGp5U8/wT1Jo6QKM7dZTG6tQCjXWmBltSzevvQdtNb3g49TqN&#10;Pak3aOxLnajxkukHr6VqjYOplsb7qfkaJ1L7a5w0+8WXph9cSJ2mcdlkhKXdqOEwGUkmo1faTRo5&#10;ZhyD0qZrDE2bpjE2bbjGxLTJGtPSRGNGWonGvLR5GrVplkZD2rUagbQijYVpBRqr0kZqrDXrYlOa&#10;W2OHWRcPpA3W2G1q8GzaAI0XTcabaUM03jIZf0sbqnHUZJw2GedMxnlzLS6ZDJtrkIbdJRoprj4a&#10;LlcPjZ6ueI08l3n9PajA1VdjvGu4RrGrv4Z29daY7srQmOXK0qg39fC6Bmj4XaM0FrjGaKx0FWjc&#10;aeqx1Yxjlytf40GXW+MRs3c84xqtsd91jcarZl0cco3Q+KvpGUdc2RqnzPw4a84TP5gaXHQlaVxx&#10;RWpEpUdpJKTHaqSlR2tkp4/XyE0fpzE4PUVjdHqxxqT0dA2V7tKYaWowJ32kRl16hkZTeq5GV3qm&#10;RreZE0vSB2qsMxl3pRdpbEsv1LgvvUDjMTOOfWYcL6Tnaxwwc+J9U48PzThOpA/QOJmuNb5PL9G4&#10;kG6ef4Iup8/UCMuo1XBklGskZUzQSDUZfTNKNfpnFGsMzZivcU1GmYaVMVKjJGOwxo0ZWmN2xnCN&#10;2gzz/BPUmDFRI2DWwnKTscpkrDXXYWtGicYO0zMeypissTtjisazGddpvJ4xVeNNU4O3zDw4nJGu&#10;cTQjQ+NURk+Nsxm9NM5n9Na4lNFHw5Y5QMOe6daIyxyt4cocpNEvM1mjINOmMSQzX2NUZrbGuMwe&#10;GpMzczSmm3HMyszQqM8s0mjOvFbDn9lTY1GmS2ONqcd6k7E583qN7ZlDNB40feKRzP4aT2aGauw3&#10;/eNPmXkaf8nsp3Ekc7DGR+as8GlmqcaZzBKNH8zecdHMg/CsXhrOrJ4ayVn9NNJMRnZWH43crN4a&#10;w7JCNUZm/aIwKStDQ2Ula1yfFa4xx4xjfla6hicrSaPLjGNJ1hiN1eZarMtyamzM+lnhHjMPHs6y&#10;a+zJsmnsy4rReCkrXuNAVqzGQVODD821OGbWwhdZnyucy/qnwvf/g6b7jo66Sv84LiQBCzaqq+nJ&#10;ZNLbZNKTme+99/lOeqO5uioSCbvq/naXrj91lSq6lqXaC9WGBQKoKColsWEhJBHLIgSIP1QUAkSw&#10;/e45y/vkvE4+5znPvfe589eQhO9c8Zug/4rDgrDIzwRDIvcJhkZ2CkZEbhMkRi4QeCPnCXyRzQJ/&#10;5BiBiTSCUKQSjI50BdfZHkyMrBRMiqwTTIv8o2Bm5FWCOZGzBAsj/ylYEnmLYLmt4xE7M9ZEzhWs&#10;j5wk2Bh5pWCHnQftkSFBR+QVgq7IywQHI08Z9EaeMPgxMkVwOjJJMDDqr4KIqJmC4VG3CkZF3SZI&#10;iNogSIp6XZAX9bGgIGq3QEeFu3CjfhHURH0muDLqS8H1UdsEk6P6BFOjBrqYYTPm2Yy7bcbiqDAX&#10;y2wdK6LOCJ6POipojTol2Bx1WrA96oSgLeqk4GPbg8/sWvREtQsOR7UKjketEZyMWikIj35QMDh6&#10;oWBYdIpgZPRFAk/0uwbJ0dsMfNHKID+6xEBFFxmIzRgTPdVgfPRcg+bobwxaogcL/hY9VDDdZsyN&#10;bhHMj75RsCjaESyNLhOsiu43WBv9rcGG6HUGm6IXGGyLjjLYGX2ewUfR5xh0Rw80OBBdbHAo+jqD&#10;E9GnDPqjRwjCYqoFg2KuFQyNeVAwImaRIDrmBYHXZuTGrBP4bYaxPWiwGaNtD8bFvCiYGNMp+HNM&#10;l2BazB7BTJsxx2bMsxlLYjoEj8fsFqyM+T/BszG/CNbHbBVsidkieCfmTcGumDcEHbaOLrsWB2Pe&#10;EfTGbBP0xewUnIppEwyM/VhwUew3guGx3YLLYzsECbEHBUmxhwQ5sbsEwdgPBDp2t8CN7RXUxw5w&#10;cXXsYcH1sb8KJseeEkyN3S/4p50Bc2O/FiywM+PB2B2CZbFtghWx7wuesXW8Etsl2Gzvgu2x2wVt&#10;se8IOmNXC7pjHxX0xNYLDsfmCY7HnjI4GfuDQXjcjQaD41oMhsU1GIyMG23giZtvkBx3n4EvbqtB&#10;ftwuAxX3s0FF3PmCMXHHDSbE9Rs0xx01aIk7aDA97gWDWXH3GsyJSzaYH3eFwaK4To2lcbs1Ho37&#10;SGNtXJfGhrgsg01x2QY74/5t8G7cKoM9djbstRkH4kYJDsX5BEfjagT9cVWCsPhSwaB4n2BofK5g&#10;hM1IjM8ReG0dWfETBP74awUm/l+C2vh7BaPj7xdcZzMmxi8WTIp/SDAtvkMw02bMthnzbMaS+E7B&#10;I/G7BSvjvxG8EP+rYH18j2BrfJtgR/xBQXv8L4KO+ItcdNqMg/EXu+i1GX3xxwWn478UDEw4KohI&#10;+FFwacJgF6MSwl0kJJzvIi1hvyAvYZCL4oSLXWhbh5sQ5qIp4TfB2IQBLq61+2OyXYupCd8JZiQc&#10;E9xl58QCuw8WJ+wTPJzwhWBFwu+C1XYetCYkudhsM7YnDHfxcUKkiz0JES66E+z7/7O+TjglOJzw&#10;s+B4wgUuTtqM8MQIF+cn9gqGJYa7iEwc4sJj6/AmDnDhs/sg3/ZAJf4qkMSfBdWJYS7GJ/4uaE48&#10;Krg5cZiL6Yn9glmJfYI77cyYn3hcsNCei6V2HjyUeKGL5xKvcLEh8SIXm+xdsDNxoIuP7JzoSDzX&#10;RZfdEwcSh7s4lDjCxYnEC1z0J57nIswT4WKQJ9zFCJtxmed3QaLnR0GS5wdBrudbgd9zQmA8Q1yE&#10;PMNdNHjSXYzzeF1M9Jzr4s92NkzzDHIx0zPYxWzPxS7m2f2xxPZgub0LVnrs+5+znvUcEKz3DHSx&#10;0a7FFs+FLto9F7jYbe+Fz2wPDnr6BL2e44I+zyHBL56vBAOTDgoiko4IhicdE1ye1CeIT9on8CR9&#10;JchJOiooSDogCCbtFrhJewVNtgdjk3oEN9h5MNlmTLUZs5IOCebaGbAg6UvB4qQuwbKkTsGKpA7B&#10;Mzaj1d4Xm5NOCd5M+kLQlnRC8GnSJ4Kv7GuCniT7929n/Z/dH8ftnDhpM8K9XwsGe/cLhnl7BCO9&#10;XYIY7zaB17td4PPuFOR72wTK9kNsP8Z42wVXed8VNHt3CFrsWkzzrhbM9D4pmONdIZhvMxZ53xIs&#10;9W4RPOp9WLDW2yrYYOvY5H1UsNOehU+8Twk6vE8IuryPC/Z5nxEc9a4VnLB7ot/uibDktwVDbMaI&#10;5HWCy5KfFCQkPyZISn5UkJu8ROBPfkBgkmcLQslTBbXJzYJxyS2CSckzBDclzxRMTZ4kuC15umC2&#10;3Qf3J08QLEn+u+ARey5W2n2wxvZjfXKVYGtyrWCHraM9uUKwOzkk6LQZ+5NzBL3JRYLvkx3B6WSf&#10;YGBKqeCClAbB8BS/YFRKhiA+pVLgSXEFySlGUGAzdEq2wE2JFjSlXCa40mZcmxIv+HtKpGBKSqxg&#10;ekqCYG7KDwYLUg4bPJjSYbDM1vFkyh6D1SmdBq0pzxpsTllrsD1ltcHOlKcN9qT8xeDzlKkGPSkF&#10;BodTvAbHU05r/JbSrxGeeqnB+alDDIal+gxGphYaRKdeb+BNLTPISA0a5KeWGqjUOANJ/YPBmNS9&#10;GuNTt2o0p67RaEldoTEt9SqNmanjNeak5mssTM3WWGR78JDNeDq1QmNt6liNDanXa2xKnaixLfUG&#10;jfdTJ2t0pF6u0ZV6qcaB1E0Kh1LXKZxILVXoT41XOJN6mcKgtGiFEWnjFC5Lm6iQkLZcISntCYXc&#10;tO8V/GmnFUzaTwpVaf0KDbaOcTZjUtodCn9Ou1lhatpYhRlpdQqz04YozEs75mBJWquD5WkvOliZ&#10;tsvBmrTPHGxMG6HwalqMwpa0ZIUP07wKu9MuU+hMO1/hYNqrDnrTnnFwJG2Ng1/SVjkYmL7GQUT6&#10;8w6Gp/sURqaLQnz6DAVP+iyFvPTnFQrSX1LQ6W0KNekfKDSlP6cwNv0BhRvSQwqT05MUpqR/6mB6&#10;+gsO5qaPd3BPesjB4vQ7HSxLX+RgRXqXg9Xp3zpoTQ8ovJ4eVNhm69hpM/akX6XQnd6s0JN+j8Jh&#10;ey8cT9+kcDL9DYXwjMs0BmdcoTEsI6AxwmYkZtRqeDNGa2Rn/EkjP+NqDZXRpCEZWmNMxu8K4zP6&#10;FZozvlS4KWO7wrSMrxVmZhxVmJNxocb8jD9oLMqYpLE0o0VjVcYSjbUZj2psyHhMY1PGcxo7Mt7R&#10;aM/YrPFJxhqNrowXNA7YjEM240TGOo0zNiMs83mNIZkvawzPnKMxKvOfGgmZszSSMmdq5GZO1/Db&#10;DCdzhkbI1jE6M6Dxx0xHY5KtY3JmucbUzAs1ZmQO0pid+YXCvMxuhSWZmxWWZ25QWJm5UGFN5h0K&#10;GzMbFV7NLFbYnpms0Jb5B4WPM8MVvsiMUDiYecZBb+ZxB32Z7zs4lbnVQUTWHQ4ushnDshodRGbV&#10;OojPanDgyapzkJcV5aAga5iDYNavQbhZvwXRlPVzEFfaOm7I6gmiJeuLIKZkbQpieta6IO7KWhTE&#10;fVmLg7CfvB3EsqyZQazIuiqI1Vljgngl65ogNmddHcS2rPFB7LQZe7LSg+jOSg2iJysxiMNZcUF8&#10;l5UbxM9ZBUGEZ18SxPnZg4IYmj0yiBHZlweRmD0sCG/2RUH4svsDyM/+KYBA9pkAxGaMyf46gPHZ&#10;nwXQnP1FAJOyPw9gWvaHAczM3hbA7dnrApif/VYAi7LXBrA0++kAVmXPD2Bt9oIANmTfHcCW7HsC&#10;2JFdE0B7tgmgI/v6ALqybw5gb/asAA5lzwjgWPYNAfRn3xhAWM6MAAbl3BrA8JyHAhiV83YAl+e8&#10;H0BKzrsB5Ob8HoA/JyKI8pxvAgjlXBHE6BwTxLgcCeKGnJYgJuf8JYipOTcFMSPn1iBm56wLYl7O&#10;piDuzdkZxHJbx8qct4NYk7M9iI05p4PYnPNrENtzLnbQlnOZgw9z4hx05kQ7OJgT46A3J8lBX85Y&#10;B6dyrnMwMNc4ODdXHAzLHe9gZO51DuJzb3HgyZ3jIC33fgdlufc40LmLHbi5TzgYm/ucgytzX3TQ&#10;nLvFQYvNmJL7noPpudsc3JW71sGC3HccLM79zcGy3N8dPJbb5+AZ24PW3AiF13IvUtiWe67Cztxw&#10;hT25vzrozv3JQU9up4PDuUccHM8NU/g5d5BCuO9nB4N9PzkY6jtHYYTvAoVoX6yC1xevkO0zCvk2&#10;Q9mMOpsxxjdGYbzvaoWJvlkKk3wLFf7hW6dwq2+lwhzfdoX5vo8UHvC1Kyz1fajwtK9NYa3vfYX1&#10;vv0Kr/pOKGz1dSi0+3oUOnxDNbp8V2gc8GVpHLIZJ3yNGv2+0Rrn5OVpDMqr1rg070qNUXnNGgl5&#10;8zWS8hZqZOW9quHPa9UoyXtBI5T3ksbovD6NcXn9GtfmnWMwOe93jal50QYz8pINZtuMeTZjSV6W&#10;wfK8QoOVefUGa/IaDFrzxhhszhtrsD3vCYO2vLUGH+dtMOjMW22wP+8eg968ZwyO2H6cshnh/lcM&#10;BvvXGwzzdxuM9B82iPdvNvDYtcjzf21Q4N9nEPR/ZlDj/9ygyb/b4Erbg2b/HoMW/16DKf5vDKb7&#10;jxjM9duf/5y1wH7HYv8Jg4f9AwSr/f0Gz/tPGWzwnzF4w9axzf+rwU7/eYI9fr/gc3+VoMfvERz2&#10;JwuO+xMEP/kTBWH5hYJB+fb3v2cNyY8SjMgvFSTmVwq8+TUCX36GoCg/VaDyMwXV+X5Bo61jfH6u&#10;4E+2B5PyiwXT8hsFM/NrBXfaeTHf3gWL8tMED+XnCFblpwvW2oyX8lMEW+z82GEz2m1GR74j2Gsz&#10;DuSXCQ7Z2XAi/wpBf/4fBAMLLhdE2IzhBZGCUTYjoSBakGQzcguSBP6CeIFTMEoQKkgWjC7wCa4u&#10;yBfcUHCxYHLBUMHUgljBLQUeweyCOME824N/FyQKltt5sLIgQrCmIFzwYsFpg80FvxlsLzhP0FZw&#10;oWB3wTmC/9g9cdCuRW/BGYMjBScNThX0GYQXfmsw2GYMK/zGYGRhr0F84SEDj83IK/zQoKDwAwNd&#10;+K5Bpe3BmEL7/IezxheuN5hg+9FS2GowpXCVwfTCJw3mFt5lsKBwnsGDhQ8bLCt8wGB14U0G6wr/&#10;bLChcILBpsKrDV4rHG+ws/CPBnsKywy6bUZPYa7B4cJ0g5OFMQY/FY40CCvq0RhU1K0xtOgNjRFF&#10;WzQSixZoeIvmaWQXzdYoLZqrIUXXalQU1WmMLkrQGFd0ucbEonCNSUX9CtOKvlSYWbRXYU7R6wrz&#10;i15TWFT0isLSohcUnih6UOEFm7G+aLrCxqKrFXYUZSq024yOomiFrqIohQNFAxUOFf3q4ETRVgdn&#10;it5yMLD4LQcRxVsdXFr8hoMoW0dC8WsOkorXOcgtfsKBv/hxB+XFrzoIFT/poKn4RQdji+2/Bc66&#10;3q7F5OLNDqYWf+pgRnGng9uKjzi4u/iQgyXFQxSeKj5XYWXxJQqriz0Kzxcbhc3FNQrbi69VaCu+&#10;UWF38RyFzuJ7FQ4Wv6bQW/yGQl/xPoVTxYcUwksu0hhcconGJSWVGiNLKjTiS6o1PCUNGnklT2sU&#10;lLykUVyyScMtadUYUxJmML7kPIPmkt81WkrONZhSkm0w3WbMLVEGC0pqDO4rmWCwrKTSYFXJrQZr&#10;S+4w2FDykMFrJfcYbCtZafCu7cGekq0G3SXvGfSUHDU4XGKff3XWdyU/GPSXHDMIK/3BYFDptwYX&#10;l+4zGFF60CCx9CKBt3SYwFc6SpBfOlIQKB0hqLA9GF1aIhhXWiaYWFou+J/SUsG00mrBzNLRgltL&#10;rxbML71S8EDprYKHSv8keKK0SfCsXYv1to6NpXWCd0pvFLSX/lmwq7RFsLf0L4JDto5vbB3HSm8X&#10;/FI6WTCw7GZBRNnfBMPLVgpGlT0siCpbIEgqWyzIKvu7wF82VWDKbhdUls0RNJXdKhhbdovghrIH&#10;BJPLHhRMtRkzbMbssvsE95bNEywpu1ew3PZgha1jddm/BK32XGy2+2N72SOCtrInBLvLlgo6bQ8O&#10;lr0qOFL2uqCv7CHBgPKlgvDyhwSDyx8RDCtfKfhD+aOC+PIXBZ7yrYK08o8FBeXvC3T5S4IKmzGm&#10;fKNgfHmrYEL5K4IW24Mp5W8IZpW/LZhb/rRgQfkzgsXl7wkeK98tWFXeJlhb/o5gQ3mXYFN5p+At&#10;ey522ow95W8Jum1GT/k2wWGb8UP5DsEZmxEWaBMMCrQLhgZ+EIwIHBUkBnoE3sA+gS+wQ5AfeEcg&#10;gZ2CUOBjQW2gVzAu8Jlgoj0Lk+wM+Efgc8HtgS8Ec2wd8wN7BUsDXYKHbMbKQKfghcAewfpAt2Cr&#10;7cGOwFeCdpuxK/ChYG9gl+BAwD7/6qxvA+8L+gI/Ck4Fjgl+D/QJIoI/Ci4Idguigm8LEoJ7BSnB&#10;bwT+4MeCkuCnAif4gaDG7omm4HuCscF2wbXBLwR/t2dhavBDwS3BjYLZwS7BvGCn4P7gbsHDwT2C&#10;FcFdgtX2XLQG3xG8ae+L7cGPBG3BLwW7g/sEnTbjC3sWeoNfC47bu+CkfR0wwHleMNhpFVzo7BGM&#10;dNYL4p0VAo/zpCDTWS4ocB4XBJ37BNXOvwVjnLsF4515gmanXNDi+AVTnDDBdKfH4H+dLQYLnK0G&#10;i521BsucZQarnDsMnnNuN9hg69jk/NNgm+3Bu85tBnuc5QafO08a9DiPGhx2HjY44fzboN+51yBM&#10;3WAwSI0zGKqGGoxQgw0S1UcaXrVLw6fe08hX3RoB9YtGSHVoVKmtGuPUfo2JaoDBJBVlME3dbDBT&#10;3WkwR71s8C+1y2CJes9guXrXYKXNWKPaDdYr+/zPszaqdwy2qg6D99WbBh3qmME+da7gkDppcEQd&#10;NehTgwWnbMZAnSSI0MmC4bpCcLkeL0jQhYJc7RP4dbagUGcKtH34CVw9xD4M5b+a9B6Dsfotg2v1&#10;bQaT9R0GU3W5wS26yGCeLjS4WxcYLNZ+g2XaZ/CYzjF4xtbxovYabLb7YLueYNCmmw126/sMOvXD&#10;Bgf1DINePcnguM4yOKnPMwg3xzQGm+81hpn7NEaaOzXiTYOGx7gaaaZCo8DWocxNGmKmaYwxyzXG&#10;mxUazSbMoMWMNJhibjGYbuYbzDVvGNxnVhosMu0GS82HBvYvCA3WmncNXrZr8Ybdk69tto6d5im7&#10;+r/2mC0GX5ntBj3mOYNvzBqDE3YenDE7DMJkgGCQnCcYKl6BfbKtIFFqBF6ptl3/5ZOHBPmyVmDk&#10;OUHIZoyWFwXjZIPgj7JZMEk2CW6S1wS32x7MkQ8E8+V9wRLbj0fkVcFK+VTwguwTrJe9glelw674&#10;r622jnbZLfhEtgnsUykFB2SdoFdeF/RJt8D+b2HBQPdzQYT7hWC4+6VglM1IcA8Iktz9AvuUKEHQ&#10;/USg3V0C131P0OS+KBjrvim41u6Jye4+wVTXfv7LWbe5/xHMc+17nrPudj8SLHbfEiyzGU/ajNU2&#10;o9X9SrDZ7RVst/fCh+4Lgk63XbDfZvS4WwWH3Y2C79zHBb+57wrCQ68Izg89IhgWekMwMrRFEB/6&#10;t8ATul+QF/ofQVHoJoEK3SqQ0HxBY6hRMD40WnBNaJygJTRG8Dfbj+khEcwNnTRYEPrOYFFoncHS&#10;0AqDVaEKg7U24+VQpcEmm7EtpAx2hsoN9oQuMegOXWRwIBRucCj0u8aJ0DGN/tCPGmEVpzUGVfym&#10;MbTiGY0RFQ9rJFYM1vBWHFbwVTyr4K+4T8FUjFYIVVQpjK4YqTCu4lyFiRWtDiZVPOVgWkWsg5kV&#10;QxzcXnE0iPkV5zlYUhHnYHmF38FTFVMcrKm42cH6ipCDjRXZDrZUeBy0V3gddFRMcNBVMcvBwYoD&#10;Do5U9Djoq9jp4FTFOgcDK1scRFRe42B4ZaKDUZUeBwmVZQ6SKsc6yKvc6KCgcq+DssojDtzKbxw0&#10;Vf7iYGzlhQo3VP5VYXLlHQpTK/sVZlReoDGv8hqNBZU3a9xXeYvGsspmjRWVAY3VlakarZVbFTZX&#10;rlPYXnmjQlulq9BZ+b6Dzyqfd9BTeY+Dw5X/dHC88k8OBlRd7SC86k8OBldd42BY1QQHI6smOvBU&#10;vewgs+pFB76qjx3kV3U7UFX7HUjVjw7GVA1XGF81TKG5arBCS1Wfg5vtnphlM+6qetvB/KpPHCys&#10;2udgadVeB6uqfAprq8oUNlTNV9hU9YDCtqrvFHZWDdbYU/WsRnfV6xoHqvwGh6oaDU5UtRn0V31i&#10;EFa9z2BQ9X6DodVDBCOqhwuiq+MFqdUxgtzqTIG/2icw1f8QhKqnCEZXTxOMq54umFg9QzDJZvyj&#10;eqHg1uqpgjnVDwjurr5fsMTW8YitY2X1k4I11asF66tXCTbajB22H59UPy3osHV0VT8mOFi9TNBr&#10;M/qqFwtOVy8SDKxZL4io2SgYXtMqGGUzEmw/kmpeFuTV2M8fOaug5hmBrvlfgVszS9BUY3/+fNbY&#10;mtsF19v9MblmoeDGmjsEM2ruEsyt+R/BgpoWwX01zYKHbcaKmjLB6pocQWvNeYLNNecIttd8aNBW&#10;Yz9/4azOmlUG3TVPGfTU3G1wuOYvBsdrhhucrBlmEF77ucZgm3FJ7ZcakTbDU/uVRnLtfzR8tfs0&#10;8mu/1lC132tU1A4wGFP7scb42g81mms/1Wix+2B67aUGs2rPM7iz9ojGwtoLDBbV7tZYWrtLY1Xt&#10;cxpra5/U2GD7san2gMbO2giDd+256KjNNuiqLTHYVxswOFRbbnCitt6gv/aPBmF1VxtcXHeNwdC6&#10;qwxG1FUZJNYd1vDWdWjk1k3Q8NeJhqnbpxCyGQ11PQrj6r5WmFg3QGOSzfhHnV/j1roYjdl1iRrz&#10;6rwaS+pmaiyv+5fG43WbNF6yGevrXtbYWPecxo66KzXa66o1Pqk7X6OzbojGwboMjd66PI2+uqs1&#10;TtVN1BhYP0Ejor5Z46L6WRqj6qdoJNQf1EiqDzPIq19iUFC/2UDXny9w6y8VNNUrwdj6SsH19TcL&#10;/lp/o2Bq/UzBjPo7BHfU/01wj81YXH+PYFn9IsGK+scEz9SvFLTWPyrYXP+EYHv984K2+lcEn9bv&#10;FnTXfyToqd8iOFz/puB4fZvgZP17gvCGDsFgmzGsoVsw0mYkNnwl8DbY37+c5Ws4IMi3GarhjEAa&#10;fhKMafhRML7hB0FzQ4+gpeFrwfSGNYJZDesEcxpOCBY2fC9Y1HBasLRhgItVDccEzzV8JtjQcFDw&#10;mj0XOxt+EXzQcImLDvs6oKvhS8GBhu8Eh+xdcLShS3DG1nFO417BIJsxovFLwWWNXwniGs9xkdTY&#10;J8hqPN+Fv/G0wGnsEoTsPhjd+KlgXOMewXWN/xFMavxMcFNjh+C2xk8Es20P5jUeEtxvZ8NyW8dT&#10;jZ2CNY2fC9bbfbCx8YDg1cbvBe2N+wXv2znRaTMONvYKehu/FXzfeExwqvFHwcCmHwURNuPSpmOC&#10;qKYfBPFNvwk8Tb8L8pq+EBTYjGDTlwLX1lHf9KtgbNMvghvsuZjcZJ+/d9bfm07/P2V3Al1lfeZx&#10;PCZAEAERCAHFBQjQquMoZAGS3Cz3Pn9sT602uWvuzXqXrHe/ganF1rJap9pWZJlxQVm72VFWaztW&#10;QUAZq5a1FlwKBBQElZAERHCeTPNVzsz0nJl7zof87sPzPu/zvsnhcJKcewXtWsP8ir8KFlW8K1hc&#10;cUywVDNWVhwXrNGMjRWnBFv0erGtoluwQzP2VnQJDmjGkYozgmN6LThTcVrQVXFS0K/ysGBQ5V8F&#10;Iyo/FIyt/EQwrvIDwT9UfiqYWnlSkK89KNf5EJ0Pe6W+/0uf6spugb/ylKC58qggpb2YXdkpuF93&#10;wELNeKTyjGC5ZqzWHjyr14UNWsfv9VzYrnW8qhl7KrMM9leONDhcmWHQUXlOcLbyPwQXK7cLMuxv&#10;CQbYDwiy7D2C0faTguvs7wtutR8TTLG/IZhm3yWw2TsE37R/KKi0Hxc4dQ6C9vOCJnuaQdx+SjBL&#10;ezDX/rlggWb8zH5O8IT9gmCVHou12oP1dv3+c59Neh/wsv0TwQ77acFuvRa8a39PcFT3xAl7t6BT&#10;56Bb5+BznYOBjo8FIx0nBdmOjwTjHWcFEx3nBLc5RhgUONIMrI4Mg7sd/QwqtAcOx0VBwPGhoNHx&#10;gSDheFvwfccBwXzHEcEixwnBYscZwVJHp2Cl47DgN473BBt1DrbotWObo0uw3dEt+JPeB7yjdRzR&#10;c+GY3jd8rDujSzOucB4QDHH+WTDC+YZgtHObIMe5RzDZ+Y7gdudpQb7zlKDceUIgzsOCbzv3C1w6&#10;B3W6A9qcBwUp3QGznX8QzHO+KFjo/L3gJ85NgiXO5wVPOx8TPON8UrDB+Zxgs/MFwR+cuwS7dD7e&#10;cu4QHHK+LDjsfF3Q4XxNcNr5kuCi7owMl/7702ew601Blmub4FrXFsFN2otJ2o8prlcFea6XBYWu&#10;zYK7XLsEla5NAo9mBF0rBE2uJYKY658FczRjrmY84HpQ8KjW8YQrIljlWiD4hWuNYJPrXwTPu5YL&#10;trkWC3boPnhT+7FPe3DU9SPBcdc8QafLIzjvqhGku0VwlbtBMNL9HcEot00w3m0VTHRbBLe5xwoK&#10;3FMFVvefbTDuV22ocD9hg8P9oA0B9xQbGt232pBwn7Ki3f22FfPdc6xY5K63YrH7o3Isde8px0r3&#10;4nKscX+3HBvdxeXY4i4ox1b3+TK8qhl73YfKcEAzjrgPluGY+y9lOOPeU4Yu92tl6OdZVIZMz5wy&#10;jPBMLUOWJ7sMOZ6nSzHZM6sUUz17SpDvWVuCcs+fLBDP4xbYPfuL4fJsKIbfc1sxQp7RxUh5fliE&#10;2Z5UEeZ5hhRhoedCIR7xrCvEk56fFmK1Z3Uh1mnGs56nC7HZs7IQr3g6C7HT01WIPZ6xRdjvuaEI&#10;hz21RejwzCvCWc+JIvR4eoqQUfV5Ea6sulSEkVXnipBddbwIE6qaijCp6ttFmFL1+0LkVS0vhK3q&#10;rRmYWbVqBiqrLk2Hs+rwdASrvNPRWFUwHcmqUdPx3aqs6Zhbdfd0LKgKT8ejVbfOwLKqe2ZgVVX3&#10;DKytGl+ITVUDivB81e1F2Fa1rQg7qg4XYXfVrGLsq/ppMY5W3WHB8aoKCzqrllhwvuo3FvT3/syC&#10;gd5FFozwWi0Y5Z1kwXjvZ8W4xXuqGLnewRYUeAdYYPX+gwXGe6cFDu86C9zeX1ng93ZZEPLeWIKE&#10;t7gE7V5vCeZ7C0uxyPudUiz27irFUu/ZUqz03leGNd7VZdjoNeXY4q0vx1bv6+XY7u0ox17vfCsO&#10;eH9txRHvYBuOebNtOON9wIYu7+M29PO9bUOm77ANw30dNtzgO2pDjq/Lhsm+TMFUX44g33ezoMh3&#10;h+BO33iB3Tdd4PKVCup89wjivm8IUr67BbN9DsE833cEC312wU987YIlvpTgad9swTOascH3XcFm&#10;372CV3zrBDt9Twre8s0V7PctFBzyPSj4wLdAcNa3QpBW/ZQgo/pxwYDq5YKR1Q8LsqsfEkyoXir4&#10;evUjginVjwnydCYs1c8IZlavEFRWrxQ4q1cJaqvXCRqr1wiS2oNZmjG3erXgAT0XHtZrxLLqDYKn&#10;ql8WrNVzYaPOxBbN+Hftx47qpwVvVu8UvFv9hOBo9QuCU9V7BJ3Vrwq6q3cJ+tf8UTCo5g3BiJoX&#10;BKNq9Pdv+4yt2SL4Ws1vBLk1mwUFNRsF1ppfC0zNrwSOmrcF7pq/CPw1LwtCNfr6k30S2oPv1WwX&#10;zNedsahmv2BxzT7BUs1YoT34udaxQTM21+wVbNWd8WrNSsHeml2CAzWvCI7UPCU4VvOk4EzNS4Jz&#10;eo3oV/s7QWbtTsHg2kOCrNq9gpzaLYKbazcJptYeF+TXnhSU114QSO0lgb1Wv//Tx6cf0VD7mSBY&#10;2yNI1errb/eZXfuGYF7tS4KFtX8QPKL7Y7lmrK49KFindTxb+47g5dq/CF6pfU+wq/aUYI/ugvdq&#10;3xYc1jo6av8o+FTvM3pqtwky6joEA+uOCUbWbRNk170mmFB3WjBJM6bUDTbI0wxLXafgm3UZBpV6&#10;LJyaEag7JWjUjGSdvv52n1n6EXPrTgp+VndC8KjW8YTOxyq9Rvyi7n3BxrpPBFvqPhVsqxtjsKPu&#10;JoM3664y2Fd3tcFf67INjtcNM+isG2TQXTfQoF99P4PM+gyDEfVfCEbVXxSMrz8nmKgZt9XnGBTU&#10;Dzew1mcaGM1w1Pc3cOsO8Ou5EKq/IEjUDzVor7/aYL6eC4vqhxksrv9UsLT+tGBN/ceCn9d/Itig&#10;/dhcf0awtf6sYHt9l2BvfbfgnfoewRGdg2N6LnTVHxGcq+8QZDRcaTBAM4Y39AhGN+j3P/vkNGQa&#10;TG5IM7i94bwgvyHdoLzhc8GdDRcE9oYvBJ6Gc4LahouCoM5EqmG0weyGaw3m6Uws1GPxkwZ9/+s+&#10;j+kcrG7IMljXMNhgve6J5xuyDV7RGdip87Gn4X3B/oY9gsMNGwUfNPxacLrhOUFPw3pBur9T0N9/&#10;QXCN/4wgW3twvf+sYJLWMUX7kacZZf4bDe7yDzCo9I8ycPsnGwT8WQYt/usMkv4hBrP8mQZz/GMM&#10;FvgHGTzsPydYpv1Y5f9EsFYzNvpPC7b4Twm2+T8WvOb/SLDbf16wz39JcNTfIzju7xJ0+ocanNd7&#10;gn6B04JBAX39/z4jAhcEowIDDMYHrjCYGPhMcFvgjKAg8LnAGtDvP/cxgf4GdweuM3AF0g38AX3/&#10;xz7NgesNEoHzgnbdDfN1HyzS8+Ah3Q1LA/0M1gQGGqzTjA2BQQabNWNr4CqD7ZqxNzDY4H2t40hg&#10;qMFH2oOuQJbBucBYg4uBHIOrg9cZDA/eaJAVnGCQE7zDYHJwisHU4D8aTA/ebiDBoQb3BK8xqAxe&#10;ZeAMDjBoCA4yCAaHGESCow3uDWYbzNPdsDA4yWBJ8AaD5ZqxWo/F2mCWwfpgj2BT8ITgZd0Tu4JX&#10;GuwJTjTYH8wxOBwcb9ChGZ/qNaJH5yA9dK1B/9A4g4GhrxlcG7rJ4KbQLQaTQjkGU0JjDKaFRhnY&#10;dD5mhq43uDt0WuAI9QgCoRsNGnUmYqEMg1mhwQY/CF0QLAjpz7/6PBrS91/osyw01GBV6JJgTSjN&#10;4DndGVtC6QYvhC4KXg9dYbA7dE7wbuik4KheC47rfHSGBhh06164FDohyGy8ymBE43CDMY1ZBuMb&#10;rzSY2HiFwS2N5wQFjT0Ca+P1Bt9ovMnA3jjWwNU4xqCu8RqDNs1INA42aG8cZDBfd8CDjd2CxY2f&#10;C5Y2fiZ4uvGUYJ3241ndB5sb0w1+23hBsL3xkmBv43nBAb12HNGZOKYZXdqPHt0HGU2fCwZoxvCm&#10;S4IsreOGpm7B7U36f54+U5u+EOQ36fu/9JGmkQZ3NmUZ3NWUbeDROhqaRhsEm8YYxJuuNJjdNMzg&#10;vqZBBgs1Y0lTj+Ax3Rmrmq43WNs00WB9U4HBpqZcgxebrjLY2TTY4K2moQb7tY5DugM+0Do6m642&#10;6NZj8YX2oH/zYIORzUMMrm++ymBC83CDSZrxj80HBWXN7wpszfrz9z4zmz8SfKs5zcDR/IUg0NzP&#10;oLFZ3/+oT7J5nMGs5myDuc2DDBZoxqPNVxss0zpWNJ8VrGk+J3iu+XaDf2+eZLBN69jRnG+wuznT&#10;YF9zf4N39Vic0h6cab7SoEv3Qb+W8QbDWr5uMKJlnMGoFn3/6z5jW04JJrZ8LMhtGWpQ0NLPwNpy&#10;RmA0w65zUNVySOBvOScItaQbJFqGGHyv5UaDH7YMNlikO2Bxi/7702epzsTqlo8E61pOCja0/Emw&#10;ueUtwdaWDsH2lg8Ee1vOCt5p6W9wpEV//t7nmF4vzur9w0WtI6M1w2Bw6yiD4a2nBFmt7whGt74l&#10;mNy6TzC1VX//p8/01k8FttajgpmtBwX3tG4VOFvfFnhajwmaWl8XpFo7BLNb3xfMa90t+HHrm4Il&#10;rUcEy3UfrNKMta0fC9a37hdsan1D8GLrbwU7W/8o2KPXgrdbDwk6Wl8QfNC6SdDZ+q+C7tZlgvS2&#10;ZYL+mnFN2yuC7LZ1ggltywWTNCOvbaVgmmaUtT0nMG1PCiraFggcbSlBoO1mQWNbjiDZNlQwq22g&#10;YG7bezYsaHvDhkfbFtuwrO1BG1a2Zdmwpu1zKza2vW7FlrbfWbGtrdmKHW31VrzeVmnFvjaXFUfb&#10;fFYc1zrOtM20oqvNWNEv3G5FZniOFSPC91pxo2aMD99nxcRw0orccE85CsJHy1EejpZDwlIOe/ih&#10;MrjCzjL4w4+XIhRuK0UivLAE7eGaEswPv2DBovAqCxaHay1YHvZZsDp8rQXPhK+zYEN4tAWbw2Ms&#10;2Bqea8H28AoL9oYLSnAgXFKCI+G7SnAsbCvB2fDjFvSEmy3IiESLMSCSU4zhkYlFyIrsLkROJG8G&#10;JkfenI6pkcQ05EcmTIMtsiofMyP35qMyMjIfzshneWiIfD8PwUhrHuKRQXmYHSnJw7zIQ3lYGPlx&#10;Hh6NTMnDskj/PKyK/CIXayMrc7E+cl8uNmnGK5Ef5WJn5F9zsSfyaS72Ry7loiMSycMHEX3F2D6d&#10;kb/moTvSPx/p0R356B89lI+R0dwCZEdnFGBC9MoCTIp+kY+86Av5mBZ9Jh/W6PX5MNGePFREJQ+O&#10;6KQ8BKInc9ESfS8XyeixXMyJfpiLBdFxeXggOjMPi6Nj87E06srHyqilAGuiPyjAxujWadgSvTgN&#10;26IjZ2BHtGkGdkdvLsS+qL0QR6OfFOJYdHARzkR9ReiKfq8I/WKZxciMjSnGiFi4GKNic4sxPram&#10;GBNja4uRG9tTjIJYRzHKY/dYILGoBfbYQQtcsSEl8Me+XYJQrKIEidjBErTHMksxP/ZOKRbF0svw&#10;SOzHZVgS21KG1bFryrEudkc5NsSeKsfm2Avl2Bo7UY7tsc/KsTf2QysOxB6y4kjs36zoiO204mzs&#10;oBU9sUNWZMTPWjEg3s+Gq+MDbcjSjJz4NBsmx6fbMDUesCE/HrfBEl9uwzfjS2yojK+wwRlfZYNP&#10;+xGMP2lDKv6aDffG/8OGefHf2fBw/GkbHo1vs2FZ/A0bVsU/sWFt/LQN6+OHbNgU/4sNv4sfs+GP&#10;8fdt2BM/YcP+eLcN78VvEpyIZwg649cIuuPXC9ITEwUDE9MEIxNfF2QnbhHclLhDMClxuyAvcaOg&#10;IHGtwJrIFpjEGEGF9sORGCeoT4ggrBnJxAzBnMRIwYLETMFPE6WCxYlvCB5POAQrE98UrEl8S/Bc&#10;4nuCLYmUYFuiQrAjcY9gd8Im+LPuiSOJBsGHCb/gjNbRlagXXJFsEmQmA4IhyTrBmGRUMDHZKLhF&#10;68jVOShKNgjKkxHBncmgwJ4MC1zJVkGdzkebZiR0N/xTsl4wP3mfYFFyjuCRZFKwRHfAY0m/YJ3O&#10;x4bkDwS/TT4k2JqcJ9ie/KFgb3K+4EBykeBw8vuCDj0WZ5NLBJ8llwkyUo8IBqR+Khicelxwg9aR&#10;k/pnwc2pHwumpB4QlKUWCWyph/Ulf/7mrtRKQWXqIYEzNU9Qm1ohaNI64qnVgntTCwTzUs8JFqae&#10;FzycelqwTHuwKvV7wdrUHwTrU68KNqVeFLySWiPYmVoneCv1G8H+1C8FR1OLBcdTCwWdqbWC7tTP&#10;BV+knhFc1f6MYGT7vwmy258VTGhfL5ikGbnt+vsnfWa0/1Zgbd8k+JbWUdH+nMDR/muBu32doLH9&#10;54IWrWOO1rGgfaVgUftSwUPt9wmWti8XrGh/XvCU7tZrYlpa2mCVmZZ2P1mf3p+jf/TSWPZfH/5b&#10;TtfnX1O9x2Yoo0aqgWqm7RvW3tp41fv3X+jj8sx5huhwZlxxWf8l7afee57e2S9pw0Yld5lbbi39&#10;226jta4jSv7rw1f5/t7izaVf9fhfjOqzvz3ODYv15vt75Wjq3a/3cXn/s+m3zvhbNS3t8nxL6Vf9&#10;N5QO+PLYcaX9v8wDS9P79e7VOzd92EsHe+fovRiWW5r+Zc8NpVd+mf8v5x1Xmvn/6r98z8vz3985&#10;4+/snPHlef/ezv/L/e+95LTLdx6nzweqBtV7X3o/199SAcXjR9elpRWN4Fla2oP6vFiffz3tl18V&#10;/+fn+rK/+5/x8q+53q+hsWqY6v0aSi/96nM5VGu9X7u9j2GqN/+nAAAAAP//AwBQSwECLQAUAAYA&#10;CAAAACEApuZR+wwBAAAVAgAAEwAAAAAAAAAAAAAAAAAAAAAAW0NvbnRlbnRfVHlwZXNdLnhtbFBL&#10;AQItABQABgAIAAAAIQA4/SH/1gAAAJQBAAALAAAAAAAAAAAAAAAAAD0BAABfcmVscy8ucmVsc1BL&#10;AQItABQABgAIAAAAIQAYhFLsMwQAAAATAAAOAAAAAAAAAAAAAAAAADwCAABkcnMvZTJvRG9jLnht&#10;bFBLAQItABQABgAIAAAAIQCOIglCugAAACEBAAAZAAAAAAAAAAAAAAAAAJsGAABkcnMvX3JlbHMv&#10;ZTJvRG9jLnhtbC5yZWxzUEsBAi0AFAAGAAgAAAAhAHP0R7vfAAAACQEAAA8AAAAAAAAAAAAAAAAA&#10;jAcAAGRycy9kb3ducmV2LnhtbFBLAQItABQABgAIAAAAIQCE6SOFkuABABjZAwAUAAAAAAAAAAAA&#10;AAAAAJgIAABkcnMvbWVkaWEvaW1hZ2UxLmVtZlBLBQYAAAAABgAGAHwBAABc6QEAAAA=&#10;">
                <v:shape id="Immagine 8" o:spid="_x0000_s1027" type="#_x0000_t75" style="position:absolute;width:61217;height:42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US0y7AAAA2gAAAA8AAABkcnMvZG93bnJldi54bWxET0sKwjAQ3QveIYzgTlNdiFSjaPFLV1YP&#10;MDRjW2wmpYlab28WgsvH+y/XnanFi1pXWVYwGUcgiHOrKy4U3K770RyE88gaa8uk4EMO1qt+b4mx&#10;tm++0CvzhQgh7GJUUHrfxFK6vCSDbmwb4sDdbWvQB9gWUrf4DuGmltMomkmDFYeGEhtKSsof2dMo&#10;sNvdOX3qxqTnS7LfHipO0s1RqeGg2yxAeOr8X/xzn7SCsDVcCTdAr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GUS0y7AAAA2gAAAA8AAAAAAAAAAAAAAAAAnwIAAGRycy9k&#10;b3ducmV2LnhtbFBLBQYAAAAABAAEAPcAAACHAwAAAAA=&#10;">
                  <v:imagedata r:id="rId2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left:10388;top:28376;width:4160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pAnsYA&#10;AADcAAAADwAAAGRycy9kb3ducmV2LnhtbESPT2vCQBTE7wW/w/KEXopumoKV6CrWtNBDPWjF8yP7&#10;TILZt2F3zZ9v3y0Uehxm5jfMejuYRnTkfG1ZwfM8AUFcWF1zqeD8/TFbgvABWWNjmRSM5GG7mTys&#10;MdO25yN1p1CKCGGfoYIqhDaT0hcVGfRz2xJH72qdwRClK6V22Ee4aWSaJAtpsOa4UGFL+4qK2+lu&#10;FCxyd++PvH/Kz+9feGjL9PI2XpR6nA67FYhAQ/gP/7U/tYKX5BV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pAnsYAAADcAAAADwAAAAAAAAAAAAAAAACYAgAAZHJz&#10;L2Rvd25yZXYueG1sUEsFBgAAAAAEAAQA9QAAAIsDAAAAAA==&#10;" stroked="f">
                  <v:textbox inset="0,0,0,0">
                    <w:txbxContent>
                      <w:p w14:paraId="14568B0F" w14:textId="13CAFE4C" w:rsidR="004A6986" w:rsidRPr="004A6986" w:rsidRDefault="004A698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69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H2,6</w:t>
                        </w:r>
                      </w:p>
                    </w:txbxContent>
                  </v:textbox>
                </v:shape>
                <v:shape id="Casella di testo 2" o:spid="_x0000_s1029" type="#_x0000_t202" style="position:absolute;left:35459;top:29235;width:4160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O7P8IA&#10;AADaAAAADwAAAGRycy9kb3ducmV2LnhtbESPT4vCMBTE7wt+h/AEL4umepDdahT/ggf3oCueH82z&#10;LTYvJYm2fnsjCB6HmfkNM523phJ3cr60rGA4SEAQZ1aXnCs4/W/7PyB8QNZYWSYFD/Iwn3W+pphq&#10;2/CB7seQiwhhn6KCIoQ6ldJnBRn0A1sTR+9incEQpculdthEuKnkKEnG0mDJcaHAmlYFZdfjzSgY&#10;r92tOfDqe33a7PGvzkfn5eOsVK/bLiYgArXhE363d1rBL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7s/wgAAANoAAAAPAAAAAAAAAAAAAAAAAJgCAABkcnMvZG93&#10;bnJldi54bWxQSwUGAAAAAAQABAD1AAAAhwMAAAAA&#10;" stroked="f">
                  <v:textbox inset="0,0,0,0">
                    <w:txbxContent>
                      <w:p w14:paraId="74C1C43F" w14:textId="4F763B8B" w:rsidR="004A6986" w:rsidRPr="004A6986" w:rsidRDefault="004A698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4A69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H3,5</w:t>
                        </w:r>
                      </w:p>
                    </w:txbxContent>
                  </v:textbox>
                </v:shape>
                <v:shape id="Casella di testo 2" o:spid="_x0000_s1030" type="#_x0000_t202" style="position:absolute;left:25199;top:27517;width:4159;height:2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UXsQA&#10;AADbAAAADwAAAGRycy9kb3ducmV2LnhtbESPT2/CMAzF75P4DpGRuEwjhQOaOgIa/yQO7ABDnK3G&#10;a6s1TpUEWr49PiBxs/We3/t5vuxdo24UYu3ZwGScgSIuvK25NHD+3X18gooJ2WLjmQzcKcJyMXib&#10;Y259x0e6nVKpJIRjjgaqlNpc61hU5DCOfUss2p8PDpOsodQ2YCfhrtHTLJtphzVLQ4UtrSsq/k9X&#10;Z2C2CdfuyOv3zXl7wJ+2nF5W94sxo2H//QUqUZ9e5uf13gq+0MsvMoBe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1F7EAAAA2wAAAA8AAAAAAAAAAAAAAAAAmAIAAGRycy9k&#10;b3ducmV2LnhtbFBLBQYAAAAABAAEAPUAAACJAwAAAAA=&#10;" stroked="f">
                  <v:textbox inset="0,0,0,0">
                    <w:txbxContent>
                      <w:p w14:paraId="6DCD2576" w14:textId="19330468" w:rsidR="004A6986" w:rsidRPr="004A6986" w:rsidRDefault="004A698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A6986">
                          <w:rPr>
                            <w:rFonts w:ascii="Symbol" w:hAnsi="Symbol" w:cs="Times New Roman"/>
                            <w:sz w:val="24"/>
                            <w:szCs w:val="24"/>
                          </w:rPr>
                          <w:t></w:t>
                        </w:r>
                        <w:r w:rsidRPr="004A69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  <v:shape id="Casella di testo 2" o:spid="_x0000_s1031" type="#_x0000_t202" style="position:absolute;left:45161;top:27947;width:4160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5xxcIA&#10;AADbAAAADwAAAGRycy9kb3ducmV2LnhtbERPO2vDMBDeC/0P4gpdSi3HQwhu5JAmLXRIh6Qh82Fd&#10;bRPrZCT59e+rQCHbfXzPW28m04qBnG8sK1gkKQji0uqGKwXnn8/XFQgfkDW2lknBTB42xePDGnNt&#10;Rz7ScAqViCHsc1RQh9DlUvqyJoM+sR1x5H6tMxgidJXUDscYblqZpelSGmw4NtTY0a6m8nrqjYLl&#10;3vXjkXcv+/PHAb+7Kru8zxelnp+m7RuIQFO4i//dXzrOX8Dtl3i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bnHFwgAAANsAAAAPAAAAAAAAAAAAAAAAAJgCAABkcnMvZG93&#10;bnJldi54bWxQSwUGAAAAAAQABAD1AAAAhwMAAAAA&#10;" stroked="f">
                  <v:textbox inset="0,0,0,0">
                    <w:txbxContent>
                      <w:p w14:paraId="08D25D5E" w14:textId="2C819258" w:rsidR="004A6986" w:rsidRPr="004A6986" w:rsidRDefault="004A698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4A6986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o</w:t>
                        </w:r>
                        <w:r w:rsidRPr="004A69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  <v:shape id="Casella di testo 2" o:spid="_x0000_s1032" type="#_x0000_t202" style="position:absolute;left:52932;top:27131;width:4159;height:2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zvssAA&#10;AADbAAAADwAAAGRycy9kb3ducmV2LnhtbERPS4vCMBC+C/6HMIIX0dQeRKpRdn2Ah/XgA89DM9uW&#10;bSYlibb+e7MgeJuP7znLdWdq8SDnK8sKppMEBHFudcWFgutlP56D8AFZY22ZFDzJw3rV7y0x07bl&#10;Ez3OoRAxhH2GCsoQmkxKn5dk0E9sQxy5X+sMhghdIbXDNoabWqZJMpMGK44NJTa0KSn/O9+NgtnW&#10;3dsTb0bb6+4Hj02R3r6fN6WGg+5rASJQFz7it/ug4/wU/n+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zvssAAAADbAAAADwAAAAAAAAAAAAAAAACYAgAAZHJzL2Rvd25y&#10;ZXYueG1sUEsFBgAAAAAEAAQA9QAAAIUDAAAAAA==&#10;" stroked="f">
                  <v:textbox inset="0,0,0,0">
                    <w:txbxContent>
                      <w:p w14:paraId="23BDA665" w14:textId="735C1CEB" w:rsidR="004A6986" w:rsidRPr="004A6986" w:rsidRDefault="004A6986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m+p</w:t>
                        </w:r>
                        <w:r w:rsidRPr="004A698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H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14:paraId="11B01584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B3628F2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7CD8409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4F28FC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1AA27D3" w14:textId="48EA3010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47C69781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8AEFF24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C7EC24C" w14:textId="457FD893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5F0BC9F" w14:textId="05C6C9AF" w:rsidR="004A6986" w:rsidRDefault="00A843E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pict w14:anchorId="7F400E92">
          <v:group id="_x0000_s1037" style="position:absolute;margin-left:9.9pt;margin-top:13.2pt;width:317.75pt;height:37.2pt;z-index:251681792" coordorigin="1332,5407" coordsize="6355,744">
            <v:shape id="_x0000_s1034" type="#_x0000_t75" style="position:absolute;left:1332;top:5664;width:3576;height:372;mso-position-horizontal-relative:text;mso-position-vertical-relative:text">
              <v:imagedata r:id="rId29" o:title=""/>
            </v:shape>
            <v:shape id="_x0000_s1035" type="#_x0000_t75" style="position:absolute;left:4536;top:5407;width:1603;height:372;mso-position-horizontal-relative:text;mso-position-vertical-relative:text">
              <v:imagedata r:id="rId29" o:title=""/>
            </v:shape>
            <v:shape id="_x0000_s1036" type="#_x0000_t75" style="position:absolute;left:6382;top:5779;width:1305;height:372;mso-position-horizontal-relative:text;mso-position-vertical-relative:text">
              <v:imagedata r:id="rId29" o:title=""/>
            </v:shape>
          </v:group>
          <o:OLEObject Type="Embed" ProgID="ChemDraw.Document.6.0" ShapeID="_x0000_s1034" DrawAspect="Content" ObjectID="_1621863974" r:id="rId30"/>
          <o:OLEObject Type="Embed" ProgID="ChemDraw.Document.6.0" ShapeID="_x0000_s1035" DrawAspect="Content" ObjectID="_1621863975" r:id="rId31"/>
          <o:OLEObject Type="Embed" ProgID="ChemDraw.Document.6.0" ShapeID="_x0000_s1036" DrawAspect="Content" ObjectID="_1621863976" r:id="rId32"/>
        </w:pict>
      </w:r>
    </w:p>
    <w:p w14:paraId="7F80DF86" w14:textId="54CEEE63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E0C07A0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8D46FC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CE924CA" w14:textId="77777777" w:rsidR="004A6986" w:rsidRDefault="004A6986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D04AB07" w14:textId="7BFAD46E" w:rsidR="006B0C23" w:rsidRDefault="006B0C23" w:rsidP="006F2B3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72222FB" w14:textId="1B306C07" w:rsidR="006B0C23" w:rsidRDefault="006B0C23" w:rsidP="006B0C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E0561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9. 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Comparison of the aromatic region of the </w:t>
      </w:r>
      <w:r w:rsidRPr="00EE056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H NMR spectra of the three metallacycles </w:t>
      </w:r>
      <w:r w:rsidRPr="00EE056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E0561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in CDCl</w:t>
      </w:r>
      <w:r w:rsidRPr="00EE0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at –5°C</w:t>
      </w:r>
      <w:r w:rsidR="004A6986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showing the increasing complexity</w:t>
      </w:r>
      <w:r w:rsidR="008C699D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on going from </w:t>
      </w:r>
      <w:r w:rsidR="008C699D" w:rsidRPr="00EE056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8C699D" w:rsidRPr="00EE0561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8C699D" w:rsidRPr="00EE0561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7B45229" w14:textId="77777777" w:rsidR="0046212E" w:rsidRDefault="0046212E" w:rsidP="006B0C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269397E" w14:textId="175EE96D" w:rsidR="00470343" w:rsidRDefault="00002A8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object w:dxaOrig="10531" w:dyaOrig="6898" w14:anchorId="568ACB52">
          <v:shape id="_x0000_i1031" type="#_x0000_t75" style="width:481.7pt;height:315.7pt" o:ole="">
            <v:imagedata r:id="rId33" o:title=""/>
          </v:shape>
          <o:OLEObject Type="Embed" ProgID="ChemDraw.Document.6.0" ShapeID="_x0000_i1031" DrawAspect="Content" ObjectID="_1621863972" r:id="rId34"/>
        </w:object>
      </w:r>
    </w:p>
    <w:p w14:paraId="19CF5232" w14:textId="08C51404" w:rsidR="00470343" w:rsidRPr="00002A89" w:rsidRDefault="00470343" w:rsidP="006F0144">
      <w:pPr>
        <w:spacing w:after="0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0A49F2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1F6B63" w:rsidRPr="000A49F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31465A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="001F6B63" w:rsidRPr="000A49F2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02A89" w:rsidRPr="001F6B63">
        <w:rPr>
          <w:rFonts w:ascii="Times New Roman" w:hAnsi="Times New Roman" w:cs="Times New Roman"/>
          <w:i/>
          <w:sz w:val="24"/>
          <w:szCs w:val="24"/>
          <w:lang w:val="en-US"/>
        </w:rPr>
        <w:t>meso</w:t>
      </w:r>
      <w:r w:rsidR="00002A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02A89" w:rsidRPr="001F6B63">
        <w:rPr>
          <w:rFonts w:ascii="Times New Roman" w:hAnsi="Times New Roman" w:cs="Times New Roman"/>
          <w:i/>
          <w:sz w:val="24"/>
          <w:szCs w:val="24"/>
          <w:lang w:val="en-US"/>
        </w:rPr>
        <w:t>racemic</w:t>
      </w:r>
      <w:r w:rsidR="00002A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>forms of metallacycle [</w:t>
      </w:r>
      <w:r w:rsidR="001F6B63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1F6B63" w:rsidRPr="006A0B32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2926A6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926A6" w:rsidRPr="002926A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1F6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1F6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F6B63"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F6B63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1F6B63" w:rsidRPr="00602E9A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1F6B63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1F6B63">
        <w:rPr>
          <w:rFonts w:ascii="Times New Roman" w:hAnsi="Times New Roman" w:cs="Times New Roman"/>
          <w:sz w:val="24"/>
          <w:szCs w:val="24"/>
          <w:lang w:val="en-US"/>
        </w:rPr>
        <w:t>)]</w:t>
      </w:r>
      <w:r w:rsidR="001F6B6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1F6B6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="00002A89" w:rsidRPr="005474BB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="00002A89" w:rsidRPr="005474BB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 w:rsidR="001F6B63"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 w:rsidR="00002A8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the </w:t>
      </w:r>
      <w:r w:rsidR="00002A89" w:rsidRPr="00C2744B">
        <w:rPr>
          <w:rFonts w:ascii="Times New Roman" w:hAnsi="Times New Roman"/>
          <w:i/>
          <w:sz w:val="24"/>
          <w:szCs w:val="24"/>
          <w:lang w:val="en-US"/>
        </w:rPr>
        <w:t>A</w:t>
      </w:r>
      <w:r w:rsidR="00002A89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002A89" w:rsidRPr="00C2744B">
        <w:rPr>
          <w:rFonts w:ascii="Times New Roman" w:hAnsi="Times New Roman"/>
          <w:i/>
          <w:sz w:val="24"/>
          <w:szCs w:val="24"/>
          <w:lang w:val="en-US"/>
        </w:rPr>
        <w:t>C</w:t>
      </w:r>
      <w:r w:rsidR="00002A89">
        <w:rPr>
          <w:rFonts w:ascii="Times New Roman" w:hAnsi="Times New Roman"/>
          <w:sz w:val="24"/>
          <w:szCs w:val="24"/>
          <w:lang w:val="en-US"/>
        </w:rPr>
        <w:t xml:space="preserve"> chirality symbols</w:t>
      </w:r>
      <w:r w:rsidR="00602E9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634BA">
        <w:rPr>
          <w:rFonts w:ascii="Times New Roman" w:hAnsi="Times New Roman"/>
          <w:sz w:val="24"/>
          <w:szCs w:val="24"/>
          <w:lang w:val="en-US"/>
        </w:rPr>
        <w:t xml:space="preserve">(in red) </w:t>
      </w:r>
      <w:r w:rsidR="00602E9A">
        <w:rPr>
          <w:rFonts w:ascii="Times New Roman" w:hAnsi="Times New Roman"/>
          <w:sz w:val="24"/>
          <w:szCs w:val="24"/>
          <w:lang w:val="en-US"/>
        </w:rPr>
        <w:t>on each corner</w:t>
      </w:r>
      <w:r w:rsidR="001F6B63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1AA80DF7" w14:textId="77777777" w:rsidR="001F6B63" w:rsidRDefault="001F6B63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E39FC7C" w14:textId="07D232E9" w:rsidR="002F1A7A" w:rsidRDefault="00A829B4" w:rsidP="002F1A7A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Finally, t</w:t>
      </w:r>
      <w:r w:rsidR="002F1A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he UV-vis spectra of the three strereomeric metallacycles </w:t>
      </w:r>
      <w:r w:rsidR="00E26D0F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</w:t>
      </w:r>
      <w:r w:rsidR="002F1A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="002F1A7A" w:rsidRPr="001A4C1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14</w:t>
      </w:r>
      <w:r w:rsidR="002F1A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="002F1A7A" w:rsidRPr="001A4C1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15</w:t>
      </w:r>
      <w:r w:rsidR="002F1A7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are very similar to one another and to that of free </w:t>
      </w:r>
      <w:r w:rsidR="002F1A7A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2F1A7A" w:rsidRPr="00E94014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2F1A7A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2F1A7A">
        <w:rPr>
          <w:rFonts w:ascii="Times New Roman" w:hAnsi="Times New Roman" w:cs="Times New Roman"/>
          <w:sz w:val="24"/>
          <w:szCs w:val="24"/>
          <w:lang w:val="en-US"/>
        </w:rPr>
        <w:t xml:space="preserve"> (ESI). As noted already,</w:t>
      </w:r>
      <w:r w:rsidR="00E9401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BC6AE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</w:t>
      </w:r>
      <w:r w:rsidR="002F1A7A">
        <w:rPr>
          <w:rFonts w:ascii="Times New Roman" w:hAnsi="Times New Roman" w:cs="Times New Roman"/>
          <w:sz w:val="24"/>
          <w:szCs w:val="24"/>
          <w:lang w:val="en-US"/>
        </w:rPr>
        <w:t xml:space="preserve"> the insertion of the porphyrin into the metallacycle induces only minor </w:t>
      </w:r>
      <w:r w:rsidR="00B5247F">
        <w:rPr>
          <w:rFonts w:ascii="Times New Roman" w:hAnsi="Times New Roman" w:cs="Times New Roman"/>
          <w:sz w:val="24"/>
          <w:szCs w:val="24"/>
          <w:lang w:val="en-US"/>
        </w:rPr>
        <w:t>red-</w:t>
      </w:r>
      <w:r w:rsidR="002F1A7A">
        <w:rPr>
          <w:rFonts w:ascii="Times New Roman" w:hAnsi="Times New Roman" w:cs="Times New Roman"/>
          <w:sz w:val="24"/>
          <w:szCs w:val="24"/>
          <w:lang w:val="en-US"/>
        </w:rPr>
        <w:t>shifts in the absorption maxima of the Soret and Q bands.</w:t>
      </w:r>
    </w:p>
    <w:p w14:paraId="15C64901" w14:textId="77777777" w:rsidR="004B2499" w:rsidRDefault="004B2499" w:rsidP="00A16A81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19ECB8E6" w14:textId="0A9F211F" w:rsidR="00CC72F6" w:rsidRPr="00CC72F6" w:rsidRDefault="00CC72F6" w:rsidP="00A16A81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CC72F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Conclusions</w:t>
      </w:r>
    </w:p>
    <w:p w14:paraId="200E2039" w14:textId="7B52BFE9" w:rsidR="00CF0662" w:rsidRPr="00B43548" w:rsidRDefault="008958EF" w:rsidP="00CC72F6">
      <w:pPr>
        <w:pStyle w:val="Titolo1"/>
        <w:keepNext w:val="0"/>
        <w:keepLines w:val="0"/>
        <w:spacing w:before="0" w:line="36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In this paper we report</w:t>
      </w:r>
      <w:r w:rsidR="00AB5FB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ed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three new stereoisomers of the already known 2+2 metallacycle of porphyrins 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[</w:t>
      </w:r>
      <w:r w:rsidR="00CF0662" w:rsidRPr="00CF0662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t,c,c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(4′</w:t>
      </w:r>
      <w:r w:rsidR="00CF0662" w:rsidRPr="00CF0662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cis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DPyP)]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CF0662" w:rsidRPr="00CF0662">
        <w:rPr>
          <w:rStyle w:val="hlfld-title"/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CF0662" w:rsidRPr="00CF0662">
        <w:rPr>
          <w:rStyle w:val="hlfld-title"/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CF0662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AB5FB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that have either one or two chiral</w:t>
      </w:r>
      <w:r w:rsidR="0088398B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-at-metal</w:t>
      </w:r>
      <w:r w:rsidR="00AB5FB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AB5FBF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{</w:t>
      </w:r>
      <w:r w:rsidR="00AB5FBF" w:rsidRPr="00CC72F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c,c</w:t>
      </w:r>
      <w:r w:rsidR="00AB5FBF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,c</w:t>
      </w:r>
      <w:r w:rsidR="00AB5FBF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AB5FBF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AB5FBF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AB5FBF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AB5FBF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}</w:t>
      </w:r>
      <w:r w:rsidR="00AB5FBF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corners</w:t>
      </w:r>
      <w:r w:rsid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B43548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B43548" w:rsidRPr="00CC72F6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</w:t>
      </w:r>
      <w:r w:rsidR="00B43548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or </w:t>
      </w:r>
      <w:r w:rsidR="00B43548" w:rsidRPr="00CC72F6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A</w:t>
      </w:r>
      <w:r w:rsidR="00B43548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handedness)</w:t>
      </w:r>
      <w:r w:rsidR="00B43548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  <w:r w:rsidR="00AB5FB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They were obtained, together with </w:t>
      </w:r>
      <w:r w:rsidR="00AB5FBF" w:rsidRPr="009E7587">
        <w:rPr>
          <w:rStyle w:val="hlfld-title"/>
          <w:rFonts w:ascii="Times New Roman" w:hAnsi="Times New Roman" w:cs="Times New Roman"/>
          <w:color w:val="auto"/>
          <w:sz w:val="24"/>
          <w:szCs w:val="24"/>
          <w:lang w:val="en-US"/>
        </w:rPr>
        <w:t>2</w:t>
      </w:r>
      <w:r w:rsidR="00AB5FBF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(major product), by treatment of </w:t>
      </w:r>
      <w:r w:rsidR="00B43548" w:rsidRPr="00B43548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c,c,t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(dmso-S)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 xml:space="preserve">2 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B43548" w:rsidRPr="00B43548">
        <w:rPr>
          <w:rFonts w:ascii="Times New Roman" w:hAnsi="Times New Roman" w:cs="Times New Roman"/>
          <w:color w:val="auto"/>
          <w:sz w:val="24"/>
          <w:szCs w:val="24"/>
          <w:lang w:val="en-US"/>
        </w:rPr>
        <w:t>5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 </w:t>
      </w:r>
      <w:r w:rsid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or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B43548" w:rsidRPr="00B43548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c,c,c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(dmso)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 xml:space="preserve">2 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B43548" w:rsidRPr="00B43548">
        <w:rPr>
          <w:rFonts w:ascii="Times New Roman" w:hAnsi="Times New Roman" w:cs="Times New Roman"/>
          <w:color w:val="auto"/>
          <w:sz w:val="24"/>
          <w:szCs w:val="24"/>
          <w:lang w:val="en-US"/>
        </w:rPr>
        <w:t>6</w:t>
      </w:r>
      <w:r w:rsidR="00B43548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 </w:t>
      </w:r>
      <w:r w:rsid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with an equivalent amount of</w:t>
      </w:r>
      <w:r w:rsidR="00AB5FBF" w:rsidRPr="00B43548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CF0662" w:rsidRPr="00B43548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B43548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4′</w:t>
      </w:r>
      <w:r w:rsidR="00B43548" w:rsidRPr="00CF0662">
        <w:rPr>
          <w:rStyle w:val="hlfld-title"/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cis</w:t>
      </w:r>
      <w:r w:rsidR="00B43548" w:rsidRPr="00CF0662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DPyP</w:t>
      </w:r>
      <w:r w:rsidR="00CF0662" w:rsidRPr="00B43548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.</w:t>
      </w:r>
    </w:p>
    <w:p w14:paraId="1D81A97C" w14:textId="3F0B6C31" w:rsidR="00E40642" w:rsidRPr="00E807A9" w:rsidRDefault="006B1460" w:rsidP="00CC72F6">
      <w:pPr>
        <w:pStyle w:val="Titolo1"/>
        <w:keepNext w:val="0"/>
        <w:keepLines w:val="0"/>
        <w:spacing w:before="0" w:line="36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</w:t>
      </w:r>
      <w:r w:rsidR="008958EF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he </w:t>
      </w:r>
      <w:r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metallacycle</w:t>
      </w:r>
      <w:r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[{</w:t>
      </w:r>
      <w:r w:rsidR="00E51BAB" w:rsidRPr="00CC72F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t,c</w:t>
      </w:r>
      <w:r w:rsidR="00E40642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,c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}(4′</w:t>
      </w:r>
      <w:r w:rsidR="00E51BAB" w:rsidRPr="00CF0662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cis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DPyP)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{</w:t>
      </w:r>
      <w:r w:rsidR="00E51BAB" w:rsidRPr="00CC72F6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c,c</w:t>
      </w:r>
      <w:r w:rsidR="00E40642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,c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}] (</w:t>
      </w:r>
      <w:r w:rsidR="00E51BAB" w:rsidRPr="00CC72F6">
        <w:rPr>
          <w:rFonts w:ascii="Times New Roman" w:hAnsi="Times New Roman" w:cs="Times New Roman"/>
          <w:color w:val="auto"/>
          <w:sz w:val="24"/>
          <w:szCs w:val="24"/>
          <w:lang w:val="en-US"/>
        </w:rPr>
        <w:t>14</w:t>
      </w:r>
      <w:r w:rsidR="00E51BAB" w:rsidRPr="00CC72F6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E51BAB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8958EF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featur</w:t>
      </w:r>
      <w:r w:rsidR="00E51BAB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es</w:t>
      </w:r>
      <w:r w:rsidR="008958EF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047409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two </w:t>
      </w:r>
      <w:r w:rsidR="008958EF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stereoisomeric </w:t>
      </w:r>
      <w:r w:rsidR="00E51BAB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ruthenium</w:t>
      </w:r>
      <w:r w:rsidR="008958EF" w:rsidRPr="00CC72F6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centers as connecting units. </w:t>
      </w:r>
      <w:r w:rsidR="00E807A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</w:t>
      </w:r>
      <w:r w:rsidR="00E807A9" w:rsidRPr="00E807A9"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he least abundant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metallacycle [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c,c</w:t>
      </w:r>
      <w:r w:rsid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,c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-RuCl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(CO)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(4′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cis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DPyP)]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vertAlign w:val="subscript"/>
          <w:lang w:val="en-US"/>
        </w:rPr>
        <w:t>2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</w:t>
      </w:r>
      <w:r w:rsidR="00E807A9" w:rsidRPr="00E807A9">
        <w:rPr>
          <w:rFonts w:ascii="Times New Roman" w:hAnsi="Times New Roman" w:cs="Times New Roman"/>
          <w:color w:val="auto"/>
          <w:sz w:val="24"/>
          <w:szCs w:val="24"/>
          <w:lang w:val="en-US"/>
        </w:rPr>
        <w:t>15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 exists as a mixture of two stereoisomers defined as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alternate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E807A9" w:rsidRPr="00E807A9">
        <w:rPr>
          <w:rFonts w:ascii="Times New Roman" w:hAnsi="Times New Roman" w:cs="Times New Roman"/>
          <w:color w:val="auto"/>
          <w:sz w:val="24"/>
          <w:szCs w:val="24"/>
          <w:lang w:val="en-US"/>
        </w:rPr>
        <w:t>15</w:t>
      </w:r>
      <w:r w:rsidR="00E807A9" w:rsidRPr="00E807A9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alt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,</w:t>
      </w:r>
      <w:r w:rsid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both porphyrins are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trans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to a Cl and a CO</w:t>
      </w:r>
      <w:r w:rsid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pairwise</w:t>
      </w:r>
      <w:r w:rsid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(</w:t>
      </w:r>
      <w:r w:rsidR="00E807A9" w:rsidRPr="00E807A9">
        <w:rPr>
          <w:rFonts w:ascii="Times New Roman" w:hAnsi="Times New Roman" w:cs="Times New Roman"/>
          <w:color w:val="auto"/>
          <w:sz w:val="24"/>
          <w:szCs w:val="24"/>
          <w:lang w:val="en-US"/>
        </w:rPr>
        <w:t>15</w:t>
      </w:r>
      <w:r w:rsidR="00E807A9" w:rsidRPr="00E807A9">
        <w:rPr>
          <w:rFonts w:ascii="Times New Roman" w:hAnsi="Times New Roman" w:cs="Times New Roman"/>
          <w:color w:val="auto"/>
          <w:sz w:val="24"/>
          <w:szCs w:val="24"/>
          <w:vertAlign w:val="subscript"/>
          <w:lang w:val="en-US"/>
        </w:rPr>
        <w:t>pw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one porphyrin is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trans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to two chlorides and the other to two carbonyls)</w:t>
      </w:r>
      <w:r w:rsid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each </w:t>
      </w:r>
      <w:r w:rsid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one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as a statistical mixture of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meso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AC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) and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racemic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(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AA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and </w:t>
      </w:r>
      <w:r w:rsidR="00E807A9" w:rsidRPr="00E807A9">
        <w:rPr>
          <w:rFonts w:ascii="Times New Roman" w:hAnsi="Times New Roman" w:cs="Times New Roman"/>
          <w:b w:val="0"/>
          <w:i/>
          <w:color w:val="auto"/>
          <w:sz w:val="24"/>
          <w:szCs w:val="24"/>
          <w:lang w:val="en-US"/>
        </w:rPr>
        <w:t>CC</w:t>
      </w:r>
      <w:r w:rsidR="00E807A9" w:rsidRPr="00E807A9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 diastereomers.</w:t>
      </w:r>
    </w:p>
    <w:p w14:paraId="4B6796CD" w14:textId="6D55BF92" w:rsidR="009E7587" w:rsidRDefault="009E7587" w:rsidP="009E758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Our findings are also consistent with the results obtained with </w:t>
      </w:r>
      <w:r w:rsidRPr="00FE3160">
        <w:rPr>
          <w:rFonts w:ascii="Times New Roman" w:hAnsi="Times New Roman" w:cs="Times New Roman"/>
          <w:color w:val="000000"/>
          <w:sz w:val="24"/>
          <w:szCs w:val="24"/>
          <w:lang w:val="en-US"/>
        </w:rPr>
        <w:t>4′MPyP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showing that the Ru(II) precursors </w:t>
      </w:r>
      <w:r w:rsidRPr="00C3255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 w:rsidRPr="00C3255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solution isomerize to generate mainly the {</w:t>
      </w:r>
      <w:r w:rsidRPr="00C3255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t,c</w:t>
      </w:r>
      <w:r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} fragment (</w:t>
      </w:r>
      <w:r w:rsidRPr="00DE3FF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), whereas the {</w:t>
      </w:r>
      <w:r w:rsidRPr="00C3255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c,c</w:t>
      </w:r>
      <w:r w:rsidR="00FF2DE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,t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} and {</w:t>
      </w:r>
      <w:r w:rsidRPr="00C3255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c,c</w:t>
      </w:r>
      <w:r w:rsidR="00EA2D76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} fragments (</w:t>
      </w:r>
      <w:r w:rsidRPr="00DE3FF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respectively) are </w:t>
      </w:r>
      <w:r w:rsidR="0088398B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increasingly</w:t>
      </w:r>
      <w:r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less abundant. Thus, the combination of two units of 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EE0561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EE0561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two equal </w:t>
      </w:r>
      <w:r w:rsidRPr="00EE056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fragments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leading to </w:t>
      </w:r>
      <w:r w:rsidR="00C635E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as main product, is much more likely compared to the </w:t>
      </w:r>
      <w:r w:rsidRPr="00DE3FF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+</w:t>
      </w:r>
      <w:r w:rsidR="00EA2D7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combination (leading to </w:t>
      </w:r>
      <w:r w:rsidRPr="001F6B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and – obviously – to </w:t>
      </w:r>
      <w:r w:rsidR="000256F4">
        <w:rPr>
          <w:rFonts w:ascii="Times New Roman" w:hAnsi="Times New Roman" w:cs="Times New Roman"/>
          <w:color w:val="000000"/>
          <w:sz w:val="24"/>
          <w:szCs w:val="24"/>
          <w:lang w:val="en-US"/>
        </w:rPr>
        <w:t>the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EA2D7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+</w:t>
      </w:r>
      <w:r w:rsidR="00EA2D7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combination leading to </w:t>
      </w:r>
      <w:r w:rsidRPr="001F6B63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 The combination of </w:t>
      </w:r>
      <w:r w:rsidRPr="006449A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+</w:t>
      </w:r>
      <w:r w:rsidR="00EA2D7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(i.e. a 90°-angular and a linear connector through a 90°-angular porphyrin) is likely to lead to oligomeric species. Finally,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 had no evidence of the formation of the 4+4 metallacycle [</w:t>
      </w:r>
      <w:r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EA2D76">
        <w:rPr>
          <w:rFonts w:ascii="Times New Roman" w:hAnsi="Times New Roman" w:cs="Times New Roman"/>
          <w:i/>
          <w:sz w:val="24"/>
          <w:szCs w:val="24"/>
          <w:lang w:val="en-US"/>
        </w:rPr>
        <w:t>,t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E807A9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>)]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Pr="004A504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Figure </w:t>
      </w:r>
      <w:r w:rsidR="00212E99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="000256F4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), that requires the combination of four </w:t>
      </w:r>
      <w:r w:rsidR="00EA2D76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fragments</w:t>
      </w:r>
      <w:r w:rsidR="00EA2D7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with four porphyrin units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It is possible that at the concentrations used in the preparations only open oligomeric species (most likely insoluble)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with the </w:t>
      </w:r>
      <w:r w:rsidR="00EA2D7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fragment are formed and a higher dilution is necessary for obtaining </w:t>
      </w:r>
      <w:r w:rsidRPr="007E6249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 detectable amounts. It is also possible that the larger </w:t>
      </w:r>
      <w:r w:rsidRPr="00500FA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might ha</w:t>
      </w:r>
      <w:r w:rsidR="00B5247F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 negligible mobility o</w:t>
      </w:r>
      <w:r w:rsidR="00B5247F">
        <w:rPr>
          <w:rFonts w:ascii="Times New Roman" w:hAnsi="Times New Roman" w:cs="Times New Roman"/>
          <w:color w:val="000000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TLC plate, and thus escaped detection.  </w:t>
      </w:r>
    </w:p>
    <w:p w14:paraId="60111149" w14:textId="77777777" w:rsidR="009E7587" w:rsidRDefault="009E7587" w:rsidP="009E758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object w:dxaOrig="8439" w:dyaOrig="5587" w14:anchorId="342A0752">
          <v:shape id="_x0000_i1032" type="#_x0000_t75" style="width:421.85pt;height:279.2pt" o:ole="">
            <v:imagedata r:id="rId35" o:title=""/>
          </v:shape>
          <o:OLEObject Type="Embed" ProgID="ChemDraw.Document.6.0" ShapeID="_x0000_i1032" DrawAspect="Content" ObjectID="_1621863973" r:id="rId36"/>
        </w:object>
      </w:r>
    </w:p>
    <w:p w14:paraId="09D0FD0F" w14:textId="62142AF7" w:rsidR="009E7587" w:rsidRDefault="009E7587" w:rsidP="009E7587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F6B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</w:t>
      </w:r>
      <w:r w:rsidR="00212E99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0256F4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1F6B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hypothetical 4+4 metallacycle of porphyrins [</w:t>
      </w:r>
      <w:r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35225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EA2D76">
        <w:rPr>
          <w:rFonts w:ascii="Times New Roman" w:hAnsi="Times New Roman" w:cs="Times New Roman"/>
          <w:i/>
          <w:sz w:val="24"/>
          <w:szCs w:val="24"/>
          <w:lang w:val="en-US"/>
        </w:rPr>
        <w:t>,t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CF0662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>)]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r w:rsidRPr="004A5047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88CC44" w14:textId="77777777" w:rsidR="009E7587" w:rsidRDefault="009E7587" w:rsidP="009E7587">
      <w:pPr>
        <w:pStyle w:val="Titolo1"/>
        <w:keepNext w:val="0"/>
        <w:keepLines w:val="0"/>
        <w:spacing w:before="0" w:line="360" w:lineRule="auto"/>
        <w:rPr>
          <w:rStyle w:val="hlfld-title"/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</w:p>
    <w:p w14:paraId="67B6BB9E" w14:textId="3CBB18F0" w:rsidR="00265935" w:rsidRDefault="007B12D8" w:rsidP="00CC72F6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conclusion, this work establishes 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some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proof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>s-of-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concept: 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First,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we demonstrate that, by using the appropriate ruthenium precursor (</w:t>
      </w:r>
      <w:r w:rsidRPr="007B12D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or </w:t>
      </w:r>
      <w:r w:rsidRPr="007B12D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3D12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 combination with </w:t>
      </w:r>
      <w:r w:rsidR="003D1237"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="003D1237" w:rsidRPr="00CF0662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3D1237"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 w:rsidR="003D12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 is possible to obtain new 2+2 molecular squares that are not observed when the more stereochemically rigid precursor </w:t>
      </w:r>
      <w:r w:rsidRPr="007B12D8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is used. This feature can be seen as an advantage or as a complication,</w:t>
      </w:r>
      <w:r w:rsidRPr="007B12D8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depending on the objective. 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>Second, and f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rom a more general point of view, it 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>shows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that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even for the smallest 2+2 metallacycle and using a symmetric organic linker</w:t>
      </w:r>
      <w:r w:rsidR="003802D6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–</w:t>
      </w:r>
      <w:r w:rsidR="009D07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60596B">
        <w:rPr>
          <w:rFonts w:ascii="Times New Roman" w:hAnsi="Times New Roman" w:cs="Times New Roman"/>
          <w:color w:val="000000"/>
          <w:sz w:val="24"/>
          <w:szCs w:val="24"/>
          <w:lang w:val="en-US"/>
        </w:rPr>
        <w:t>several</w:t>
      </w:r>
      <w:r w:rsidR="009D07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stereoisomers can be generated when octahedral metal connectors of the type {MA</w:t>
      </w:r>
      <w:r w:rsidR="009D070C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9D070C">
        <w:rPr>
          <w:rFonts w:ascii="Times New Roman" w:hAnsi="Times New Roman" w:cs="Times New Roman"/>
          <w:color w:val="000000"/>
          <w:sz w:val="24"/>
          <w:szCs w:val="24"/>
          <w:lang w:val="en-US"/>
        </w:rPr>
        <w:t>B</w:t>
      </w:r>
      <w:r w:rsidR="009D070C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 w:rsidR="009D07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} that </w:t>
      </w:r>
      <w:r w:rsidR="00C545F1">
        <w:rPr>
          <w:rFonts w:ascii="Times New Roman" w:hAnsi="Times New Roman" w:cs="Times New Roman"/>
          <w:color w:val="000000"/>
          <w:sz w:val="24"/>
          <w:szCs w:val="24"/>
          <w:lang w:val="en-US"/>
        </w:rPr>
        <w:t>are not stereochemically rigid</w:t>
      </w:r>
      <w:r w:rsidR="003D12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are employed</w:t>
      </w:r>
      <w:r w:rsidR="009D070C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="00C545F1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3</w:t>
      </w:r>
      <w:r w:rsidR="00212E99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9</w:t>
      </w:r>
      <w:r w:rsidR="009D070C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The number of stereoisomers will rapidly increase for larger 2D, or for 3D assemblies</w:t>
      </w:r>
      <w:r w:rsidR="00D60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057833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Finally, this work also opens the way to new – even though challenging – opportunities: </w:t>
      </w:r>
      <w:r w:rsidR="002659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unprecedented and yet unexplored chiral </w:t>
      </w:r>
      <w:r w:rsidR="00265935" w:rsidRPr="002659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metallosupramolecular assemblies </w:t>
      </w:r>
      <w:r w:rsidR="002659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can be obtained </w:t>
      </w:r>
      <w:r w:rsidR="00D604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and </w:t>
      </w:r>
      <w:r w:rsidR="00D60417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eventually exploited (e.g. for supramolecular catalysis) </w:t>
      </w:r>
      <w:r w:rsidR="00265935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by using </w:t>
      </w:r>
      <w:r w:rsidR="00B14A40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stereogenic </w:t>
      </w:r>
      <w:r w:rsidR="00212E99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octahedral </w:t>
      </w:r>
      <w:r w:rsidR="00265935" w:rsidRPr="00EE0561">
        <w:rPr>
          <w:rFonts w:ascii="Times New Roman" w:hAnsi="Times New Roman" w:cs="Times New Roman"/>
          <w:color w:val="000000"/>
          <w:sz w:val="24"/>
          <w:szCs w:val="24"/>
          <w:lang w:val="en-US"/>
        </w:rPr>
        <w:t>metal</w:t>
      </w:r>
      <w:r w:rsidR="0026593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connectors amenable </w:t>
      </w:r>
      <w:r w:rsidR="009E758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to become </w:t>
      </w:r>
      <w:r w:rsidR="00B14A4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chiral </w:t>
      </w:r>
      <w:r w:rsidR="009E7587">
        <w:rPr>
          <w:rFonts w:ascii="Times New Roman" w:hAnsi="Times New Roman" w:cs="Times New Roman"/>
          <w:color w:val="000000"/>
          <w:sz w:val="24"/>
          <w:szCs w:val="24"/>
          <w:lang w:val="en-US"/>
        </w:rPr>
        <w:t>centers</w:t>
      </w:r>
      <w:r w:rsidR="00D6041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58A31ABD" w14:textId="77777777" w:rsidR="00432931" w:rsidRPr="00432931" w:rsidRDefault="00432931" w:rsidP="00432931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43293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Supporting Information</w:t>
      </w:r>
    </w:p>
    <w:p w14:paraId="0445A552" w14:textId="3BADF5A4" w:rsidR="00432931" w:rsidRPr="00432931" w:rsidRDefault="00432931" w:rsidP="0043293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CIF with details of X-ray data collection and refinement for compounds </w:t>
      </w:r>
      <w:r w:rsidRPr="000506E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10</w:t>
      </w:r>
      <w:r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Pr="000506E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12</w:t>
      </w:r>
      <w:r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IR, UV-vis, mono- and bi-dimensional</w:t>
      </w:r>
      <w:r w:rsidR="000506E5"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635E6"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DOSY </w:t>
      </w:r>
      <w:r w:rsidRPr="000506E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NMR spectra of the reported compounds, additional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explicatory drawings for the assignment of the </w:t>
      </w:r>
      <w:r w:rsidRPr="00432931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Pr="00432931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chirality symbols in compound </w:t>
      </w:r>
      <w:r w:rsidRPr="0043293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15</w:t>
      </w:r>
      <w:r w:rsidRPr="0043293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 This material is available free of charge via the Internet at http://pubs.acs.org.</w:t>
      </w:r>
    </w:p>
    <w:p w14:paraId="58D52114" w14:textId="77777777" w:rsidR="003B3E1E" w:rsidRDefault="003B3E1E" w:rsidP="00A91E24">
      <w:pPr>
        <w:tabs>
          <w:tab w:val="left" w:pos="-1701"/>
        </w:tabs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25C9F95" w14:textId="77777777" w:rsidR="00C943E3" w:rsidRPr="00C943E3" w:rsidRDefault="00C943E3" w:rsidP="00C943E3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C943E3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Acknowledgements</w:t>
      </w:r>
    </w:p>
    <w:p w14:paraId="4662F2FE" w14:textId="437CF3E7" w:rsidR="00C943E3" w:rsidRPr="00C943E3" w:rsidRDefault="00C943E3" w:rsidP="00C943E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943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Financial support from the University of Trieste (FRA</w:t>
      </w:r>
      <w:r w:rsidR="004A65D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2018</w:t>
      </w:r>
      <w:r w:rsidRPr="00C943E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), and Fondazione Beneficentia Stiftung, is gratefully acknowledged. We wish to thank BASF Italia Srl for a donation of hydrated ruthenium chloride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421D4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Mr. Rudy Calligaro for performing some experiments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14:paraId="760F711D" w14:textId="77777777" w:rsidR="001E6E0E" w:rsidRDefault="001E6E0E" w:rsidP="00A91E24">
      <w:pPr>
        <w:tabs>
          <w:tab w:val="left" w:pos="-170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14:paraId="0B8657B6" w14:textId="77777777" w:rsidR="007B36A5" w:rsidRPr="003A5AA7" w:rsidRDefault="007B36A5" w:rsidP="007B36A5">
      <w:pPr>
        <w:tabs>
          <w:tab w:val="left" w:pos="-1701"/>
        </w:tabs>
        <w:spacing w:after="0" w:line="360" w:lineRule="auto"/>
        <w:jc w:val="both"/>
        <w:rPr>
          <w:rFonts w:ascii="Times New Roman" w:eastAsia="TimesNewRomanSF" w:hAnsi="Times New Roman" w:cs="Times New Roman"/>
          <w:b/>
          <w:sz w:val="24"/>
          <w:szCs w:val="24"/>
          <w:lang w:val="en-US" w:eastAsia="it-IT"/>
        </w:rPr>
      </w:pPr>
      <w:r w:rsidRPr="003A5AA7">
        <w:rPr>
          <w:rFonts w:ascii="Times New Roman" w:eastAsia="TimesNewRomanSF" w:hAnsi="Times New Roman" w:cs="Times New Roman"/>
          <w:b/>
          <w:sz w:val="24"/>
          <w:szCs w:val="24"/>
          <w:lang w:val="en-US" w:eastAsia="it-IT"/>
        </w:rPr>
        <w:t>References</w:t>
      </w:r>
    </w:p>
    <w:p w14:paraId="7F8DA501" w14:textId="77777777" w:rsidR="005461E8" w:rsidRPr="003A5AA7" w:rsidRDefault="007B36A5" w:rsidP="005461E8">
      <w:pPr>
        <w:pStyle w:val="References"/>
        <w:spacing w:line="360" w:lineRule="auto"/>
        <w:ind w:left="567" w:hanging="567"/>
        <w:jc w:val="left"/>
        <w:rPr>
          <w:rFonts w:ascii="Times New Roman" w:eastAsia="Calibri" w:hAnsi="Times New Roman"/>
          <w:sz w:val="24"/>
          <w:szCs w:val="24"/>
          <w:lang w:val="en-US"/>
        </w:rPr>
      </w:pPr>
      <w:r w:rsidRPr="007B36A5">
        <w:rPr>
          <w:rFonts w:ascii="Times New Roman" w:eastAsia="TimesNewRomanSF" w:hAnsi="Times New Roman"/>
          <w:sz w:val="24"/>
          <w:szCs w:val="24"/>
          <w:lang w:eastAsia="it-IT"/>
        </w:rPr>
        <w:t>[</w:t>
      </w:r>
      <w:r>
        <w:rPr>
          <w:rFonts w:ascii="Times New Roman" w:eastAsia="TimesNewRomanSF" w:hAnsi="Times New Roman"/>
          <w:sz w:val="24"/>
          <w:szCs w:val="24"/>
          <w:lang w:eastAsia="it-IT"/>
        </w:rPr>
        <w:t>1</w:t>
      </w:r>
      <w:r w:rsidR="00F4445E">
        <w:rPr>
          <w:rFonts w:ascii="Times New Roman" w:eastAsia="TimesNewRomanSF" w:hAnsi="Times New Roman"/>
          <w:sz w:val="24"/>
          <w:szCs w:val="24"/>
          <w:lang w:eastAsia="it-IT"/>
        </w:rPr>
        <w:t>]</w:t>
      </w:r>
      <w:r w:rsidR="00F4445E">
        <w:rPr>
          <w:rFonts w:ascii="Times New Roman" w:eastAsia="TimesNewRomanSF" w:hAnsi="Times New Roman"/>
          <w:sz w:val="24"/>
          <w:szCs w:val="24"/>
          <w:lang w:eastAsia="it-IT"/>
        </w:rPr>
        <w:tab/>
      </w:r>
      <w:r w:rsidR="005461E8" w:rsidRPr="005A2BE0">
        <w:rPr>
          <w:rFonts w:ascii="Times New Roman" w:eastAsia="Calibri" w:hAnsi="Times New Roman"/>
          <w:sz w:val="24"/>
          <w:szCs w:val="24"/>
          <w:lang w:val="en-US"/>
        </w:rPr>
        <w:t>Iengo, E.; Cavigli, P.; Milano, D.; Tecilla, P. Metal mediated self-assembled porphyrin metallacycles: Synthesis</w:t>
      </w:r>
      <w:r w:rsidR="005461E8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5461E8" w:rsidRPr="005A2BE0">
        <w:rPr>
          <w:rFonts w:ascii="Times New Roman" w:eastAsia="Calibri" w:hAnsi="Times New Roman"/>
          <w:sz w:val="24"/>
          <w:szCs w:val="24"/>
          <w:lang w:val="en-US"/>
        </w:rPr>
        <w:t xml:space="preserve">and multipurpose applications </w:t>
      </w:r>
      <w:r w:rsidR="005461E8" w:rsidRPr="005A2BE0">
        <w:rPr>
          <w:rFonts w:ascii="Times New Roman" w:eastAsia="Calibri" w:hAnsi="Times New Roman"/>
          <w:i/>
          <w:sz w:val="24"/>
          <w:szCs w:val="24"/>
          <w:lang w:val="en-US"/>
        </w:rPr>
        <w:t xml:space="preserve">Inorg. </w:t>
      </w:r>
      <w:r w:rsidR="005461E8" w:rsidRPr="003A5AA7">
        <w:rPr>
          <w:rFonts w:ascii="Times New Roman" w:eastAsia="Calibri" w:hAnsi="Times New Roman"/>
          <w:i/>
          <w:sz w:val="24"/>
          <w:szCs w:val="24"/>
          <w:lang w:val="en-US"/>
        </w:rPr>
        <w:t>Chim. Acta</w:t>
      </w:r>
      <w:r w:rsidR="005461E8" w:rsidRPr="003A5AA7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5461E8" w:rsidRPr="003A5AA7">
        <w:rPr>
          <w:rFonts w:ascii="Times New Roman" w:eastAsia="Calibri" w:hAnsi="Times New Roman"/>
          <w:b/>
          <w:sz w:val="24"/>
          <w:szCs w:val="24"/>
          <w:lang w:val="en-US"/>
        </w:rPr>
        <w:t>2014</w:t>
      </w:r>
      <w:r w:rsidR="005461E8" w:rsidRPr="003A5AA7">
        <w:rPr>
          <w:rFonts w:ascii="Times New Roman" w:eastAsia="Calibri" w:hAnsi="Times New Roman"/>
          <w:sz w:val="24"/>
          <w:szCs w:val="24"/>
          <w:lang w:val="en-US"/>
        </w:rPr>
        <w:t xml:space="preserve">, </w:t>
      </w:r>
      <w:r w:rsidR="005461E8" w:rsidRPr="003A5AA7">
        <w:rPr>
          <w:rFonts w:ascii="Times New Roman" w:eastAsia="Calibri" w:hAnsi="Times New Roman"/>
          <w:i/>
          <w:sz w:val="24"/>
          <w:szCs w:val="24"/>
          <w:lang w:val="en-US"/>
        </w:rPr>
        <w:t>417</w:t>
      </w:r>
      <w:r w:rsidR="005461E8" w:rsidRPr="003A5AA7">
        <w:rPr>
          <w:rFonts w:ascii="Times New Roman" w:eastAsia="Calibri" w:hAnsi="Times New Roman"/>
          <w:sz w:val="24"/>
          <w:szCs w:val="24"/>
          <w:lang w:val="en-US"/>
        </w:rPr>
        <w:t>, 59-78.</w:t>
      </w:r>
    </w:p>
    <w:p w14:paraId="02C281BD" w14:textId="77777777" w:rsidR="005461E8" w:rsidRPr="003A5AA7" w:rsidRDefault="005461E8" w:rsidP="005461E8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 w:rsidRPr="005461E8">
        <w:rPr>
          <w:rFonts w:ascii="Times New Roman" w:eastAsia="TimesNewRomanSF" w:hAnsi="Times New Roman"/>
          <w:sz w:val="24"/>
          <w:szCs w:val="24"/>
          <w:lang w:eastAsia="it-IT"/>
        </w:rPr>
        <w:t>[2]</w:t>
      </w:r>
      <w:r w:rsidRPr="005461E8">
        <w:rPr>
          <w:rFonts w:ascii="Times New Roman" w:eastAsia="TimesNewRomanSF" w:hAnsi="Times New Roman"/>
          <w:sz w:val="24"/>
          <w:szCs w:val="24"/>
          <w:lang w:eastAsia="it-IT"/>
        </w:rPr>
        <w:tab/>
      </w:r>
      <w:r w:rsidRPr="005461E8">
        <w:rPr>
          <w:rFonts w:ascii="Times New Roman" w:hAnsi="Times New Roman"/>
          <w:sz w:val="24"/>
          <w:szCs w:val="24"/>
        </w:rPr>
        <w:t xml:space="preserve">Durot, S.; Taesch, J.; Heitz, V. Multiporphyrinic Cages: Architectures and Functions </w:t>
      </w:r>
      <w:r w:rsidRPr="005461E8">
        <w:rPr>
          <w:rFonts w:ascii="Times New Roman" w:hAnsi="Times New Roman"/>
          <w:i/>
          <w:sz w:val="24"/>
          <w:szCs w:val="24"/>
        </w:rPr>
        <w:t xml:space="preserve">Chem. </w:t>
      </w:r>
      <w:r w:rsidRPr="003A5AA7">
        <w:rPr>
          <w:rFonts w:ascii="Times New Roman" w:hAnsi="Times New Roman"/>
          <w:i/>
          <w:sz w:val="24"/>
          <w:szCs w:val="24"/>
          <w:lang w:val="en-US"/>
        </w:rPr>
        <w:t>Rev.</w:t>
      </w:r>
      <w:r w:rsidRPr="003A5AA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5AA7">
        <w:rPr>
          <w:rFonts w:ascii="Times New Roman" w:hAnsi="Times New Roman"/>
          <w:b/>
          <w:sz w:val="24"/>
          <w:szCs w:val="24"/>
          <w:lang w:val="en-US"/>
        </w:rPr>
        <w:t>2014</w:t>
      </w:r>
      <w:r w:rsidRPr="003A5AA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A5AA7">
        <w:rPr>
          <w:rFonts w:ascii="Times New Roman" w:hAnsi="Times New Roman"/>
          <w:i/>
          <w:sz w:val="24"/>
          <w:szCs w:val="24"/>
          <w:lang w:val="en-US"/>
        </w:rPr>
        <w:t>114</w:t>
      </w:r>
      <w:r w:rsidRPr="003A5AA7">
        <w:rPr>
          <w:rFonts w:ascii="Times New Roman" w:hAnsi="Times New Roman"/>
          <w:sz w:val="24"/>
          <w:szCs w:val="24"/>
          <w:lang w:val="en-US"/>
        </w:rPr>
        <w:t>, 8542-8578.</w:t>
      </w:r>
    </w:p>
    <w:p w14:paraId="08062036" w14:textId="77777777" w:rsidR="00007282" w:rsidRPr="00BF67BF" w:rsidRDefault="001271FF" w:rsidP="00007282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C05289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[3]</w:t>
      </w:r>
      <w:r w:rsidRPr="00C05289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ab/>
      </w:r>
      <w:hyperlink r:id="rId37" w:tooltip="Show Author Details" w:history="1">
        <w:r w:rsidR="00007282" w:rsidRPr="00C05289">
          <w:rPr>
            <w:rFonts w:ascii="Times New Roman" w:hAnsi="Times New Roman" w:cs="Times New Roman"/>
            <w:sz w:val="24"/>
            <w:szCs w:val="24"/>
            <w:lang w:val="en-US"/>
          </w:rPr>
          <w:t>Wytko, J.A.</w:t>
        </w:r>
      </w:hyperlink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38" w:tooltip="Show Author Details" w:history="1">
        <w:r w:rsidR="00007282" w:rsidRPr="00C05289">
          <w:rPr>
            <w:rFonts w:ascii="Times New Roman" w:hAnsi="Times New Roman" w:cs="Times New Roman"/>
            <w:sz w:val="24"/>
            <w:szCs w:val="24"/>
            <w:lang w:val="en-US"/>
          </w:rPr>
          <w:t>Ruppert, R.</w:t>
        </w:r>
      </w:hyperlink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39" w:tooltip="Show Author Details" w:history="1">
        <w:r w:rsidR="00007282" w:rsidRPr="00C05289">
          <w:rPr>
            <w:rFonts w:ascii="Times New Roman" w:hAnsi="Times New Roman" w:cs="Times New Roman"/>
            <w:sz w:val="24"/>
            <w:szCs w:val="24"/>
            <w:lang w:val="en-US"/>
          </w:rPr>
          <w:t>Jeandon, C.</w:t>
        </w:r>
      </w:hyperlink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hyperlink r:id="rId40" w:tooltip="Show Author Details" w:history="1">
        <w:r w:rsidR="00007282" w:rsidRPr="00C05289">
          <w:rPr>
            <w:rFonts w:ascii="Times New Roman" w:hAnsi="Times New Roman" w:cs="Times New Roman"/>
            <w:sz w:val="24"/>
            <w:szCs w:val="24"/>
            <w:lang w:val="en-US"/>
          </w:rPr>
          <w:t>Weiss, J.</w:t>
        </w:r>
      </w:hyperlink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 xml:space="preserve"> Metal-mediated linear self-assembly of porphyrins </w:t>
      </w:r>
      <w:r w:rsidR="00007282" w:rsidRPr="00C05289">
        <w:rPr>
          <w:rFonts w:ascii="Times New Roman" w:hAnsi="Times New Roman" w:cs="Times New Roman"/>
          <w:i/>
          <w:sz w:val="24"/>
          <w:szCs w:val="24"/>
          <w:lang w:val="en-US"/>
        </w:rPr>
        <w:t>Chem. Commun.</w:t>
      </w:r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7282" w:rsidRPr="00C05289">
        <w:rPr>
          <w:rFonts w:ascii="Times New Roman" w:hAnsi="Times New Roman" w:cs="Times New Roman"/>
          <w:b/>
          <w:sz w:val="24"/>
          <w:szCs w:val="24"/>
          <w:lang w:val="en-US"/>
        </w:rPr>
        <w:t>2018</w:t>
      </w:r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07282" w:rsidRPr="00C05289">
        <w:rPr>
          <w:rFonts w:ascii="Times New Roman" w:hAnsi="Times New Roman" w:cs="Times New Roman"/>
          <w:i/>
          <w:sz w:val="24"/>
          <w:szCs w:val="24"/>
          <w:lang w:val="en-US"/>
        </w:rPr>
        <w:t>54</w:t>
      </w:r>
      <w:r w:rsidR="00007282" w:rsidRPr="00C05289">
        <w:rPr>
          <w:rFonts w:ascii="Times New Roman" w:hAnsi="Times New Roman" w:cs="Times New Roman"/>
          <w:sz w:val="24"/>
          <w:szCs w:val="24"/>
          <w:lang w:val="en-US"/>
        </w:rPr>
        <w:t>, 1550-1558.</w:t>
      </w:r>
    </w:p>
    <w:p w14:paraId="59DF3348" w14:textId="3C03D450" w:rsidR="005461E8" w:rsidRDefault="00007282" w:rsidP="007961F1">
      <w:pPr>
        <w:tabs>
          <w:tab w:val="left" w:pos="-1701"/>
        </w:tabs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[4]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1271FF" w:rsidRPr="001F6FA3">
        <w:rPr>
          <w:rFonts w:ascii="Times New Roman" w:hAnsi="Times New Roman" w:cs="Times New Roman"/>
          <w:sz w:val="24"/>
          <w:szCs w:val="24"/>
          <w:lang w:val="en-US"/>
        </w:rPr>
        <w:t>Fujita, N.; Birhadha, K.; Fujita, M.; Sakamoto, S.; Yamaguchi, K.</w:t>
      </w:r>
      <w:r w:rsidR="001271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71FF" w:rsidRPr="001F6FA3">
        <w:rPr>
          <w:rFonts w:ascii="Times New Roman" w:hAnsi="Times New Roman" w:cs="Times New Roman"/>
          <w:sz w:val="24"/>
          <w:szCs w:val="24"/>
          <w:lang w:val="en-US"/>
        </w:rPr>
        <w:t>A porphyrin prism: Structural switching triggered by guest</w:t>
      </w:r>
      <w:r w:rsidR="001271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71FF" w:rsidRPr="001F6FA3">
        <w:rPr>
          <w:rFonts w:ascii="Times New Roman" w:hAnsi="Times New Roman" w:cs="Times New Roman"/>
          <w:sz w:val="24"/>
          <w:szCs w:val="24"/>
          <w:lang w:val="en-US"/>
        </w:rPr>
        <w:t xml:space="preserve">inclusion </w:t>
      </w:r>
      <w:r w:rsidR="001271FF" w:rsidRPr="001F6FA3">
        <w:rPr>
          <w:rFonts w:ascii="Times New Roman" w:hAnsi="Times New Roman" w:cs="Times New Roman"/>
          <w:i/>
          <w:sz w:val="24"/>
          <w:szCs w:val="24"/>
          <w:lang w:val="en-US"/>
        </w:rPr>
        <w:t>Angew. Chem., Int. Ed.</w:t>
      </w:r>
      <w:r w:rsidR="001271FF" w:rsidRPr="001F6F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271FF" w:rsidRPr="001F6FA3">
        <w:rPr>
          <w:rFonts w:ascii="Times New Roman" w:hAnsi="Times New Roman" w:cs="Times New Roman"/>
          <w:b/>
          <w:sz w:val="24"/>
          <w:szCs w:val="24"/>
          <w:lang w:val="en-US"/>
        </w:rPr>
        <w:t>2001</w:t>
      </w:r>
      <w:r w:rsidR="001271FF" w:rsidRPr="001F6F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271FF" w:rsidRPr="001F6FA3">
        <w:rPr>
          <w:rFonts w:ascii="Times New Roman" w:hAnsi="Times New Roman" w:cs="Times New Roman"/>
          <w:i/>
          <w:sz w:val="24"/>
          <w:szCs w:val="24"/>
          <w:lang w:val="en-US"/>
        </w:rPr>
        <w:t>40</w:t>
      </w:r>
      <w:r w:rsidR="001271FF" w:rsidRPr="001F6FA3">
        <w:rPr>
          <w:rFonts w:ascii="Times New Roman" w:hAnsi="Times New Roman" w:cs="Times New Roman"/>
          <w:sz w:val="24"/>
          <w:szCs w:val="24"/>
          <w:lang w:val="en-US"/>
        </w:rPr>
        <w:t>, 1718-1721.</w:t>
      </w:r>
    </w:p>
    <w:p w14:paraId="241AFE97" w14:textId="61D93793" w:rsidR="004574DE" w:rsidRPr="004574DE" w:rsidRDefault="001271FF" w:rsidP="00F27D72">
      <w:p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07282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 xml:space="preserve">Bar, A. K.; Chakrabarty, R.; Mostafa, G.; Mukherjee, P. S. 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Self-Assembly of a Nanoscopic Pt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12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Fe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12</w:t>
      </w:r>
      <w:r w:rsid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Heterometallic Open</w:t>
      </w:r>
      <w:r w:rsid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Molecular Box Containing Six Porphyrin Walls</w:t>
      </w:r>
      <w:r w:rsid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4574DE" w:rsidRPr="004574DE">
        <w:rPr>
          <w:rFonts w:ascii="Times New Roman" w:hAnsi="Times New Roman" w:cs="Times New Roman"/>
          <w:i/>
          <w:sz w:val="24"/>
          <w:szCs w:val="24"/>
          <w:lang w:val="en-US"/>
        </w:rPr>
        <w:t>Angew. Chem., Int. Ed.</w:t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74DE" w:rsidRPr="004574DE">
        <w:rPr>
          <w:rFonts w:ascii="Times New Roman" w:hAnsi="Times New Roman" w:cs="Times New Roman"/>
          <w:b/>
          <w:sz w:val="24"/>
          <w:szCs w:val="24"/>
          <w:lang w:val="en-US"/>
        </w:rPr>
        <w:t>2008</w:t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574DE" w:rsidRPr="004574DE">
        <w:rPr>
          <w:rFonts w:ascii="Times New Roman" w:hAnsi="Times New Roman" w:cs="Times New Roman"/>
          <w:i/>
          <w:sz w:val="24"/>
          <w:szCs w:val="24"/>
          <w:lang w:val="en-US"/>
        </w:rPr>
        <w:t>47</w:t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>, 8455-8459.</w:t>
      </w:r>
    </w:p>
    <w:p w14:paraId="2C2E1FC7" w14:textId="628217D3" w:rsidR="004574DE" w:rsidRDefault="00F27D72" w:rsidP="00F27D72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07282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 xml:space="preserve">Bar, A. K.; Mohapatra, S.; Zangrando, E.; Mukherjee, P. S. 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A Series of Trifacial Pd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it-IT"/>
        </w:rPr>
        <w:t>6</w:t>
      </w:r>
      <w:r w:rsid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4574DE" w:rsidRP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>Molecular Barrels with Porphyrin Walls</w:t>
      </w:r>
      <w:r w:rsidR="004574DE">
        <w:rPr>
          <w:rFonts w:ascii="Times New Roman" w:eastAsia="Times New Roman" w:hAnsi="Times New Roman" w:cs="Times New Roman"/>
          <w:sz w:val="24"/>
          <w:szCs w:val="24"/>
          <w:lang w:val="en-US" w:eastAsia="it-IT"/>
        </w:rPr>
        <w:t xml:space="preserve"> </w:t>
      </w:r>
      <w:r w:rsidR="004574DE" w:rsidRPr="004574DE">
        <w:rPr>
          <w:rFonts w:ascii="Times New Roman" w:hAnsi="Times New Roman" w:cs="Times New Roman"/>
          <w:i/>
          <w:sz w:val="24"/>
          <w:szCs w:val="24"/>
          <w:lang w:val="en-US"/>
        </w:rPr>
        <w:t>Chem. Eur. J.</w:t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574DE" w:rsidRPr="004574DE">
        <w:rPr>
          <w:rFonts w:ascii="Times New Roman" w:hAnsi="Times New Roman" w:cs="Times New Roman"/>
          <w:b/>
          <w:sz w:val="24"/>
          <w:szCs w:val="24"/>
          <w:lang w:val="en-US"/>
        </w:rPr>
        <w:t>2012</w:t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574DE" w:rsidRPr="004574DE">
        <w:rPr>
          <w:rFonts w:ascii="Times New Roman" w:hAnsi="Times New Roman" w:cs="Times New Roman"/>
          <w:i/>
          <w:sz w:val="24"/>
          <w:szCs w:val="24"/>
          <w:lang w:val="en-US"/>
        </w:rPr>
        <w:t>18</w:t>
      </w:r>
      <w:r w:rsidR="004574DE" w:rsidRPr="004574DE">
        <w:rPr>
          <w:rFonts w:ascii="Times New Roman" w:hAnsi="Times New Roman" w:cs="Times New Roman"/>
          <w:sz w:val="24"/>
          <w:szCs w:val="24"/>
          <w:lang w:val="en-US"/>
        </w:rPr>
        <w:t>, 9571-9579.</w:t>
      </w:r>
    </w:p>
    <w:p w14:paraId="2F6E6F46" w14:textId="24E224A6" w:rsidR="00BB6B25" w:rsidRPr="00BB6B25" w:rsidRDefault="00F27D72" w:rsidP="00BB6B25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007282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>Meng, W. J.; Breiner, B.; Rissanen, K.; Thoburn, J. D.; Clegg, J. K.;</w:t>
      </w:r>
      <w:r w:rsidR="00013B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>Nitschke, J. R. A Self-Assembled M</w:t>
      </w:r>
      <w:r w:rsidR="00013BC0" w:rsidRPr="00013B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8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013BC0" w:rsidRPr="00013BC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 xml:space="preserve"> Cubic Cage that Selectively Encapsulates</w:t>
      </w:r>
      <w:r w:rsidR="00013B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>Large Aromatic Guests</w:t>
      </w:r>
      <w:r w:rsidR="00013B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3BC0" w:rsidRPr="00013BC0">
        <w:rPr>
          <w:rFonts w:ascii="Times New Roman" w:hAnsi="Times New Roman" w:cs="Times New Roman"/>
          <w:i/>
          <w:sz w:val="24"/>
          <w:szCs w:val="24"/>
          <w:lang w:val="en-US"/>
        </w:rPr>
        <w:t>Angew. Chem., Int. Ed.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3BC0" w:rsidRPr="00013BC0">
        <w:rPr>
          <w:rFonts w:ascii="Times New Roman" w:hAnsi="Times New Roman" w:cs="Times New Roman"/>
          <w:b/>
          <w:sz w:val="24"/>
          <w:szCs w:val="24"/>
          <w:lang w:val="en-US"/>
        </w:rPr>
        <w:t>2011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13BC0" w:rsidRPr="00013BC0">
        <w:rPr>
          <w:rFonts w:ascii="Times New Roman" w:hAnsi="Times New Roman" w:cs="Times New Roman"/>
          <w:i/>
          <w:sz w:val="24"/>
          <w:szCs w:val="24"/>
          <w:lang w:val="en-US"/>
        </w:rPr>
        <w:t>50</w:t>
      </w:r>
      <w:r w:rsidR="00013BC0" w:rsidRPr="00013BC0">
        <w:rPr>
          <w:rFonts w:ascii="Times New Roman" w:hAnsi="Times New Roman" w:cs="Times New Roman"/>
          <w:sz w:val="24"/>
          <w:szCs w:val="24"/>
          <w:lang w:val="en-US"/>
        </w:rPr>
        <w:t>, 3479-3483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; b) 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Wood, D. M.; Meng, W.; Ronson, T. K.; Stefankiewicz, A. R.; Sanders, J. K.; Nitschke, J. R. Guest-induced transformation of a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porphyrin-edged Fe</w:t>
      </w:r>
      <w:r w:rsidR="00BB6B25" w:rsidRPr="00BB6B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r w:rsidR="00BB6B25" w:rsidRPr="00BB6B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B6B25" w:rsidRPr="00BB6B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 capsule into a Cu</w:t>
      </w:r>
      <w:r w:rsidR="00BB6B25" w:rsidRPr="00BB6B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Fe</w:t>
      </w:r>
      <w:r w:rsidR="00BB6B25" w:rsidRPr="00BB6B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r w:rsidR="00BB6B25" w:rsidRPr="00BB6B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B6B25" w:rsidRPr="00BB6B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 fullerene receptor </w:t>
      </w:r>
      <w:r w:rsidR="00BB6B25" w:rsidRPr="00BB6B25">
        <w:rPr>
          <w:rFonts w:ascii="Times New Roman" w:hAnsi="Times New Roman" w:cs="Times New Roman"/>
          <w:i/>
          <w:sz w:val="24"/>
          <w:szCs w:val="24"/>
          <w:lang w:val="en-US"/>
        </w:rPr>
        <w:t>Angew. Chem., Int. Ed.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6B25" w:rsidRPr="00BB6B25">
        <w:rPr>
          <w:rFonts w:ascii="Times New Roman" w:hAnsi="Times New Roman" w:cs="Times New Roman"/>
          <w:b/>
          <w:sz w:val="24"/>
          <w:szCs w:val="24"/>
          <w:lang w:val="en-US"/>
        </w:rPr>
        <w:t>2015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B6B25" w:rsidRPr="00BB6B25">
        <w:rPr>
          <w:rFonts w:ascii="Times New Roman" w:hAnsi="Times New Roman" w:cs="Times New Roman"/>
          <w:i/>
          <w:sz w:val="24"/>
          <w:szCs w:val="24"/>
          <w:lang w:val="en-US"/>
        </w:rPr>
        <w:t>54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, 3988</w:t>
      </w:r>
      <w:r w:rsidR="00BB6B25" w:rsidRPr="00BB6B25">
        <w:rPr>
          <w:rFonts w:ascii="Times New Roman" w:eastAsia="AdvOT8608a8d1+22" w:hAnsi="Times New Roman" w:cs="Times New Roman"/>
          <w:sz w:val="24"/>
          <w:szCs w:val="24"/>
          <w:lang w:val="en-US"/>
        </w:rPr>
        <w:t>−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 xml:space="preserve">3992; c) 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Rizzuto, F. J.; Nitschke, J. R. Stereochemical plasticity modulates cooperative binding in a Co</w:t>
      </w:r>
      <w:r w:rsidR="00BB6B25" w:rsidRPr="00BB6B2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II</w:t>
      </w:r>
      <w:r w:rsidR="00BB6B25" w:rsidRPr="00BB6B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BB6B25" w:rsidRPr="00BB6B2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6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 cuboctahedron </w:t>
      </w:r>
      <w:r w:rsidR="00BB6B25" w:rsidRPr="00BB6B25">
        <w:rPr>
          <w:rFonts w:ascii="Times New Roman" w:hAnsi="Times New Roman" w:cs="Times New Roman"/>
          <w:i/>
          <w:sz w:val="24"/>
          <w:szCs w:val="24"/>
          <w:lang w:val="en-US"/>
        </w:rPr>
        <w:t>Nat. Chem.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6B25" w:rsidRPr="00BB6B25">
        <w:rPr>
          <w:rFonts w:ascii="Times New Roman" w:hAnsi="Times New Roman" w:cs="Times New Roman"/>
          <w:b/>
          <w:sz w:val="24"/>
          <w:szCs w:val="24"/>
          <w:lang w:val="en-US"/>
        </w:rPr>
        <w:t>2017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B6B25" w:rsidRPr="00BB6B25">
        <w:rPr>
          <w:rFonts w:ascii="Times New Roman" w:hAnsi="Times New Roman" w:cs="Times New Roman"/>
          <w:i/>
          <w:sz w:val="24"/>
          <w:szCs w:val="24"/>
          <w:lang w:val="en-US"/>
        </w:rPr>
        <w:t>9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, 903</w:t>
      </w:r>
      <w:r w:rsidR="00BB6B2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BB6B25" w:rsidRPr="00BB6B25">
        <w:rPr>
          <w:rFonts w:ascii="Times New Roman" w:hAnsi="Times New Roman" w:cs="Times New Roman"/>
          <w:sz w:val="24"/>
          <w:szCs w:val="24"/>
          <w:lang w:val="en-US"/>
        </w:rPr>
        <w:t>908.</w:t>
      </w:r>
    </w:p>
    <w:p w14:paraId="5C5CB3BC" w14:textId="53802169" w:rsidR="001271FF" w:rsidRDefault="00BB6B25" w:rsidP="007961F1">
      <w:pPr>
        <w:tabs>
          <w:tab w:val="left" w:pos="-1701"/>
        </w:tabs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F27D7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[</w:t>
      </w:r>
      <w:r w:rsidR="0000728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8</w:t>
      </w:r>
      <w:r w:rsidR="00F27D7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]</w:t>
      </w:r>
      <w:r w:rsidR="00F27D7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ab/>
        <w:t xml:space="preserve">a) 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>Ronson, T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K.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Zarra, S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.;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Black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>P.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Nitschke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J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 xml:space="preserve"> R. Metal–organic container molecules through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7D72" w:rsidRPr="00434F13">
        <w:rPr>
          <w:rFonts w:ascii="Times New Roman" w:hAnsi="Times New Roman" w:cs="Times New Roman"/>
          <w:sz w:val="24"/>
          <w:szCs w:val="24"/>
          <w:lang w:val="en-US"/>
        </w:rPr>
        <w:t>subcomponent self-assembly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7D72" w:rsidRPr="003C332B">
        <w:rPr>
          <w:rFonts w:ascii="Times New Roman" w:hAnsi="Times New Roman" w:cs="Times New Roman"/>
          <w:i/>
          <w:sz w:val="24"/>
          <w:szCs w:val="24"/>
          <w:lang w:val="en-US"/>
        </w:rPr>
        <w:t>Chem. Commun.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7D72" w:rsidRPr="003C332B">
        <w:rPr>
          <w:rFonts w:ascii="Times New Roman" w:hAnsi="Times New Roman" w:cs="Times New Roman"/>
          <w:b/>
          <w:sz w:val="24"/>
          <w:szCs w:val="24"/>
          <w:lang w:val="en-US"/>
        </w:rPr>
        <w:t>201</w:t>
      </w:r>
      <w:r w:rsidR="00F27D72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7D72">
        <w:rPr>
          <w:rFonts w:ascii="Times New Roman" w:hAnsi="Times New Roman" w:cs="Times New Roman"/>
          <w:i/>
          <w:sz w:val="24"/>
          <w:szCs w:val="24"/>
          <w:lang w:val="en-US"/>
        </w:rPr>
        <w:t>49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7D72">
        <w:rPr>
          <w:rFonts w:ascii="Times New Roman" w:hAnsi="Times New Roman" w:cs="Times New Roman"/>
          <w:sz w:val="24"/>
          <w:szCs w:val="24"/>
          <w:lang w:val="en-US"/>
        </w:rPr>
        <w:t xml:space="preserve">2476-2490; b) 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Zhang, D.; Ronson, T. K.; Nitschke, J. R. Functional Capsules via Subcomponent Self-Assembly </w:t>
      </w:r>
      <w:r w:rsidR="00F27D72" w:rsidRPr="003C332B">
        <w:rPr>
          <w:rFonts w:ascii="Times New Roman" w:hAnsi="Times New Roman" w:cs="Times New Roman"/>
          <w:i/>
          <w:sz w:val="24"/>
          <w:szCs w:val="24"/>
          <w:lang w:val="en-US"/>
        </w:rPr>
        <w:t>Acc. Chem. Res.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27D72" w:rsidRPr="003C332B">
        <w:rPr>
          <w:rFonts w:ascii="Times New Roman" w:hAnsi="Times New Roman" w:cs="Times New Roman"/>
          <w:b/>
          <w:sz w:val="24"/>
          <w:szCs w:val="24"/>
          <w:lang w:val="en-US"/>
        </w:rPr>
        <w:t>2018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F27D72" w:rsidRPr="003C332B">
        <w:rPr>
          <w:rFonts w:ascii="Times New Roman" w:hAnsi="Times New Roman" w:cs="Times New Roman"/>
          <w:i/>
          <w:sz w:val="24"/>
          <w:szCs w:val="24"/>
          <w:lang w:val="en-US"/>
        </w:rPr>
        <w:t>51</w:t>
      </w:r>
      <w:r w:rsidR="00F27D72" w:rsidRPr="003C332B">
        <w:rPr>
          <w:rFonts w:ascii="Times New Roman" w:hAnsi="Times New Roman" w:cs="Times New Roman"/>
          <w:sz w:val="24"/>
          <w:szCs w:val="24"/>
          <w:lang w:val="en-US"/>
        </w:rPr>
        <w:t>, 2423-2436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 xml:space="preserve">; c) 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>Rizzuto, F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 Ramsay, W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 J.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 Nitschke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 R. Otherwise Unstable Structures Self-Assemble in the Cavities of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>Cuboctahedral Coordination Cages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48D" w:rsidRPr="00A23699">
        <w:rPr>
          <w:rFonts w:ascii="Times New Roman" w:hAnsi="Times New Roman" w:cs="Times New Roman"/>
          <w:i/>
          <w:sz w:val="24"/>
          <w:szCs w:val="24"/>
          <w:lang w:val="en-US"/>
        </w:rPr>
        <w:t>J. Am. Chem. Soc.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3148D" w:rsidRPr="00A23699">
        <w:rPr>
          <w:rFonts w:ascii="Times New Roman" w:hAnsi="Times New Roman" w:cs="Times New Roman"/>
          <w:b/>
          <w:sz w:val="24"/>
          <w:szCs w:val="24"/>
          <w:lang w:val="en-US"/>
        </w:rPr>
        <w:t>2018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33148D" w:rsidRPr="00A23699">
        <w:rPr>
          <w:rFonts w:ascii="Times New Roman" w:hAnsi="Times New Roman" w:cs="Times New Roman"/>
          <w:i/>
          <w:sz w:val="24"/>
          <w:szCs w:val="24"/>
          <w:lang w:val="en-US"/>
        </w:rPr>
        <w:t>140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>, 11502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33148D" w:rsidRPr="00A23699">
        <w:rPr>
          <w:rFonts w:ascii="Times New Roman" w:hAnsi="Times New Roman" w:cs="Times New Roman"/>
          <w:sz w:val="24"/>
          <w:szCs w:val="24"/>
          <w:lang w:val="en-US"/>
        </w:rPr>
        <w:t>11509</w:t>
      </w:r>
      <w:r w:rsidR="0033148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A562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AA87FF4" w14:textId="6E637F66" w:rsidR="00BB6DCB" w:rsidRPr="00BB6DCB" w:rsidRDefault="007961F1" w:rsidP="007961F1">
      <w:pPr>
        <w:tabs>
          <w:tab w:val="left" w:pos="-1701"/>
        </w:tabs>
        <w:spacing w:after="0" w:line="360" w:lineRule="auto"/>
        <w:ind w:left="567" w:hanging="567"/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</w:pPr>
      <w:r w:rsidRPr="000506E5">
        <w:rPr>
          <w:rFonts w:ascii="Times New Roman" w:hAnsi="Times New Roman" w:cs="Times New Roman"/>
          <w:sz w:val="24"/>
          <w:szCs w:val="24"/>
          <w:lang w:val="en-US"/>
        </w:rPr>
        <w:t>[9]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ab/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For the sake of brevity, 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beyond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this point abbreviated versions of the geometrical descriptors for the metal centers ar</w:t>
      </w:r>
      <w:r w:rsidRPr="000506E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used: </w:t>
      </w:r>
      <w:r w:rsidR="00BB6DCB" w:rsidRPr="000506E5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instead of </w:t>
      </w:r>
      <w:r w:rsidR="00BB6DCB" w:rsidRPr="000506E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="00BB6DCB" w:rsidRPr="000506E5">
        <w:rPr>
          <w:rFonts w:ascii="Times New Roman" w:hAnsi="Times New Roman" w:cs="Times New Roman"/>
          <w:i/>
          <w:sz w:val="24"/>
          <w:szCs w:val="24"/>
          <w:lang w:val="en-US"/>
        </w:rPr>
        <w:t>t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instead of </w:t>
      </w:r>
      <w:r w:rsidR="00BB6DCB" w:rsidRPr="000506E5">
        <w:rPr>
          <w:rFonts w:ascii="Times New Roman" w:hAnsi="Times New Roman" w:cs="Times New Roman"/>
          <w:i/>
          <w:sz w:val="24"/>
          <w:szCs w:val="24"/>
          <w:lang w:val="en-US"/>
        </w:rPr>
        <w:t>trans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. Thus, for example, the formula of compound </w:t>
      </w:r>
      <w:r w:rsidR="00BB6DCB" w:rsidRPr="000506E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B6DCB" w:rsidRPr="000506E5">
        <w:rPr>
          <w:rFonts w:ascii="Times New Roman" w:hAnsi="Times New Roman" w:cs="Times New Roman"/>
          <w:i/>
          <w:sz w:val="24"/>
          <w:szCs w:val="24"/>
          <w:lang w:val="en-US"/>
        </w:rPr>
        <w:t>trans,cis,cis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BB6DC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BB6DC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(dmso-O)</w:t>
      </w:r>
      <w:r w:rsidR="00BB6DC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, becomes </w:t>
      </w:r>
      <w:r w:rsidR="00BB6DCB"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BB6DC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BB6DC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(dmso-O)</w:t>
      </w:r>
      <w:r w:rsidR="00BB6DCB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B6DCB" w:rsidRPr="000506E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275D0" w:rsidRPr="000506E5">
        <w:rPr>
          <w:rFonts w:ascii="Times New Roman" w:hAnsi="Times New Roman" w:cs="Times New Roman"/>
          <w:sz w:val="24"/>
          <w:szCs w:val="24"/>
          <w:lang w:val="en-US"/>
        </w:rPr>
        <w:t xml:space="preserve"> In the metal fragments, such as {</w:t>
      </w:r>
      <w:r w:rsidR="004275D0" w:rsidRPr="000506E5">
        <w:rPr>
          <w:rFonts w:ascii="Times New Roman" w:hAnsi="Times New Roman" w:cs="Times New Roman"/>
          <w:i/>
          <w:sz w:val="24"/>
          <w:szCs w:val="24"/>
          <w:lang w:val="en-US"/>
        </w:rPr>
        <w:t>t,c,c</w:t>
      </w:r>
      <w:r w:rsidR="004275D0" w:rsidRPr="000506E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4275D0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275D0" w:rsidRPr="000506E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4275D0" w:rsidRPr="000506E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275D0" w:rsidRPr="000506E5">
        <w:rPr>
          <w:rFonts w:ascii="Times New Roman" w:hAnsi="Times New Roman" w:cs="Times New Roman"/>
          <w:sz w:val="24"/>
          <w:szCs w:val="24"/>
          <w:lang w:val="en-US"/>
        </w:rPr>
        <w:t>}, t</w:t>
      </w:r>
      <w:r w:rsidR="004275D0" w:rsidRPr="000506E5">
        <w:rPr>
          <w:rFonts w:ascii="Times New Roman" w:eastAsia="Calibri" w:hAnsi="Times New Roman"/>
          <w:sz w:val="24"/>
          <w:szCs w:val="24"/>
          <w:lang w:val="en-US"/>
        </w:rPr>
        <w:t>he third geometrical descriptor concerns the two vacant coordination positions that will be occupied by the incoming ligands.</w:t>
      </w:r>
    </w:p>
    <w:p w14:paraId="29D58EA0" w14:textId="7E2492AE" w:rsidR="007B36A5" w:rsidRPr="003A5AA7" w:rsidRDefault="00BB3B3D" w:rsidP="007961F1">
      <w:pPr>
        <w:tabs>
          <w:tab w:val="left" w:pos="-1701"/>
        </w:tabs>
        <w:spacing w:after="0" w:line="360" w:lineRule="auto"/>
        <w:ind w:left="567" w:hanging="567"/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</w:pPr>
      <w:r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[</w:t>
      </w:r>
      <w:r w:rsidR="00B466B9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10</w:t>
      </w:r>
      <w:r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]</w:t>
      </w:r>
      <w:r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ab/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Alessio,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E.</w:t>
      </w:r>
      <w:r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Milani,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B.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Bolle,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M.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Mestroni,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G.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Faleschini,</w:t>
      </w:r>
      <w:r w:rsidR="00BB6DCB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P.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Todone,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F.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Geremia,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S.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65049E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Calligaris, </w:t>
      </w:r>
      <w:r w:rsidR="007B36A5" w:rsidRPr="0065049E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M. </w:t>
      </w:r>
      <w:r w:rsidR="0065049E" w:rsidRPr="0065049E">
        <w:rPr>
          <w:rFonts w:ascii="Times New Roman" w:hAnsi="Times New Roman" w:cs="Times New Roman"/>
          <w:sz w:val="24"/>
          <w:lang w:val="en-US"/>
        </w:rPr>
        <w:t>Carbonyl derivatives of chloride-dimethyl sulfoxide-ruthenium(II) complexes: synthesis, structural characterization and reactivity of Ru(CO)</w:t>
      </w:r>
      <w:r w:rsidR="0065049E" w:rsidRPr="0065049E">
        <w:rPr>
          <w:rFonts w:ascii="Times New Roman" w:hAnsi="Times New Roman" w:cs="Times New Roman"/>
          <w:sz w:val="24"/>
          <w:vertAlign w:val="subscript"/>
          <w:lang w:val="en-US"/>
        </w:rPr>
        <w:t>X</w:t>
      </w:r>
      <w:r w:rsidR="0065049E" w:rsidRPr="0065049E">
        <w:rPr>
          <w:rFonts w:ascii="Times New Roman" w:hAnsi="Times New Roman" w:cs="Times New Roman"/>
          <w:sz w:val="24"/>
          <w:lang w:val="en-US"/>
        </w:rPr>
        <w:t>(DMSO)</w:t>
      </w:r>
      <w:r w:rsidR="0065049E" w:rsidRPr="0065049E">
        <w:rPr>
          <w:rFonts w:ascii="Times New Roman" w:hAnsi="Times New Roman" w:cs="Times New Roman"/>
          <w:sz w:val="24"/>
          <w:vertAlign w:val="subscript"/>
          <w:lang w:val="en-US"/>
        </w:rPr>
        <w:t>4-X</w:t>
      </w:r>
      <w:r w:rsidR="0065049E" w:rsidRPr="0065049E">
        <w:rPr>
          <w:rFonts w:ascii="Times New Roman" w:hAnsi="Times New Roman" w:cs="Times New Roman"/>
          <w:sz w:val="24"/>
          <w:lang w:val="en-US"/>
        </w:rPr>
        <w:t>Cl</w:t>
      </w:r>
      <w:r w:rsidR="0065049E" w:rsidRPr="0065049E">
        <w:rPr>
          <w:rFonts w:ascii="Times New Roman" w:hAnsi="Times New Roman" w:cs="Times New Roman"/>
          <w:sz w:val="24"/>
          <w:vertAlign w:val="subscript"/>
          <w:lang w:val="en-US"/>
        </w:rPr>
        <w:t>2</w:t>
      </w:r>
      <w:r w:rsidR="0065049E" w:rsidRPr="0065049E">
        <w:rPr>
          <w:rFonts w:ascii="Times New Roman" w:hAnsi="Times New Roman" w:cs="Times New Roman"/>
          <w:sz w:val="24"/>
          <w:lang w:val="en-US"/>
        </w:rPr>
        <w:t xml:space="preserve"> complexes (X = 1-3)</w:t>
      </w:r>
      <w:r w:rsidR="0065049E">
        <w:rPr>
          <w:rFonts w:ascii="Times New Roman" w:hAnsi="Times New Roman" w:cs="Times New Roman"/>
          <w:sz w:val="24"/>
          <w:lang w:val="en-US"/>
        </w:rPr>
        <w:t xml:space="preserve"> </w:t>
      </w:r>
      <w:r w:rsidR="007B36A5" w:rsidRPr="0065049E">
        <w:rPr>
          <w:rFonts w:ascii="Times New Roman" w:eastAsia="TimesNewRomanSF" w:hAnsi="Times New Roman" w:cs="Times New Roman"/>
          <w:i/>
          <w:sz w:val="24"/>
          <w:szCs w:val="24"/>
          <w:lang w:val="en-US" w:eastAsia="it-IT"/>
        </w:rPr>
        <w:t xml:space="preserve">Inorg. </w:t>
      </w:r>
      <w:r w:rsidR="007B36A5" w:rsidRPr="003A5AA7">
        <w:rPr>
          <w:rFonts w:ascii="Times New Roman" w:eastAsia="TimesNewRomanSF" w:hAnsi="Times New Roman" w:cs="Times New Roman"/>
          <w:i/>
          <w:sz w:val="24"/>
          <w:szCs w:val="24"/>
          <w:lang w:val="en-US" w:eastAsia="it-IT"/>
        </w:rPr>
        <w:t>Chem.</w:t>
      </w:r>
      <w:r w:rsidR="007B36A5" w:rsidRPr="003A5AA7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7B36A5" w:rsidRPr="003A5AA7">
        <w:rPr>
          <w:rFonts w:ascii="Times New Roman" w:eastAsia="TimesNewRomanSF" w:hAnsi="Times New Roman" w:cs="Times New Roman"/>
          <w:b/>
          <w:sz w:val="24"/>
          <w:szCs w:val="24"/>
          <w:lang w:val="en-US" w:eastAsia="it-IT"/>
        </w:rPr>
        <w:t>1995</w:t>
      </w:r>
      <w:r w:rsidR="007B36A5" w:rsidRPr="003A5AA7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, </w:t>
      </w:r>
      <w:r w:rsidR="007B36A5" w:rsidRPr="003A5AA7">
        <w:rPr>
          <w:rFonts w:ascii="Times New Roman" w:eastAsia="TimesNewRomanSF" w:hAnsi="Times New Roman" w:cs="Times New Roman"/>
          <w:i/>
          <w:sz w:val="24"/>
          <w:szCs w:val="24"/>
          <w:lang w:val="en-US" w:eastAsia="it-IT"/>
        </w:rPr>
        <w:t>34</w:t>
      </w:r>
      <w:r w:rsidR="007B36A5" w:rsidRPr="003A5AA7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, 4722-4734.</w:t>
      </w:r>
    </w:p>
    <w:p w14:paraId="7446B137" w14:textId="3CC10758" w:rsidR="007B36A5" w:rsidRDefault="00F4445E" w:rsidP="007961F1">
      <w:pPr>
        <w:tabs>
          <w:tab w:val="left" w:pos="-1701"/>
        </w:tabs>
        <w:spacing w:after="0" w:line="360" w:lineRule="auto"/>
        <w:ind w:left="567" w:hanging="567"/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</w:pPr>
      <w:r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[</w:t>
      </w:r>
      <w:r w:rsidR="0000728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1</w:t>
      </w:r>
      <w:r w:rsidR="00B466B9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1</w:t>
      </w:r>
      <w:r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]</w:t>
      </w:r>
      <w:r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ab/>
      </w:r>
      <w:r w:rsidR="00B365ED"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Bratsos, </w:t>
      </w:r>
      <w:r w:rsidR="007B36A5"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I.</w:t>
      </w:r>
      <w:r w:rsidR="00B365ED"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;</w:t>
      </w:r>
      <w:r w:rsidR="007B36A5"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B365ED"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Alessio, </w:t>
      </w:r>
      <w:r w:rsidR="007B36A5" w:rsidRPr="00B365ED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E. </w:t>
      </w:r>
      <w:r w:rsidR="00B365ED" w:rsidRPr="00B365ED">
        <w:rPr>
          <w:rFonts w:ascii="Times New Roman" w:hAnsi="Times New Roman" w:cs="Times New Roman"/>
          <w:sz w:val="24"/>
          <w:szCs w:val="24"/>
          <w:lang w:val="en-US"/>
        </w:rPr>
        <w:t>The pivotal role of Ru-dmso compounds in the discovery of well-behaved precursors</w:t>
      </w:r>
      <w:r w:rsidR="00B365ED" w:rsidRPr="00B365ED">
        <w:rPr>
          <w:rFonts w:ascii="Times New Roman" w:eastAsia="TimesNewRomanSF" w:hAnsi="Times New Roman" w:cs="Times New Roman"/>
          <w:i/>
          <w:sz w:val="24"/>
          <w:szCs w:val="24"/>
          <w:lang w:val="en-US" w:eastAsia="it-IT"/>
        </w:rPr>
        <w:t xml:space="preserve"> </w:t>
      </w:r>
      <w:r w:rsidR="007B36A5" w:rsidRPr="00B365ED">
        <w:rPr>
          <w:rFonts w:ascii="Times New Roman" w:eastAsia="TimesNewRomanSF" w:hAnsi="Times New Roman" w:cs="Times New Roman"/>
          <w:i/>
          <w:sz w:val="24"/>
          <w:szCs w:val="24"/>
          <w:lang w:val="en-US" w:eastAsia="it-IT"/>
        </w:rPr>
        <w:t xml:space="preserve">Eur. J. Inorg. </w:t>
      </w:r>
      <w:r w:rsidR="007B36A5" w:rsidRPr="003A5AA7">
        <w:rPr>
          <w:rFonts w:ascii="Times New Roman" w:eastAsia="TimesNewRomanSF" w:hAnsi="Times New Roman" w:cs="Times New Roman"/>
          <w:i/>
          <w:sz w:val="24"/>
          <w:szCs w:val="24"/>
          <w:lang w:val="en-US" w:eastAsia="it-IT"/>
        </w:rPr>
        <w:t>Chem.</w:t>
      </w:r>
      <w:r w:rsidR="007B36A5" w:rsidRPr="003A5AA7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 xml:space="preserve"> </w:t>
      </w:r>
      <w:r w:rsidR="007B36A5" w:rsidRPr="003A5AA7">
        <w:rPr>
          <w:rFonts w:ascii="Times New Roman" w:eastAsia="TimesNewRomanSF" w:hAnsi="Times New Roman" w:cs="Times New Roman"/>
          <w:b/>
          <w:sz w:val="24"/>
          <w:szCs w:val="24"/>
          <w:lang w:val="en-US" w:eastAsia="it-IT"/>
        </w:rPr>
        <w:t>2018</w:t>
      </w:r>
      <w:r w:rsidRPr="003A5AA7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, 2296-3013.</w:t>
      </w:r>
    </w:p>
    <w:p w14:paraId="35FA5231" w14:textId="3D1898BF" w:rsidR="00E4048F" w:rsidRPr="00E4048F" w:rsidRDefault="00E4048F" w:rsidP="007961F1">
      <w:pPr>
        <w:tabs>
          <w:tab w:val="left" w:pos="-1701"/>
        </w:tabs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00728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[</w:t>
      </w:r>
      <w:r w:rsidR="00505C34" w:rsidRPr="0000728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1</w:t>
      </w:r>
      <w:r w:rsidR="00B466B9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2</w:t>
      </w:r>
      <w:r w:rsidRPr="0000728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>]</w:t>
      </w:r>
      <w:r w:rsidRPr="00007282">
        <w:rPr>
          <w:rFonts w:ascii="Times New Roman" w:eastAsia="TimesNewRomanSF" w:hAnsi="Times New Roman" w:cs="Times New Roman"/>
          <w:sz w:val="24"/>
          <w:szCs w:val="24"/>
          <w:lang w:val="en-US" w:eastAsia="it-IT"/>
        </w:rPr>
        <w:tab/>
      </w:r>
      <w:r w:rsidRPr="00007282">
        <w:rPr>
          <w:rFonts w:ascii="Times New Roman" w:hAnsi="Times New Roman" w:cs="Times New Roman"/>
          <w:sz w:val="24"/>
          <w:szCs w:val="24"/>
          <w:lang w:val="en-US"/>
        </w:rPr>
        <w:t>Derossi, S.; Casanova, M.; Iengo, E.; Zangrando, E.; Stener, M.; Alessio, E. Self-assembled</w:t>
      </w:r>
      <w:r w:rsidRPr="00E4048F">
        <w:rPr>
          <w:rFonts w:ascii="Times New Roman" w:hAnsi="Times New Roman" w:cs="Times New Roman"/>
          <w:sz w:val="24"/>
          <w:szCs w:val="24"/>
          <w:lang w:val="en-US"/>
        </w:rPr>
        <w:t xml:space="preserve"> metallacycles with pyrazine edges: a new example in which the unexpected molecular triangle prevails over the expected</w:t>
      </w:r>
      <w:r w:rsidR="003E7AE3">
        <w:rPr>
          <w:rFonts w:ascii="Times New Roman" w:hAnsi="Times New Roman" w:cs="Times New Roman"/>
          <w:sz w:val="24"/>
          <w:szCs w:val="24"/>
          <w:lang w:val="en-US"/>
        </w:rPr>
        <w:t xml:space="preserve"> molecular square </w:t>
      </w:r>
      <w:r w:rsidRPr="003E7AE3">
        <w:rPr>
          <w:rFonts w:ascii="Times New Roman" w:hAnsi="Times New Roman" w:cs="Times New Roman"/>
          <w:i/>
          <w:sz w:val="24"/>
          <w:szCs w:val="24"/>
          <w:lang w:val="en-US"/>
        </w:rPr>
        <w:t>Inorg. Chem.</w:t>
      </w:r>
      <w:r w:rsidRPr="00E404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E7AE3">
        <w:rPr>
          <w:rFonts w:ascii="Times New Roman" w:hAnsi="Times New Roman" w:cs="Times New Roman"/>
          <w:b/>
          <w:sz w:val="24"/>
          <w:szCs w:val="24"/>
          <w:lang w:val="en-US"/>
        </w:rPr>
        <w:t>2007</w:t>
      </w:r>
      <w:r w:rsidRPr="00E404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E7AE3">
        <w:rPr>
          <w:rFonts w:ascii="Times New Roman" w:hAnsi="Times New Roman" w:cs="Times New Roman"/>
          <w:i/>
          <w:sz w:val="24"/>
          <w:szCs w:val="24"/>
          <w:lang w:val="en-US"/>
        </w:rPr>
        <w:t>46</w:t>
      </w:r>
      <w:r w:rsidRPr="00E4048F">
        <w:rPr>
          <w:rFonts w:ascii="Times New Roman" w:hAnsi="Times New Roman" w:cs="Times New Roman"/>
          <w:sz w:val="24"/>
          <w:szCs w:val="24"/>
          <w:lang w:val="en-US"/>
        </w:rPr>
        <w:t>,11243-11253.</w:t>
      </w:r>
    </w:p>
    <w:p w14:paraId="47359C36" w14:textId="28817CCE" w:rsidR="00794352" w:rsidRDefault="00794352" w:rsidP="005646D5">
      <w:pPr>
        <w:pStyle w:val="Corpotesto"/>
        <w:spacing w:line="360" w:lineRule="auto"/>
        <w:ind w:left="567" w:hanging="567"/>
        <w:rPr>
          <w:rFonts w:ascii="Times New Roman" w:hAnsi="Times New Roman"/>
          <w:sz w:val="24"/>
          <w:szCs w:val="24"/>
          <w:lang w:val="en-US"/>
        </w:rPr>
      </w:pPr>
      <w:r w:rsidRPr="005646D5">
        <w:rPr>
          <w:rFonts w:ascii="Times New Roman" w:eastAsia="Calibri" w:hAnsi="Times New Roman"/>
          <w:sz w:val="24"/>
          <w:szCs w:val="24"/>
          <w:lang w:val="en-US"/>
        </w:rPr>
        <w:t>[</w:t>
      </w:r>
      <w:r w:rsidR="005646D5">
        <w:rPr>
          <w:rFonts w:ascii="Times New Roman" w:eastAsia="Calibri" w:hAnsi="Times New Roman"/>
          <w:sz w:val="24"/>
          <w:szCs w:val="24"/>
          <w:lang w:val="en-US"/>
        </w:rPr>
        <w:t>1</w:t>
      </w:r>
      <w:r w:rsidR="00B466B9">
        <w:rPr>
          <w:rFonts w:ascii="Times New Roman" w:eastAsia="Calibri" w:hAnsi="Times New Roman"/>
          <w:sz w:val="24"/>
          <w:szCs w:val="24"/>
          <w:lang w:val="en-US"/>
        </w:rPr>
        <w:t>3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>]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ab/>
      </w:r>
      <w:r w:rsidR="005646D5" w:rsidRPr="005646D5">
        <w:rPr>
          <w:rFonts w:ascii="Times New Roman" w:eastAsia="Calibri" w:hAnsi="Times New Roman"/>
          <w:sz w:val="24"/>
          <w:szCs w:val="24"/>
          <w:lang w:val="en-US"/>
        </w:rPr>
        <w:t xml:space="preserve">Iengo, 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>E.</w:t>
      </w:r>
      <w:r w:rsidR="005646D5">
        <w:rPr>
          <w:rFonts w:ascii="Times New Roman" w:eastAsia="Calibri" w:hAnsi="Times New Roman"/>
          <w:sz w:val="24"/>
          <w:szCs w:val="24"/>
          <w:lang w:val="en-US"/>
        </w:rPr>
        <w:t>;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5646D5" w:rsidRPr="005646D5">
        <w:rPr>
          <w:rFonts w:ascii="Times New Roman" w:eastAsia="Calibri" w:hAnsi="Times New Roman"/>
          <w:sz w:val="24"/>
          <w:szCs w:val="24"/>
          <w:lang w:val="en-US"/>
        </w:rPr>
        <w:t xml:space="preserve">Zangrando, 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>E.</w:t>
      </w:r>
      <w:r w:rsidR="005646D5">
        <w:rPr>
          <w:rFonts w:ascii="Times New Roman" w:eastAsia="Calibri" w:hAnsi="Times New Roman"/>
          <w:sz w:val="24"/>
          <w:szCs w:val="24"/>
          <w:lang w:val="en-US"/>
        </w:rPr>
        <w:t>;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5646D5" w:rsidRPr="005646D5">
        <w:rPr>
          <w:rFonts w:ascii="Times New Roman" w:eastAsia="Calibri" w:hAnsi="Times New Roman"/>
          <w:sz w:val="24"/>
          <w:szCs w:val="24"/>
          <w:lang w:val="en-US"/>
        </w:rPr>
        <w:t xml:space="preserve">Minatel, 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>R.</w:t>
      </w:r>
      <w:r w:rsidR="005646D5">
        <w:rPr>
          <w:rFonts w:ascii="Times New Roman" w:eastAsia="Calibri" w:hAnsi="Times New Roman"/>
          <w:sz w:val="24"/>
          <w:szCs w:val="24"/>
          <w:lang w:val="en-US"/>
        </w:rPr>
        <w:t>;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5646D5" w:rsidRPr="005646D5">
        <w:rPr>
          <w:rFonts w:ascii="Times New Roman" w:eastAsia="Calibri" w:hAnsi="Times New Roman"/>
          <w:sz w:val="24"/>
          <w:szCs w:val="24"/>
          <w:lang w:val="en-US"/>
        </w:rPr>
        <w:t xml:space="preserve">Alessio, </w:t>
      </w:r>
      <w:r w:rsidRPr="005646D5">
        <w:rPr>
          <w:rFonts w:ascii="Times New Roman" w:eastAsia="Calibri" w:hAnsi="Times New Roman"/>
          <w:sz w:val="24"/>
          <w:szCs w:val="24"/>
          <w:lang w:val="en-US"/>
        </w:rPr>
        <w:t xml:space="preserve">E. </w:t>
      </w:r>
      <w:r w:rsidR="005646D5" w:rsidRPr="005646D5">
        <w:rPr>
          <w:rFonts w:ascii="Times New Roman" w:hAnsi="Times New Roman" w:cs="Times New Roman"/>
          <w:sz w:val="24"/>
          <w:szCs w:val="24"/>
          <w:lang w:val="en-GB"/>
        </w:rPr>
        <w:t>Metallacycles of porphyrins as building blocks in the construction of higher order assemblies through axial coordination of bridging ligands: solution and solid state characterization of molecular sandwiches and molecular wires.</w:t>
      </w:r>
      <w:r w:rsidR="005646D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5646D5">
        <w:rPr>
          <w:rFonts w:ascii="Times New Roman" w:hAnsi="Times New Roman"/>
          <w:i/>
          <w:sz w:val="24"/>
          <w:szCs w:val="24"/>
          <w:lang w:val="en-US"/>
        </w:rPr>
        <w:t>J. Am. Chem. Soc.</w:t>
      </w:r>
      <w:r w:rsidRPr="005646D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46D5">
        <w:rPr>
          <w:rFonts w:ascii="Times New Roman" w:hAnsi="Times New Roman"/>
          <w:b/>
          <w:sz w:val="24"/>
          <w:szCs w:val="24"/>
          <w:lang w:val="en-US"/>
        </w:rPr>
        <w:t>2002</w:t>
      </w:r>
      <w:r w:rsidRPr="005646D5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646D5">
        <w:rPr>
          <w:rFonts w:ascii="Times New Roman" w:hAnsi="Times New Roman"/>
          <w:i/>
          <w:sz w:val="24"/>
          <w:szCs w:val="24"/>
          <w:lang w:val="en-US"/>
        </w:rPr>
        <w:t>124</w:t>
      </w:r>
      <w:r w:rsidRPr="005646D5">
        <w:rPr>
          <w:rFonts w:ascii="Times New Roman" w:hAnsi="Times New Roman"/>
          <w:sz w:val="24"/>
          <w:szCs w:val="24"/>
          <w:lang w:val="en-US"/>
        </w:rPr>
        <w:t>, 1003</w:t>
      </w:r>
      <w:r w:rsidR="005646D5" w:rsidRPr="005646D5">
        <w:rPr>
          <w:rFonts w:ascii="Times New Roman" w:hAnsi="Times New Roman"/>
          <w:sz w:val="24"/>
          <w:szCs w:val="24"/>
          <w:lang w:val="en-US"/>
        </w:rPr>
        <w:t>-</w:t>
      </w:r>
      <w:r w:rsidRPr="005646D5">
        <w:rPr>
          <w:rFonts w:ascii="Times New Roman" w:hAnsi="Times New Roman"/>
          <w:sz w:val="24"/>
          <w:szCs w:val="24"/>
          <w:lang w:val="en-US"/>
        </w:rPr>
        <w:t>1013.</w:t>
      </w:r>
    </w:p>
    <w:p w14:paraId="758F3E50" w14:textId="6F5D8413" w:rsidR="00D05E2D" w:rsidRPr="005646D5" w:rsidRDefault="00505C34" w:rsidP="005646D5">
      <w:pPr>
        <w:pStyle w:val="Corpotesto"/>
        <w:spacing w:line="360" w:lineRule="auto"/>
        <w:ind w:left="567" w:hanging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[1</w:t>
      </w:r>
      <w:r w:rsidR="00B466B9">
        <w:rPr>
          <w:rFonts w:ascii="Times New Roman" w:hAnsi="Times New Roman"/>
          <w:sz w:val="24"/>
          <w:szCs w:val="24"/>
          <w:lang w:val="en-US"/>
        </w:rPr>
        <w:t>4</w:t>
      </w:r>
      <w:r>
        <w:rPr>
          <w:rFonts w:ascii="Times New Roman" w:hAnsi="Times New Roman"/>
          <w:sz w:val="24"/>
          <w:szCs w:val="24"/>
          <w:lang w:val="en-US"/>
        </w:rPr>
        <w:t>]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>Minor amounts of the 3+3 metallacycle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D05E2D" w:rsidRPr="00B25465">
        <w:rPr>
          <w:rFonts w:ascii="Times New Roman" w:hAnsi="Times New Roman" w:cs="Times New Roman"/>
          <w:i/>
          <w:sz w:val="24"/>
          <w:szCs w:val="24"/>
          <w:lang w:val="en-US"/>
        </w:rPr>
        <w:t>t,c</w:t>
      </w:r>
      <w:r w:rsidR="00D05E2D">
        <w:rPr>
          <w:rFonts w:ascii="Times New Roman" w:hAnsi="Times New Roman" w:cs="Times New Roman"/>
          <w:i/>
          <w:sz w:val="24"/>
          <w:szCs w:val="24"/>
          <w:lang w:val="en-US"/>
        </w:rPr>
        <w:t>,c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D05E2D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D05E2D" w:rsidRPr="00B2546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>(4′</w:t>
      </w:r>
      <w:r w:rsidR="00D05E2D"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="00D05E2D" w:rsidRPr="00B25465">
        <w:rPr>
          <w:rFonts w:ascii="Times New Roman" w:hAnsi="Times New Roman" w:cs="Times New Roman"/>
          <w:sz w:val="24"/>
          <w:szCs w:val="24"/>
          <w:lang w:val="en-US"/>
        </w:rPr>
        <w:t>DPyP)]</w:t>
      </w:r>
      <w:r w:rsidR="00D05E2D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 xml:space="preserve"> – which is basically a metalla-calyxarene of porphyrins – were also obtained</w:t>
      </w:r>
      <w:r w:rsidR="00D05E2D" w:rsidRPr="001D392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05E2D">
        <w:rPr>
          <w:rFonts w:ascii="Times New Roman" w:hAnsi="Times New Roman" w:cs="Times New Roman"/>
          <w:sz w:val="24"/>
          <w:szCs w:val="24"/>
          <w:lang w:val="en-US"/>
        </w:rPr>
        <w:t xml:space="preserve">and isolated in pure form through careful chromatographic separation. See: </w:t>
      </w:r>
      <w:r w:rsidR="00D05E2D" w:rsidRPr="005C788A">
        <w:rPr>
          <w:rFonts w:ascii="Times New Roman" w:hAnsi="Times New Roman" w:cs="Times New Roman"/>
          <w:bCs/>
          <w:sz w:val="24"/>
          <w:lang w:val="en-US"/>
        </w:rPr>
        <w:t xml:space="preserve">Iengo, E.; Zangrando, E.; </w:t>
      </w:r>
      <w:r w:rsidR="00D05E2D" w:rsidRPr="005C788A">
        <w:rPr>
          <w:rFonts w:ascii="Times New Roman" w:hAnsi="Times New Roman" w:cs="Times New Roman"/>
          <w:sz w:val="24"/>
          <w:lang w:val="en-US"/>
        </w:rPr>
        <w:t>Alessio, E. Discrete Supramolecular Assemblies of Porphyrins Med</w:t>
      </w:r>
      <w:r w:rsidR="00D05E2D">
        <w:rPr>
          <w:rFonts w:ascii="Times New Roman" w:hAnsi="Times New Roman" w:cs="Times New Roman"/>
          <w:sz w:val="24"/>
          <w:lang w:val="en-US"/>
        </w:rPr>
        <w:t xml:space="preserve">iated by Coordination Compounds </w:t>
      </w:r>
      <w:r w:rsidR="00D05E2D" w:rsidRPr="005C788A">
        <w:rPr>
          <w:rFonts w:ascii="Times New Roman" w:hAnsi="Times New Roman" w:cs="Times New Roman"/>
          <w:bCs/>
          <w:i/>
          <w:iCs/>
          <w:sz w:val="24"/>
          <w:lang w:val="fr-FR"/>
        </w:rPr>
        <w:t xml:space="preserve">Eur. J. Inorg. </w:t>
      </w:r>
      <w:r w:rsidR="00D05E2D" w:rsidRPr="005C788A">
        <w:rPr>
          <w:rFonts w:ascii="Times New Roman" w:hAnsi="Times New Roman" w:cs="Times New Roman"/>
          <w:bCs/>
          <w:i/>
          <w:iCs/>
          <w:sz w:val="24"/>
          <w:lang w:val="en-US"/>
        </w:rPr>
        <w:t>Chem.</w:t>
      </w:r>
      <w:r w:rsidR="00D05E2D" w:rsidRPr="005C788A">
        <w:rPr>
          <w:rFonts w:ascii="Times New Roman" w:hAnsi="Times New Roman" w:cs="Times New Roman"/>
          <w:bCs/>
          <w:sz w:val="24"/>
          <w:lang w:val="en-US"/>
        </w:rPr>
        <w:t xml:space="preserve"> </w:t>
      </w:r>
      <w:r w:rsidR="00D05E2D" w:rsidRPr="005C788A">
        <w:rPr>
          <w:rFonts w:ascii="Times New Roman" w:hAnsi="Times New Roman" w:cs="Times New Roman"/>
          <w:b/>
          <w:sz w:val="24"/>
          <w:lang w:val="en-US"/>
        </w:rPr>
        <w:t>2003</w:t>
      </w:r>
      <w:r w:rsidR="00D05E2D" w:rsidRPr="005C788A">
        <w:rPr>
          <w:rFonts w:ascii="Times New Roman" w:hAnsi="Times New Roman" w:cs="Times New Roman"/>
          <w:bCs/>
          <w:sz w:val="24"/>
          <w:lang w:val="en-US"/>
        </w:rPr>
        <w:t xml:space="preserve">, </w:t>
      </w:r>
      <w:r w:rsidR="00D05E2D" w:rsidRPr="005C788A">
        <w:rPr>
          <w:rFonts w:ascii="Times New Roman" w:hAnsi="Times New Roman" w:cs="Times New Roman"/>
          <w:sz w:val="24"/>
          <w:lang w:val="en-US"/>
        </w:rPr>
        <w:t>2371-2384</w:t>
      </w:r>
      <w:r w:rsidR="00D05E2D" w:rsidRPr="005C788A">
        <w:rPr>
          <w:rFonts w:ascii="Times New Roman" w:hAnsi="Times New Roman" w:cs="Times New Roman"/>
          <w:bCs/>
          <w:sz w:val="24"/>
          <w:lang w:val="en-US"/>
        </w:rPr>
        <w:t>.</w:t>
      </w:r>
    </w:p>
    <w:p w14:paraId="1AC34261" w14:textId="750E8A59" w:rsidR="000876D8" w:rsidRDefault="000876D8" w:rsidP="000876D8">
      <w:p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0876D8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B466B9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ab/>
        <w:t xml:space="preserve">Iengo, E.; Zangrando, E.; Bellini, M.; </w:t>
      </w:r>
      <w:r w:rsidRPr="000876D8">
        <w:rPr>
          <w:rFonts w:ascii="Times New Roman" w:hAnsi="Times New Roman" w:cs="Times New Roman"/>
          <w:bCs/>
          <w:sz w:val="24"/>
          <w:szCs w:val="24"/>
          <w:lang w:val="en-US"/>
        </w:rPr>
        <w:t>Alessio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76D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E.; 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 xml:space="preserve">Prodi, A.; Chiorboli, C.; Scandola, F. </w:t>
      </w:r>
      <w:r w:rsidRPr="000876D8">
        <w:rPr>
          <w:rFonts w:ascii="Times New Roman" w:hAnsi="Times New Roman" w:cs="Times New Roman"/>
          <w:sz w:val="24"/>
          <w:lang w:val="en-GB"/>
        </w:rPr>
        <w:t>Pyridylporphyrin metallacycles with a slipped cofacial geometry: spectroscopic, X-ray and photophysical characterization</w:t>
      </w:r>
      <w:r>
        <w:rPr>
          <w:sz w:val="24"/>
          <w:lang w:val="en-GB"/>
        </w:rPr>
        <w:t xml:space="preserve"> </w:t>
      </w:r>
      <w:r w:rsidRPr="000876D8">
        <w:rPr>
          <w:rFonts w:ascii="Times New Roman" w:hAnsi="Times New Roman" w:cs="Times New Roman"/>
          <w:i/>
          <w:iCs/>
          <w:sz w:val="24"/>
          <w:szCs w:val="24"/>
          <w:lang w:val="en-US"/>
        </w:rPr>
        <w:t>Inorg. Chem.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76D8">
        <w:rPr>
          <w:rFonts w:ascii="Times New Roman" w:hAnsi="Times New Roman" w:cs="Times New Roman"/>
          <w:b/>
          <w:bCs/>
          <w:sz w:val="24"/>
          <w:szCs w:val="24"/>
          <w:lang w:val="en-US"/>
        </w:rPr>
        <w:t>2005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0876D8">
        <w:rPr>
          <w:rFonts w:ascii="Times New Roman" w:hAnsi="Times New Roman" w:cs="Times New Roman"/>
          <w:i/>
          <w:iCs/>
          <w:sz w:val="24"/>
          <w:szCs w:val="24"/>
          <w:lang w:val="en-US"/>
        </w:rPr>
        <w:t>44</w:t>
      </w:r>
      <w:r w:rsidRPr="000876D8">
        <w:rPr>
          <w:rFonts w:ascii="Times New Roman" w:hAnsi="Times New Roman" w:cs="Times New Roman"/>
          <w:sz w:val="24"/>
          <w:szCs w:val="24"/>
          <w:lang w:val="en-US"/>
        </w:rPr>
        <w:t>, 9752-9762.</w:t>
      </w:r>
    </w:p>
    <w:p w14:paraId="13F876FF" w14:textId="7DB3ABD0" w:rsidR="000876D8" w:rsidRPr="00002260" w:rsidRDefault="000876D8" w:rsidP="008227B7">
      <w:pPr>
        <w:pStyle w:val="References"/>
        <w:spacing w:line="360" w:lineRule="auto"/>
        <w:ind w:left="567" w:hanging="567"/>
        <w:jc w:val="left"/>
        <w:rPr>
          <w:rFonts w:ascii="Times New Roman" w:eastAsia="Calibri" w:hAnsi="Times New Roman"/>
          <w:sz w:val="24"/>
          <w:szCs w:val="24"/>
          <w:lang w:val="en-US"/>
        </w:rPr>
      </w:pPr>
      <w:r w:rsidRPr="00000E6D">
        <w:rPr>
          <w:rFonts w:ascii="Times New Roman" w:hAnsi="Times New Roman"/>
          <w:sz w:val="24"/>
          <w:szCs w:val="24"/>
          <w:lang w:val="en-US" w:eastAsia="it-IT"/>
        </w:rPr>
        <w:t>[1</w:t>
      </w:r>
      <w:r w:rsidR="002D6E3D">
        <w:rPr>
          <w:rFonts w:ascii="Times New Roman" w:hAnsi="Times New Roman"/>
          <w:sz w:val="24"/>
          <w:szCs w:val="24"/>
          <w:lang w:val="en-US" w:eastAsia="it-IT"/>
        </w:rPr>
        <w:t>6</w:t>
      </w:r>
      <w:r w:rsidRPr="00000E6D">
        <w:rPr>
          <w:rFonts w:ascii="Times New Roman" w:hAnsi="Times New Roman"/>
          <w:sz w:val="24"/>
          <w:szCs w:val="24"/>
          <w:lang w:val="en-US" w:eastAsia="it-IT"/>
        </w:rPr>
        <w:t>]</w:t>
      </w:r>
      <w:r w:rsidRPr="00000E6D">
        <w:rPr>
          <w:rFonts w:ascii="Times New Roman" w:hAnsi="Times New Roman"/>
          <w:sz w:val="24"/>
          <w:szCs w:val="24"/>
          <w:lang w:val="en-US" w:eastAsia="it-IT"/>
        </w:rPr>
        <w:tab/>
      </w:r>
      <w:r w:rsidRPr="00000E6D">
        <w:rPr>
          <w:rFonts w:ascii="Times New Roman" w:eastAsia="Calibri" w:hAnsi="Times New Roman"/>
          <w:sz w:val="24"/>
          <w:szCs w:val="24"/>
          <w:lang w:val="en-US"/>
        </w:rPr>
        <w:t>Iengo, E.; Milani, B.; Zangrando, E.; Geremia, S.; Alessio, E. Novel Ruthenium Building Blocks for the Efficient Modular Construction of Heterobimetallic Molecular Squares of Porphyrins</w:t>
      </w:r>
      <w:r w:rsidRPr="00000E6D">
        <w:rPr>
          <w:rFonts w:ascii="Times New Roman" w:eastAsia="Calibri" w:hAnsi="Times New Roman"/>
          <w:i/>
          <w:sz w:val="24"/>
          <w:szCs w:val="24"/>
          <w:lang w:val="en-US"/>
        </w:rPr>
        <w:t xml:space="preserve"> Angew. </w:t>
      </w:r>
      <w:r w:rsidRPr="00002260">
        <w:rPr>
          <w:rFonts w:ascii="Times New Roman" w:eastAsia="Calibri" w:hAnsi="Times New Roman"/>
          <w:i/>
          <w:sz w:val="24"/>
          <w:szCs w:val="24"/>
          <w:lang w:val="en-US"/>
        </w:rPr>
        <w:t>Chem. Int. Ed.</w:t>
      </w:r>
      <w:r w:rsidRPr="00002260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Pr="00002260">
        <w:rPr>
          <w:rFonts w:ascii="Times New Roman" w:eastAsia="Calibri" w:hAnsi="Times New Roman"/>
          <w:b/>
          <w:sz w:val="24"/>
          <w:szCs w:val="24"/>
          <w:lang w:val="en-US"/>
        </w:rPr>
        <w:t>2000</w:t>
      </w:r>
      <w:r w:rsidRPr="00002260">
        <w:rPr>
          <w:rFonts w:ascii="Times New Roman" w:eastAsia="Calibri" w:hAnsi="Times New Roman"/>
          <w:sz w:val="24"/>
          <w:szCs w:val="24"/>
          <w:lang w:val="en-US"/>
        </w:rPr>
        <w:t xml:space="preserve">, </w:t>
      </w:r>
      <w:r w:rsidRPr="00002260">
        <w:rPr>
          <w:rFonts w:ascii="Times New Roman" w:eastAsia="Calibri" w:hAnsi="Times New Roman"/>
          <w:i/>
          <w:sz w:val="24"/>
          <w:szCs w:val="24"/>
          <w:lang w:val="en-US"/>
        </w:rPr>
        <w:t>39</w:t>
      </w:r>
      <w:r w:rsidRPr="00002260">
        <w:rPr>
          <w:rFonts w:ascii="Times New Roman" w:eastAsia="Calibri" w:hAnsi="Times New Roman"/>
          <w:sz w:val="24"/>
          <w:szCs w:val="24"/>
          <w:lang w:val="en-US"/>
        </w:rPr>
        <w:t>, 1096-1099.</w:t>
      </w:r>
    </w:p>
    <w:p w14:paraId="353BA2B5" w14:textId="2D003C10" w:rsidR="00111297" w:rsidRPr="00111297" w:rsidRDefault="00111297" w:rsidP="008227B7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 w:rsidRPr="00111297">
        <w:rPr>
          <w:rFonts w:ascii="Times New Roman" w:hAnsi="Times New Roman"/>
          <w:sz w:val="24"/>
          <w:szCs w:val="24"/>
          <w:lang w:val="en-US"/>
        </w:rPr>
        <w:t>[1</w:t>
      </w:r>
      <w:r w:rsidR="002D6E3D">
        <w:rPr>
          <w:rFonts w:ascii="Times New Roman" w:hAnsi="Times New Roman"/>
          <w:sz w:val="24"/>
          <w:szCs w:val="24"/>
          <w:lang w:val="en-US"/>
        </w:rPr>
        <w:t>7</w:t>
      </w:r>
      <w:r w:rsidRPr="00111297">
        <w:rPr>
          <w:rFonts w:ascii="Times New Roman" w:hAnsi="Times New Roman"/>
          <w:sz w:val="24"/>
          <w:szCs w:val="24"/>
          <w:lang w:val="en-US"/>
        </w:rPr>
        <w:t>]</w:t>
      </w:r>
      <w:r w:rsidRPr="00111297">
        <w:rPr>
          <w:rFonts w:ascii="Times New Roman" w:hAnsi="Times New Roman"/>
          <w:sz w:val="24"/>
          <w:szCs w:val="24"/>
          <w:lang w:val="en-US"/>
        </w:rPr>
        <w:tab/>
        <w:t>Iengo, E.; Gatti, T.; Zangrando,</w:t>
      </w:r>
      <w:r w:rsidR="00D011E8" w:rsidRPr="00D011E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11E8" w:rsidRPr="00111297">
        <w:rPr>
          <w:rFonts w:ascii="Times New Roman" w:hAnsi="Times New Roman"/>
          <w:sz w:val="24"/>
          <w:szCs w:val="24"/>
          <w:lang w:val="en-US"/>
        </w:rPr>
        <w:t>E</w:t>
      </w:r>
      <w:r w:rsidR="00D011E8">
        <w:rPr>
          <w:rFonts w:ascii="Times New Roman" w:hAnsi="Times New Roman"/>
          <w:sz w:val="24"/>
          <w:szCs w:val="24"/>
          <w:lang w:val="en-US"/>
        </w:rPr>
        <w:t>.</w:t>
      </w:r>
      <w:r w:rsidRPr="00111297">
        <w:rPr>
          <w:rFonts w:ascii="Times New Roman" w:hAnsi="Times New Roman"/>
          <w:sz w:val="24"/>
          <w:szCs w:val="24"/>
          <w:lang w:val="en-US"/>
        </w:rPr>
        <w:t>; Indelli, M. T.; Scandola, F.; Alessio, E. Concerted motions in supramolecular systems: metal-mediated assemblies of porphyrins that behave like nanometric step-machines</w:t>
      </w:r>
      <w:r w:rsidRPr="00111297">
        <w:rPr>
          <w:rFonts w:ascii="Times New Roman" w:hAnsi="Times New Roman"/>
          <w:i/>
          <w:sz w:val="24"/>
          <w:szCs w:val="24"/>
          <w:lang w:val="en-US"/>
        </w:rPr>
        <w:t xml:space="preserve"> Chem. Commun.</w:t>
      </w:r>
      <w:r w:rsidRPr="0011129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11297">
        <w:rPr>
          <w:rFonts w:ascii="Times New Roman" w:hAnsi="Times New Roman"/>
          <w:b/>
          <w:sz w:val="24"/>
          <w:szCs w:val="24"/>
          <w:lang w:val="en-US"/>
        </w:rPr>
        <w:t>2011</w:t>
      </w:r>
      <w:r w:rsidRPr="0011129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11297">
        <w:rPr>
          <w:rFonts w:ascii="Times New Roman" w:hAnsi="Times New Roman"/>
          <w:i/>
          <w:sz w:val="24"/>
          <w:szCs w:val="24"/>
          <w:lang w:val="en-US"/>
        </w:rPr>
        <w:t>47</w:t>
      </w:r>
      <w:r w:rsidRPr="00111297">
        <w:rPr>
          <w:rFonts w:ascii="Times New Roman" w:hAnsi="Times New Roman"/>
          <w:sz w:val="24"/>
          <w:szCs w:val="24"/>
          <w:lang w:val="en-US"/>
        </w:rPr>
        <w:t>, 1616-1618.</w:t>
      </w:r>
    </w:p>
    <w:p w14:paraId="4BDDD072" w14:textId="76FB090E" w:rsidR="00111297" w:rsidRPr="003A5AA7" w:rsidRDefault="00111297" w:rsidP="008227B7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111297">
        <w:rPr>
          <w:rFonts w:ascii="Times New Roman" w:hAnsi="Times New Roman"/>
          <w:sz w:val="24"/>
          <w:szCs w:val="24"/>
          <w:lang w:val="en-US"/>
        </w:rPr>
        <w:t>[1</w:t>
      </w:r>
      <w:r w:rsidR="002D6E3D">
        <w:rPr>
          <w:rFonts w:ascii="Times New Roman" w:hAnsi="Times New Roman"/>
          <w:sz w:val="24"/>
          <w:szCs w:val="24"/>
          <w:lang w:val="en-US"/>
        </w:rPr>
        <w:t>8</w:t>
      </w:r>
      <w:r w:rsidRPr="00111297">
        <w:rPr>
          <w:rFonts w:ascii="Times New Roman" w:hAnsi="Times New Roman"/>
          <w:sz w:val="24"/>
          <w:szCs w:val="24"/>
          <w:lang w:val="en-US"/>
        </w:rPr>
        <w:t>]</w:t>
      </w:r>
      <w:r w:rsidRPr="00111297">
        <w:rPr>
          <w:rFonts w:ascii="Times New Roman" w:hAnsi="Times New Roman"/>
          <w:sz w:val="24"/>
          <w:szCs w:val="24"/>
          <w:lang w:val="en-US"/>
        </w:rPr>
        <w:tab/>
        <w:t xml:space="preserve">Alessio, E.; Casanova, M.; Zangrando, E.; Iengo, E. </w:t>
      </w:r>
      <w:r w:rsidRPr="00111297">
        <w:rPr>
          <w:rStyle w:val="Enfasigrassetto"/>
          <w:rFonts w:ascii="Times New Roman" w:hAnsi="Times New Roman"/>
          <w:b w:val="0"/>
          <w:sz w:val="24"/>
          <w:szCs w:val="24"/>
          <w:lang w:val="en-US"/>
        </w:rPr>
        <w:t>Modular self-assembled multiporphyrin cages with tunable shape</w:t>
      </w:r>
      <w:r w:rsidRPr="00111297">
        <w:rPr>
          <w:rFonts w:ascii="Times New Roman" w:hAnsi="Times New Roman"/>
          <w:bCs/>
          <w:i/>
          <w:sz w:val="24"/>
          <w:szCs w:val="24"/>
          <w:lang w:val="en-US"/>
        </w:rPr>
        <w:t xml:space="preserve"> Chem. Commun.</w:t>
      </w:r>
      <w:r w:rsidRPr="00111297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3A5AA7">
        <w:rPr>
          <w:rFonts w:ascii="Times New Roman" w:hAnsi="Times New Roman"/>
          <w:b/>
          <w:bCs/>
          <w:sz w:val="24"/>
          <w:szCs w:val="24"/>
          <w:lang w:val="en-US"/>
        </w:rPr>
        <w:t>2012</w:t>
      </w:r>
      <w:r w:rsidRPr="003A5AA7"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Pr="003A5AA7">
        <w:rPr>
          <w:rFonts w:ascii="Times New Roman" w:hAnsi="Times New Roman"/>
          <w:bCs/>
          <w:i/>
          <w:sz w:val="24"/>
          <w:szCs w:val="24"/>
          <w:lang w:val="en-US"/>
        </w:rPr>
        <w:t>48</w:t>
      </w:r>
      <w:r w:rsidRPr="003A5AA7">
        <w:rPr>
          <w:rFonts w:ascii="Times New Roman" w:hAnsi="Times New Roman"/>
          <w:bCs/>
          <w:sz w:val="24"/>
          <w:szCs w:val="24"/>
          <w:lang w:val="en-US"/>
        </w:rPr>
        <w:t>, 5012-5015.</w:t>
      </w:r>
    </w:p>
    <w:p w14:paraId="45A845C0" w14:textId="57509514" w:rsidR="00E378DE" w:rsidRPr="00E378DE" w:rsidRDefault="002D6E3D" w:rsidP="002D6E3D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506E5">
        <w:rPr>
          <w:rFonts w:ascii="Times New Roman" w:hAnsi="Times New Roman"/>
          <w:bCs/>
          <w:sz w:val="24"/>
          <w:szCs w:val="24"/>
          <w:lang w:val="en-US"/>
        </w:rPr>
        <w:t>[19]</w:t>
      </w:r>
      <w:r w:rsidRPr="000506E5">
        <w:rPr>
          <w:rFonts w:ascii="Times New Roman" w:hAnsi="Times New Roman"/>
          <w:bCs/>
          <w:sz w:val="24"/>
          <w:szCs w:val="24"/>
          <w:lang w:val="en-US"/>
        </w:rPr>
        <w:tab/>
      </w:r>
      <w:r w:rsidRPr="000506E5">
        <w:rPr>
          <w:rFonts w:ascii="Times New Roman" w:hAnsi="Times New Roman"/>
          <w:sz w:val="24"/>
          <w:szCs w:val="24"/>
          <w:lang w:val="en-US"/>
        </w:rPr>
        <w:t>Consistent with our previous papers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 xml:space="preserve">, in the formulas of the ruthenium complexes the </w:t>
      </w:r>
      <w:r w:rsidR="007A6D92" w:rsidRPr="000506E5">
        <w:rPr>
          <w:rFonts w:ascii="Times New Roman" w:hAnsi="Times New Roman"/>
          <w:sz w:val="24"/>
          <w:szCs w:val="24"/>
          <w:lang w:val="en-US"/>
        </w:rPr>
        <w:t>binding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 xml:space="preserve"> mode of the dmso ligands, either through sulfur (dmso-S) or through oxygen (dmso-O), is indicated explicitly only when a single coordination mode is present. Thus the formula of complex </w:t>
      </w:r>
      <w:r w:rsidR="00E378DE" w:rsidRPr="000506E5">
        <w:rPr>
          <w:rFonts w:ascii="Times New Roman" w:hAnsi="Times New Roman"/>
          <w:b/>
          <w:sz w:val="24"/>
          <w:szCs w:val="24"/>
          <w:lang w:val="en-US"/>
        </w:rPr>
        <w:t>6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 xml:space="preserve">, that bears both dmso-S and dmso-O, is </w:t>
      </w:r>
      <w:r w:rsidR="00E378DE" w:rsidRPr="000506E5">
        <w:rPr>
          <w:rFonts w:ascii="Times New Roman" w:hAnsi="Times New Roman"/>
          <w:i/>
          <w:sz w:val="24"/>
          <w:szCs w:val="24"/>
          <w:lang w:val="en-US"/>
        </w:rPr>
        <w:t>c,c,c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>-RuCl</w:t>
      </w:r>
      <w:r w:rsidR="00E378DE" w:rsidRPr="000506E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>(CO)</w:t>
      </w:r>
      <w:r w:rsidR="00E378DE" w:rsidRPr="000506E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>(dmso)</w:t>
      </w:r>
      <w:r w:rsidR="00E378DE" w:rsidRPr="000506E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E378DE" w:rsidRPr="000506E5">
        <w:rPr>
          <w:rFonts w:ascii="Times New Roman" w:hAnsi="Times New Roman"/>
          <w:sz w:val="24"/>
          <w:szCs w:val="24"/>
          <w:lang w:val="en-US"/>
        </w:rPr>
        <w:t>.</w:t>
      </w:r>
    </w:p>
    <w:p w14:paraId="197AB2D8" w14:textId="0DDCDA7B" w:rsidR="00111297" w:rsidRDefault="00111297" w:rsidP="00111297">
      <w:pPr>
        <w:pStyle w:val="References"/>
        <w:spacing w:line="360" w:lineRule="auto"/>
        <w:ind w:left="567" w:hanging="567"/>
        <w:rPr>
          <w:rFonts w:ascii="Times New Roman" w:hAnsi="Times New Roman"/>
          <w:sz w:val="24"/>
          <w:szCs w:val="24"/>
          <w:lang w:val="en-US"/>
        </w:rPr>
      </w:pPr>
      <w:r w:rsidRPr="00111297">
        <w:rPr>
          <w:rFonts w:ascii="Times New Roman" w:hAnsi="Times New Roman"/>
          <w:bCs/>
          <w:sz w:val="24"/>
          <w:szCs w:val="24"/>
          <w:lang w:val="en-US"/>
        </w:rPr>
        <w:t>[</w:t>
      </w:r>
      <w:r w:rsidR="00A457F9">
        <w:rPr>
          <w:rFonts w:ascii="Times New Roman" w:hAnsi="Times New Roman"/>
          <w:bCs/>
          <w:sz w:val="24"/>
          <w:szCs w:val="24"/>
          <w:lang w:val="en-US"/>
        </w:rPr>
        <w:t>20</w:t>
      </w:r>
      <w:r w:rsidRPr="00111297">
        <w:rPr>
          <w:rFonts w:ascii="Times New Roman" w:hAnsi="Times New Roman"/>
          <w:bCs/>
          <w:sz w:val="24"/>
          <w:szCs w:val="24"/>
          <w:lang w:val="en-US"/>
        </w:rPr>
        <w:t>]</w:t>
      </w:r>
      <w:r w:rsidRPr="00111297">
        <w:rPr>
          <w:rFonts w:ascii="Times New Roman" w:hAnsi="Times New Roman"/>
          <w:bCs/>
          <w:sz w:val="24"/>
          <w:szCs w:val="24"/>
          <w:lang w:val="en-US"/>
        </w:rPr>
        <w:tab/>
        <w:t>W</w:t>
      </w:r>
      <w:r w:rsidRPr="00111297">
        <w:rPr>
          <w:rFonts w:ascii="Times New Roman" w:hAnsi="Times New Roman"/>
          <w:sz w:val="24"/>
          <w:szCs w:val="24"/>
          <w:lang w:val="en-US"/>
        </w:rPr>
        <w:t>e never had evidence of the</w:t>
      </w:r>
      <w:r>
        <w:rPr>
          <w:rFonts w:ascii="Times New Roman" w:hAnsi="Times New Roman"/>
          <w:sz w:val="24"/>
          <w:szCs w:val="24"/>
          <w:lang w:val="en-US"/>
        </w:rPr>
        <w:t xml:space="preserve"> stereo</w:t>
      </w:r>
      <w:r w:rsidRPr="00111297">
        <w:rPr>
          <w:rFonts w:ascii="Times New Roman" w:hAnsi="Times New Roman"/>
          <w:sz w:val="24"/>
          <w:szCs w:val="24"/>
          <w:lang w:val="en-US"/>
        </w:rPr>
        <w:t xml:space="preserve">isomer with </w:t>
      </w:r>
      <w:r w:rsidRPr="00111297">
        <w:rPr>
          <w:rFonts w:ascii="Times New Roman" w:hAnsi="Times New Roman"/>
          <w:i/>
          <w:sz w:val="24"/>
          <w:szCs w:val="24"/>
          <w:lang w:val="en-US"/>
        </w:rPr>
        <w:t>trans</w:t>
      </w:r>
      <w:r w:rsidRPr="00111297">
        <w:rPr>
          <w:rFonts w:ascii="Times New Roman" w:hAnsi="Times New Roman"/>
          <w:sz w:val="24"/>
          <w:szCs w:val="24"/>
          <w:lang w:val="en-US"/>
        </w:rPr>
        <w:t xml:space="preserve"> CO ligands.</w:t>
      </w:r>
    </w:p>
    <w:p w14:paraId="21C44CC5" w14:textId="0F2CCEA4" w:rsidR="002F22EE" w:rsidRDefault="002F22EE" w:rsidP="008227B7">
      <w:pPr>
        <w:pStyle w:val="References"/>
        <w:spacing w:line="360" w:lineRule="auto"/>
        <w:ind w:left="567" w:hanging="567"/>
        <w:jc w:val="left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</w:t>
      </w:r>
      <w:r w:rsidR="00FF6F77">
        <w:rPr>
          <w:rFonts w:ascii="Times New Roman" w:hAnsi="Times New Roman"/>
          <w:sz w:val="24"/>
          <w:szCs w:val="24"/>
          <w:lang w:val="en-US"/>
        </w:rPr>
        <w:t>21</w:t>
      </w:r>
      <w:r>
        <w:rPr>
          <w:rFonts w:ascii="Times New Roman" w:hAnsi="Times New Roman"/>
          <w:sz w:val="24"/>
          <w:szCs w:val="24"/>
          <w:lang w:val="en-US"/>
        </w:rPr>
        <w:t>]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2D4DB0">
        <w:rPr>
          <w:rFonts w:ascii="Times New Roman" w:eastAsia="Calibri" w:hAnsi="Times New Roman"/>
          <w:sz w:val="24"/>
          <w:szCs w:val="24"/>
          <w:lang w:val="en-US"/>
        </w:rPr>
        <w:t>Brown,</w:t>
      </w:r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Pr="002D4DB0">
        <w:rPr>
          <w:rFonts w:ascii="Times New Roman" w:eastAsia="Calibri" w:hAnsi="Times New Roman"/>
          <w:sz w:val="24"/>
          <w:szCs w:val="24"/>
          <w:lang w:val="en-US"/>
        </w:rPr>
        <w:t>M. F.</w:t>
      </w:r>
      <w:r>
        <w:rPr>
          <w:rFonts w:ascii="Times New Roman" w:eastAsia="Calibri" w:hAnsi="Times New Roman"/>
          <w:sz w:val="24"/>
          <w:szCs w:val="24"/>
          <w:lang w:val="en-US"/>
        </w:rPr>
        <w:t>;</w:t>
      </w:r>
      <w:r w:rsidRPr="002D4DB0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en-US"/>
        </w:rPr>
        <w:t xml:space="preserve">Cook, </w:t>
      </w:r>
      <w:r w:rsidRPr="002D4DB0">
        <w:rPr>
          <w:rFonts w:ascii="Times New Roman" w:eastAsia="Calibri" w:hAnsi="Times New Roman"/>
          <w:sz w:val="24"/>
          <w:szCs w:val="24"/>
          <w:lang w:val="en-US"/>
        </w:rPr>
        <w:t>B. R.</w:t>
      </w:r>
      <w:r>
        <w:rPr>
          <w:rFonts w:ascii="Times New Roman" w:eastAsia="Calibri" w:hAnsi="Times New Roman"/>
          <w:sz w:val="24"/>
          <w:szCs w:val="24"/>
          <w:lang w:val="en-US"/>
        </w:rPr>
        <w:t>;</w:t>
      </w:r>
      <w:r w:rsidRPr="002D4DB0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>
        <w:rPr>
          <w:rFonts w:ascii="Times New Roman" w:eastAsia="Calibri" w:hAnsi="Times New Roman"/>
          <w:sz w:val="24"/>
          <w:szCs w:val="24"/>
          <w:lang w:val="en-US"/>
        </w:rPr>
        <w:t xml:space="preserve">Sloan, T. E. </w:t>
      </w:r>
      <w:r w:rsidRPr="002F22EE">
        <w:rPr>
          <w:rFonts w:ascii="Times New Roman" w:eastAsia="Calibri" w:hAnsi="Times New Roman"/>
          <w:sz w:val="24"/>
          <w:szCs w:val="24"/>
          <w:lang w:val="en-US"/>
        </w:rPr>
        <w:t>Stereochemical Notation in Coordination Chemistry. Mononuclear Complexes</w:t>
      </w:r>
      <w:r w:rsidRPr="002D4DB0">
        <w:rPr>
          <w:rFonts w:ascii="Times New Roman" w:eastAsia="Calibri" w:hAnsi="Times New Roman"/>
          <w:i/>
          <w:sz w:val="24"/>
          <w:szCs w:val="24"/>
          <w:lang w:val="en-US"/>
        </w:rPr>
        <w:t xml:space="preserve"> Inorg. Chem.</w:t>
      </w:r>
      <w:r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Pr="002D4DB0">
        <w:rPr>
          <w:rFonts w:ascii="Times New Roman" w:eastAsia="Calibri" w:hAnsi="Times New Roman"/>
          <w:b/>
          <w:sz w:val="24"/>
          <w:szCs w:val="24"/>
          <w:lang w:val="en-US"/>
        </w:rPr>
        <w:t>1975</w:t>
      </w:r>
      <w:r>
        <w:rPr>
          <w:rFonts w:ascii="Times New Roman" w:eastAsia="Calibri" w:hAnsi="Times New Roman"/>
          <w:sz w:val="24"/>
          <w:szCs w:val="24"/>
          <w:lang w:val="en-US"/>
        </w:rPr>
        <w:t xml:space="preserve">, </w:t>
      </w:r>
      <w:r w:rsidRPr="002D4DB0">
        <w:rPr>
          <w:rFonts w:ascii="Times New Roman" w:eastAsia="Calibri" w:hAnsi="Times New Roman"/>
          <w:i/>
          <w:sz w:val="24"/>
          <w:szCs w:val="24"/>
          <w:lang w:val="en-US"/>
        </w:rPr>
        <w:t>14</w:t>
      </w:r>
      <w:r>
        <w:rPr>
          <w:rFonts w:ascii="Times New Roman" w:eastAsia="Calibri" w:hAnsi="Times New Roman"/>
          <w:sz w:val="24"/>
          <w:szCs w:val="24"/>
          <w:lang w:val="en-US"/>
        </w:rPr>
        <w:t>, 1273-1278.</w:t>
      </w:r>
    </w:p>
    <w:p w14:paraId="515B6E81" w14:textId="1737114E" w:rsidR="0042242E" w:rsidRPr="0042242E" w:rsidRDefault="0042242E" w:rsidP="008227B7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bCs/>
          <w:sz w:val="24"/>
          <w:szCs w:val="24"/>
          <w:lang w:val="en-US"/>
        </w:rPr>
      </w:pPr>
      <w:r w:rsidRPr="000506E5">
        <w:rPr>
          <w:rFonts w:ascii="Times New Roman" w:eastAsia="Calibri" w:hAnsi="Times New Roman"/>
          <w:sz w:val="24"/>
          <w:szCs w:val="24"/>
          <w:lang w:val="en-US"/>
        </w:rPr>
        <w:t>[22]</w:t>
      </w:r>
      <w:r w:rsidRPr="000506E5">
        <w:rPr>
          <w:rFonts w:ascii="Times New Roman" w:eastAsia="Calibri" w:hAnsi="Times New Roman"/>
          <w:sz w:val="24"/>
          <w:szCs w:val="24"/>
          <w:lang w:val="en-US"/>
        </w:rPr>
        <w:tab/>
      </w:r>
      <w:r w:rsidR="00961846" w:rsidRPr="000506E5">
        <w:rPr>
          <w:rFonts w:ascii="Times New Roman" w:eastAsia="Calibri" w:hAnsi="Times New Roman"/>
          <w:sz w:val="24"/>
          <w:szCs w:val="24"/>
          <w:lang w:val="en-US"/>
        </w:rPr>
        <w:t xml:space="preserve">Even though this is a textbook issue, a short description of the seldom seen rules for assigning the </w:t>
      </w:r>
      <w:r w:rsidR="00961846" w:rsidRPr="000506E5">
        <w:rPr>
          <w:rFonts w:ascii="Times New Roman" w:eastAsia="Calibri" w:hAnsi="Times New Roman"/>
          <w:i/>
          <w:sz w:val="24"/>
          <w:szCs w:val="24"/>
          <w:lang w:val="en-US"/>
        </w:rPr>
        <w:t>C</w:t>
      </w:r>
      <w:r w:rsidR="00961846" w:rsidRPr="000506E5">
        <w:rPr>
          <w:rFonts w:ascii="Times New Roman" w:eastAsia="Calibri" w:hAnsi="Times New Roman"/>
          <w:sz w:val="24"/>
          <w:szCs w:val="24"/>
          <w:lang w:val="en-US"/>
        </w:rPr>
        <w:t xml:space="preserve"> and </w:t>
      </w:r>
      <w:r w:rsidR="00961846" w:rsidRPr="000506E5">
        <w:rPr>
          <w:rFonts w:ascii="Times New Roman" w:eastAsia="Calibri" w:hAnsi="Times New Roman"/>
          <w:i/>
          <w:sz w:val="24"/>
          <w:szCs w:val="24"/>
          <w:lang w:val="en-US"/>
        </w:rPr>
        <w:t>A</w:t>
      </w:r>
      <w:r w:rsidR="00961846" w:rsidRPr="000506E5">
        <w:rPr>
          <w:rFonts w:ascii="Times New Roman" w:eastAsia="Calibri" w:hAnsi="Times New Roman"/>
          <w:sz w:val="24"/>
          <w:szCs w:val="24"/>
          <w:lang w:val="en-US"/>
        </w:rPr>
        <w:t xml:space="preserve"> chirality symbols </w:t>
      </w:r>
      <w:r w:rsidR="008A5379" w:rsidRPr="000506E5">
        <w:rPr>
          <w:rFonts w:ascii="Times New Roman" w:eastAsia="Calibri" w:hAnsi="Times New Roman"/>
          <w:sz w:val="24"/>
          <w:szCs w:val="24"/>
          <w:lang w:val="en-US"/>
        </w:rPr>
        <w:t xml:space="preserve">in octahedral complexes </w:t>
      </w:r>
      <w:r w:rsidR="00BE276D" w:rsidRPr="000506E5">
        <w:rPr>
          <w:rFonts w:ascii="Times New Roman" w:eastAsia="Calibri" w:hAnsi="Times New Roman"/>
          <w:sz w:val="24"/>
          <w:szCs w:val="24"/>
          <w:lang w:val="en-US"/>
        </w:rPr>
        <w:t>is</w:t>
      </w:r>
      <w:r w:rsidR="00961846" w:rsidRPr="000506E5">
        <w:rPr>
          <w:rFonts w:ascii="Times New Roman" w:eastAsia="Calibri" w:hAnsi="Times New Roman"/>
          <w:sz w:val="24"/>
          <w:szCs w:val="24"/>
          <w:lang w:val="en-US"/>
        </w:rPr>
        <w:t xml:space="preserve"> reported</w:t>
      </w:r>
      <w:r w:rsidRPr="000506E5">
        <w:rPr>
          <w:rFonts w:ascii="Times New Roman" w:eastAsia="Calibri" w:hAnsi="Times New Roman"/>
          <w:sz w:val="24"/>
          <w:szCs w:val="24"/>
          <w:lang w:val="en-US"/>
        </w:rPr>
        <w:t xml:space="preserve">: </w:t>
      </w:r>
      <w:r w:rsidRPr="000506E5">
        <w:rPr>
          <w:rStyle w:val="hlfld-title"/>
          <w:rFonts w:ascii="Times New Roman" w:hAnsi="Times New Roman"/>
          <w:i/>
          <w:sz w:val="24"/>
          <w:szCs w:val="24"/>
          <w:lang w:val="en-US"/>
        </w:rPr>
        <w:t>i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>) CIP priority numbers are assigned to the ligands</w:t>
      </w:r>
      <w:r w:rsidR="00961846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and the principal axis</w:t>
      </w:r>
      <w:r w:rsidR="008A5379" w:rsidRPr="000506E5">
        <w:rPr>
          <w:rStyle w:val="hlfld-title"/>
          <w:rFonts w:ascii="Times New Roman" w:hAnsi="Times New Roman"/>
          <w:sz w:val="24"/>
          <w:szCs w:val="24"/>
          <w:lang w:val="en-US"/>
        </w:rPr>
        <w:t>,</w:t>
      </w:r>
      <w:r w:rsidR="00961846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defined</w:t>
      </w:r>
      <w:r w:rsidR="008A5379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by the ligand of highest CIP priority and the ligand </w:t>
      </w:r>
      <w:r w:rsidR="008A5379" w:rsidRPr="000506E5">
        <w:rPr>
          <w:rStyle w:val="hlfld-title"/>
          <w:rFonts w:ascii="Times New Roman" w:hAnsi="Times New Roman"/>
          <w:i/>
          <w:sz w:val="24"/>
          <w:szCs w:val="24"/>
          <w:lang w:val="en-US"/>
        </w:rPr>
        <w:t>trans</w:t>
      </w:r>
      <w:r w:rsidR="008A5379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to it, identified. I</w:t>
      </w:r>
      <w:r w:rsidR="00961846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n this case 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Cl </w:t>
      </w:r>
      <w:r w:rsidR="008902CF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= 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1, py </w:t>
      </w:r>
      <w:r w:rsidR="008902CF" w:rsidRPr="000506E5">
        <w:rPr>
          <w:rStyle w:val="hlfld-title"/>
          <w:rFonts w:ascii="Times New Roman" w:hAnsi="Times New Roman"/>
          <w:sz w:val="24"/>
          <w:szCs w:val="24"/>
          <w:lang w:val="en-US"/>
        </w:rPr>
        <w:t>=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2, CO </w:t>
      </w:r>
      <w:r w:rsidR="008902CF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= 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>3</w:t>
      </w:r>
      <w:r w:rsidR="00961846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, and 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the Cl–Ru–CO axis is the principal axis. </w:t>
      </w:r>
      <w:r w:rsidR="008A5379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To be noted that when there is an ambiguity as in this case, where Cl is </w:t>
      </w:r>
      <w:r w:rsidR="008A5379" w:rsidRPr="000506E5">
        <w:rPr>
          <w:rStyle w:val="hlfld-title"/>
          <w:rFonts w:ascii="Times New Roman" w:hAnsi="Times New Roman"/>
          <w:i/>
          <w:sz w:val="24"/>
          <w:szCs w:val="24"/>
          <w:lang w:val="en-US"/>
        </w:rPr>
        <w:t>trans</w:t>
      </w:r>
      <w:r w:rsidR="008A5379"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to both pyridine and CO ligands, preference is arbitrarily given to the axis with the largest CIP priority number opposite to 1 (in this case CO). </w:t>
      </w:r>
      <w:r w:rsidRPr="000506E5">
        <w:rPr>
          <w:rStyle w:val="hlfld-title"/>
          <w:rFonts w:ascii="Times New Roman" w:hAnsi="Times New Roman"/>
          <w:i/>
          <w:sz w:val="24"/>
          <w:szCs w:val="24"/>
          <w:lang w:val="en-US"/>
        </w:rPr>
        <w:t>ii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) The chirality symbol </w:t>
      </w:r>
      <w:r w:rsidRPr="000506E5">
        <w:rPr>
          <w:rStyle w:val="hlfld-title"/>
          <w:rFonts w:ascii="Times New Roman" w:hAnsi="Times New Roman"/>
          <w:i/>
          <w:sz w:val="24"/>
          <w:szCs w:val="24"/>
          <w:lang w:val="en-US"/>
        </w:rPr>
        <w:t>C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is assigned to that configuration in which the CIP priority numbers of the ligands in the plane perpendicular to the principal axis increase in a clockwise direction when viewed from the most preferred atom of CIP priority number 1 on the principal axis (i.e. Cl). The chirality symbol </w:t>
      </w:r>
      <w:r w:rsidRPr="000506E5">
        <w:rPr>
          <w:rStyle w:val="hlfld-title"/>
          <w:rFonts w:ascii="Times New Roman" w:hAnsi="Times New Roman"/>
          <w:i/>
          <w:sz w:val="24"/>
          <w:szCs w:val="24"/>
          <w:lang w:val="en-US"/>
        </w:rPr>
        <w:t>A</w:t>
      </w:r>
      <w:r w:rsidRPr="000506E5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is assigned to the opposite configuration.</w:t>
      </w:r>
      <w:r w:rsidR="00556C46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</w:t>
      </w:r>
    </w:p>
    <w:p w14:paraId="012050BD" w14:textId="4300ED33" w:rsidR="00243D76" w:rsidRDefault="00243D76" w:rsidP="00243D76">
      <w:pPr>
        <w:pStyle w:val="References"/>
        <w:spacing w:line="360" w:lineRule="auto"/>
        <w:ind w:left="567" w:hanging="567"/>
        <w:jc w:val="left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sz w:val="24"/>
          <w:szCs w:val="24"/>
          <w:lang w:val="en-US"/>
        </w:rPr>
        <w:t>[23]</w:t>
      </w:r>
      <w:r>
        <w:rPr>
          <w:rFonts w:ascii="Times New Roman" w:eastAsia="Calibri" w:hAnsi="Times New Roman"/>
          <w:sz w:val="24"/>
          <w:szCs w:val="24"/>
          <w:lang w:val="en-US"/>
        </w:rPr>
        <w:tab/>
      </w:r>
      <w:r w:rsidRPr="008649EF">
        <w:rPr>
          <w:rFonts w:ascii="Times New Roman" w:hAnsi="Times New Roman"/>
          <w:sz w:val="24"/>
          <w:szCs w:val="24"/>
          <w:lang w:val="en-US"/>
        </w:rPr>
        <w:t>Chen, L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8649EF">
        <w:rPr>
          <w:rFonts w:ascii="Times New Roman" w:hAnsi="Times New Roman"/>
          <w:sz w:val="24"/>
          <w:szCs w:val="24"/>
          <w:lang w:val="en-US"/>
        </w:rPr>
        <w:t>-J</w:t>
      </w:r>
      <w:r>
        <w:rPr>
          <w:rFonts w:ascii="Times New Roman" w:hAnsi="Times New Roman"/>
          <w:sz w:val="24"/>
          <w:szCs w:val="24"/>
          <w:lang w:val="en-US"/>
        </w:rPr>
        <w:t>.;</w:t>
      </w:r>
      <w:r w:rsidRPr="008649EF">
        <w:rPr>
          <w:rFonts w:ascii="Times New Roman" w:hAnsi="Times New Roman"/>
          <w:sz w:val="24"/>
          <w:szCs w:val="24"/>
          <w:lang w:val="en-US"/>
        </w:rPr>
        <w:t xml:space="preserve"> Yang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8649EF">
        <w:rPr>
          <w:rFonts w:ascii="Times New Roman" w:hAnsi="Times New Roman"/>
          <w:sz w:val="24"/>
          <w:szCs w:val="24"/>
          <w:lang w:val="en-US"/>
        </w:rPr>
        <w:t xml:space="preserve"> H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8649EF">
        <w:rPr>
          <w:rFonts w:ascii="Times New Roman" w:hAnsi="Times New Roman"/>
          <w:sz w:val="24"/>
          <w:szCs w:val="24"/>
          <w:lang w:val="en-US"/>
        </w:rPr>
        <w:t>-B</w:t>
      </w:r>
      <w:r>
        <w:rPr>
          <w:rFonts w:ascii="Times New Roman" w:hAnsi="Times New Roman"/>
          <w:sz w:val="24"/>
          <w:szCs w:val="24"/>
          <w:lang w:val="en-US"/>
        </w:rPr>
        <w:t>.;</w:t>
      </w:r>
      <w:r w:rsidRPr="008649EF">
        <w:rPr>
          <w:rFonts w:ascii="Times New Roman" w:hAnsi="Times New Roman"/>
          <w:sz w:val="24"/>
          <w:szCs w:val="24"/>
          <w:lang w:val="en-US"/>
        </w:rPr>
        <w:t xml:space="preserve"> Shionoya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8649EF">
        <w:rPr>
          <w:rFonts w:ascii="Times New Roman" w:hAnsi="Times New Roman"/>
          <w:sz w:val="24"/>
          <w:szCs w:val="24"/>
          <w:lang w:val="en-US"/>
        </w:rPr>
        <w:t>M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8649EF">
        <w:rPr>
          <w:rFonts w:ascii="Times New Roman" w:hAnsi="Times New Roman"/>
          <w:sz w:val="24"/>
          <w:szCs w:val="24"/>
          <w:lang w:val="en-US"/>
        </w:rPr>
        <w:t xml:space="preserve"> Chiral metallosupramolecular architectures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649EF">
        <w:rPr>
          <w:rFonts w:ascii="Times New Roman" w:hAnsi="Times New Roman"/>
          <w:i/>
          <w:sz w:val="24"/>
          <w:szCs w:val="24"/>
          <w:lang w:val="en-US"/>
        </w:rPr>
        <w:t>Chem. Soc. Rev.</w:t>
      </w:r>
      <w:r w:rsidRPr="008649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649EF">
        <w:rPr>
          <w:rFonts w:ascii="Times New Roman" w:hAnsi="Times New Roman"/>
          <w:b/>
          <w:sz w:val="24"/>
          <w:szCs w:val="24"/>
          <w:lang w:val="en-US"/>
        </w:rPr>
        <w:t>2017</w:t>
      </w:r>
      <w:r w:rsidRPr="008649EF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649EF">
        <w:rPr>
          <w:rFonts w:ascii="Times New Roman" w:hAnsi="Times New Roman"/>
          <w:i/>
          <w:sz w:val="24"/>
          <w:szCs w:val="24"/>
          <w:lang w:val="en-US"/>
        </w:rPr>
        <w:t>46</w:t>
      </w:r>
      <w:r w:rsidRPr="008649EF">
        <w:rPr>
          <w:rFonts w:ascii="Times New Roman" w:hAnsi="Times New Roman"/>
          <w:sz w:val="24"/>
          <w:szCs w:val="24"/>
          <w:lang w:val="en-US"/>
        </w:rPr>
        <w:t>, 2555</w:t>
      </w:r>
      <w:r>
        <w:rPr>
          <w:rFonts w:ascii="Times New Roman" w:hAnsi="Times New Roman"/>
          <w:sz w:val="24"/>
          <w:szCs w:val="24"/>
          <w:lang w:val="en-US"/>
        </w:rPr>
        <w:t>-2576.</w:t>
      </w:r>
    </w:p>
    <w:p w14:paraId="4FC61FE0" w14:textId="5E9EB2A4" w:rsidR="00243D76" w:rsidRDefault="00243D76" w:rsidP="00243D76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 w:rsidRPr="001E6F3A">
        <w:rPr>
          <w:rFonts w:ascii="Times New Roman" w:eastAsia="Calibri" w:hAnsi="Times New Roman"/>
          <w:sz w:val="24"/>
          <w:szCs w:val="24"/>
          <w:lang w:val="en-US"/>
        </w:rPr>
        <w:t>[</w:t>
      </w:r>
      <w:r>
        <w:rPr>
          <w:rFonts w:ascii="Times New Roman" w:eastAsia="Calibri" w:hAnsi="Times New Roman"/>
          <w:sz w:val="24"/>
          <w:szCs w:val="24"/>
          <w:lang w:val="en-US"/>
        </w:rPr>
        <w:t>24</w:t>
      </w:r>
      <w:r w:rsidRPr="001E6F3A">
        <w:rPr>
          <w:rFonts w:ascii="Times New Roman" w:eastAsia="Calibri" w:hAnsi="Times New Roman"/>
          <w:sz w:val="24"/>
          <w:szCs w:val="24"/>
          <w:lang w:val="en-US"/>
        </w:rPr>
        <w:t>]</w:t>
      </w:r>
      <w:r w:rsidRPr="001E6F3A">
        <w:rPr>
          <w:rFonts w:ascii="Times New Roman" w:eastAsia="Calibri" w:hAnsi="Times New Roman"/>
          <w:sz w:val="24"/>
          <w:szCs w:val="24"/>
          <w:lang w:val="en-US"/>
        </w:rPr>
        <w:tab/>
      </w:r>
      <w:r w:rsidRPr="001E6F3A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Fan, J.; Whiteford, J. A.; Olenyuk, B.; Levin, M. D.; Stang, P. J.; Fleischer, E. B. Self-Assembly of Porphyrin Arrays via Coordination to Transition Metal Bisphosphine Complexes and the Unique Spectral Properties of the Product Metallacyclic Ensembles </w:t>
      </w:r>
      <w:r w:rsidRPr="001E6F3A">
        <w:rPr>
          <w:rStyle w:val="CitazioneHTML"/>
          <w:rFonts w:ascii="Times New Roman" w:hAnsi="Times New Roman"/>
          <w:sz w:val="24"/>
          <w:szCs w:val="24"/>
          <w:lang w:val="en-US"/>
        </w:rPr>
        <w:t>J. Am. Chem. Soc.</w:t>
      </w:r>
      <w:r w:rsidRPr="001E6F3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6F3A">
        <w:rPr>
          <w:rStyle w:val="citationyear"/>
          <w:rFonts w:ascii="Times New Roman" w:hAnsi="Times New Roman"/>
          <w:b/>
          <w:sz w:val="24"/>
          <w:szCs w:val="24"/>
          <w:lang w:val="en-US"/>
        </w:rPr>
        <w:t>1999</w:t>
      </w:r>
      <w:r w:rsidRPr="001E6F3A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1E6F3A">
        <w:rPr>
          <w:rStyle w:val="citationvolume"/>
          <w:rFonts w:ascii="Times New Roman" w:hAnsi="Times New Roman"/>
          <w:i/>
          <w:sz w:val="24"/>
          <w:szCs w:val="24"/>
          <w:lang w:val="en-US"/>
        </w:rPr>
        <w:t>121</w:t>
      </w:r>
      <w:r>
        <w:rPr>
          <w:rFonts w:ascii="Times New Roman" w:hAnsi="Times New Roman"/>
          <w:sz w:val="24"/>
          <w:szCs w:val="24"/>
          <w:lang w:val="en-US"/>
        </w:rPr>
        <w:t>, 2741-2752.</w:t>
      </w:r>
    </w:p>
    <w:p w14:paraId="7EC1BD92" w14:textId="79A8C73D" w:rsidR="00243D76" w:rsidRPr="001E6F3A" w:rsidRDefault="00243D76" w:rsidP="00243D76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[25]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B018EF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Ayabe, M.; Yamashita, K.; Sada, K.; Shinkai, S.; Ikeda, A.; Sakamoto, S.; Yamaguchi, K. Construction of Monomeric and Polymeric Porphyrin Compartments by a Pd(II)-Pyridine Interaction and Their Chiral Twisting by a BINAP Ligand </w:t>
      </w:r>
      <w:r w:rsidRPr="00B018EF">
        <w:rPr>
          <w:rStyle w:val="hlfld-title"/>
          <w:rFonts w:ascii="Times New Roman" w:hAnsi="Times New Roman"/>
          <w:i/>
          <w:sz w:val="24"/>
          <w:szCs w:val="24"/>
          <w:lang w:val="en-US"/>
        </w:rPr>
        <w:t>J. Org. Chem.</w:t>
      </w:r>
      <w:r w:rsidRPr="00B018EF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 </w:t>
      </w:r>
      <w:r w:rsidRPr="00B018EF">
        <w:rPr>
          <w:rStyle w:val="hlfld-title"/>
          <w:rFonts w:ascii="Times New Roman" w:hAnsi="Times New Roman"/>
          <w:b/>
          <w:sz w:val="24"/>
          <w:szCs w:val="24"/>
          <w:lang w:val="en-US"/>
        </w:rPr>
        <w:t>2003</w:t>
      </w:r>
      <w:r w:rsidRPr="00B018EF">
        <w:rPr>
          <w:rStyle w:val="hlfld-title"/>
          <w:rFonts w:ascii="Times New Roman" w:hAnsi="Times New Roman"/>
          <w:sz w:val="24"/>
          <w:szCs w:val="24"/>
          <w:lang w:val="en-US"/>
        </w:rPr>
        <w:t xml:space="preserve">, </w:t>
      </w:r>
      <w:r w:rsidRPr="00B018EF">
        <w:rPr>
          <w:rStyle w:val="hlfld-title"/>
          <w:rFonts w:ascii="Times New Roman" w:hAnsi="Times New Roman"/>
          <w:i/>
          <w:sz w:val="24"/>
          <w:szCs w:val="24"/>
          <w:lang w:val="en-US"/>
        </w:rPr>
        <w:t>68</w:t>
      </w:r>
      <w:r w:rsidRPr="00B018EF">
        <w:rPr>
          <w:rStyle w:val="hlfld-title"/>
          <w:rFonts w:ascii="Times New Roman" w:hAnsi="Times New Roman"/>
          <w:sz w:val="24"/>
          <w:szCs w:val="24"/>
          <w:lang w:val="en-US"/>
        </w:rPr>
        <w:t>, 1059-1066.</w:t>
      </w:r>
    </w:p>
    <w:p w14:paraId="6992969A" w14:textId="5F752A4D" w:rsidR="00243D76" w:rsidRDefault="00243D76" w:rsidP="00243D76">
      <w:pPr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B018EF">
        <w:rPr>
          <w:rFonts w:ascii="Times New Roman" w:hAnsi="Times New Roman"/>
          <w:sz w:val="24"/>
          <w:szCs w:val="24"/>
          <w:lang w:val="en-US"/>
        </w:rPr>
        <w:t>[</w:t>
      </w:r>
      <w:r>
        <w:rPr>
          <w:rFonts w:ascii="Times New Roman" w:hAnsi="Times New Roman"/>
          <w:sz w:val="24"/>
          <w:szCs w:val="24"/>
          <w:lang w:val="en-US"/>
        </w:rPr>
        <w:t>26]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0D48E0">
        <w:rPr>
          <w:rFonts w:ascii="Times New Roman" w:hAnsi="Times New Roman" w:cs="Times New Roman"/>
          <w:sz w:val="24"/>
          <w:szCs w:val="24"/>
          <w:lang w:val="en-US"/>
        </w:rPr>
        <w:t>Hong, C. M.; Bergman, R. G.; Raymond, K. N.; Toste, F. D. Self-Assembled Tetrahedral Hosts as Supramolecular Catalysts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332B">
        <w:rPr>
          <w:rFonts w:ascii="Times New Roman" w:hAnsi="Times New Roman" w:cs="Times New Roman"/>
          <w:i/>
          <w:sz w:val="24"/>
          <w:szCs w:val="24"/>
          <w:lang w:val="en-US"/>
        </w:rPr>
        <w:t>Acc. Chem. Res.</w:t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332B">
        <w:rPr>
          <w:rFonts w:ascii="Times New Roman" w:hAnsi="Times New Roman" w:cs="Times New Roman"/>
          <w:b/>
          <w:sz w:val="24"/>
          <w:szCs w:val="24"/>
          <w:lang w:val="en-US"/>
        </w:rPr>
        <w:t>2018</w:t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C332B">
        <w:rPr>
          <w:rFonts w:ascii="Times New Roman" w:hAnsi="Times New Roman" w:cs="Times New Roman"/>
          <w:i/>
          <w:sz w:val="24"/>
          <w:szCs w:val="24"/>
          <w:lang w:val="en-US"/>
        </w:rPr>
        <w:t>51</w:t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>, 24</w:t>
      </w:r>
      <w:r>
        <w:rPr>
          <w:rFonts w:ascii="Times New Roman" w:hAnsi="Times New Roman" w:cs="Times New Roman"/>
          <w:sz w:val="24"/>
          <w:szCs w:val="24"/>
          <w:lang w:val="en-US"/>
        </w:rPr>
        <w:t>47</w:t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>-24</w:t>
      </w:r>
      <w:r>
        <w:rPr>
          <w:rFonts w:ascii="Times New Roman" w:hAnsi="Times New Roman" w:cs="Times New Roman"/>
          <w:sz w:val="24"/>
          <w:szCs w:val="24"/>
          <w:lang w:val="en-US"/>
        </w:rPr>
        <w:t>55</w:t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7A888DB" w14:textId="3AD5178C" w:rsidR="00243D76" w:rsidRDefault="00243D76" w:rsidP="00243D76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[27]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>Rota Martir, D.; Zysman-Colman, E. Photoactive supramolecular cages incorporating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C332B">
        <w:rPr>
          <w:rFonts w:ascii="Times New Roman" w:hAnsi="Times New Roman" w:cs="Times New Roman"/>
          <w:sz w:val="24"/>
          <w:szCs w:val="24"/>
          <w:lang w:val="en-US"/>
        </w:rPr>
        <w:t xml:space="preserve">Ru(II) and Ir(III) metal complexes </w:t>
      </w:r>
      <w:r w:rsidRPr="003C332B">
        <w:rPr>
          <w:rFonts w:ascii="Times New Roman" w:hAnsi="Times New Roman" w:cs="Times New Roman"/>
          <w:i/>
          <w:sz w:val="24"/>
          <w:szCs w:val="24"/>
          <w:lang w:val="en-US"/>
        </w:rPr>
        <w:t xml:space="preserve">Chem. </w:t>
      </w:r>
      <w:r w:rsidRPr="006E4709">
        <w:rPr>
          <w:rFonts w:ascii="Times New Roman" w:hAnsi="Times New Roman" w:cs="Times New Roman"/>
          <w:i/>
          <w:sz w:val="24"/>
          <w:szCs w:val="24"/>
          <w:lang w:val="en-US"/>
        </w:rPr>
        <w:t>Commun.</w:t>
      </w:r>
      <w:r w:rsidRPr="006E47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4709">
        <w:rPr>
          <w:rFonts w:ascii="Times New Roman" w:hAnsi="Times New Roman" w:cs="Times New Roman"/>
          <w:b/>
          <w:sz w:val="24"/>
          <w:szCs w:val="24"/>
          <w:lang w:val="en-US"/>
        </w:rPr>
        <w:t>2019</w:t>
      </w:r>
      <w:r w:rsidRPr="006E470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6E4709">
        <w:rPr>
          <w:rFonts w:ascii="Times New Roman" w:hAnsi="Times New Roman" w:cs="Times New Roman"/>
          <w:i/>
          <w:sz w:val="24"/>
          <w:szCs w:val="24"/>
          <w:lang w:val="en-US"/>
        </w:rPr>
        <w:t>55</w:t>
      </w:r>
      <w:r w:rsidRPr="006E4709">
        <w:rPr>
          <w:rFonts w:ascii="Times New Roman" w:hAnsi="Times New Roman" w:cs="Times New Roman"/>
          <w:sz w:val="24"/>
          <w:szCs w:val="24"/>
          <w:lang w:val="en-US"/>
        </w:rPr>
        <w:t>, 139-158.</w:t>
      </w:r>
    </w:p>
    <w:p w14:paraId="67527923" w14:textId="77777777" w:rsidR="00243D76" w:rsidRPr="00FD75EE" w:rsidRDefault="00243D76" w:rsidP="00243D76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FD75EE">
        <w:rPr>
          <w:rFonts w:ascii="Times New Roman" w:hAnsi="Times New Roman" w:cs="Times New Roman"/>
          <w:sz w:val="24"/>
          <w:szCs w:val="24"/>
          <w:lang w:val="en-US"/>
        </w:rPr>
        <w:t>[28]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FD75EE">
        <w:rPr>
          <w:rFonts w:ascii="Times New Roman" w:hAnsi="Times New Roman" w:cs="Times New Roman"/>
          <w:color w:val="000000"/>
          <w:sz w:val="24"/>
          <w:szCs w:val="24"/>
          <w:lang w:val="en-US"/>
        </w:rPr>
        <w:t>Mimassi, L.; Guyard-Duhayon, C.; Rager, M. N.; Amouri, H. Chiral Recognition and Resolution of the Enantiomers of Supramolecular Triangular Hosts: Synthesis, Circular Dichroism, NMR, and X-ray Molecular Structure of [Li⸦(</w:t>
      </w:r>
      <w:r w:rsidRPr="00FD75E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Pr="00FD75EE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FD75E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Pr="00FD75EE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Pr="00FD75EE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R</w:t>
      </w:r>
      <w:r w:rsidRPr="00FD75EE">
        <w:rPr>
          <w:rFonts w:ascii="Times New Roman" w:hAnsi="Times New Roman" w:cs="Times New Roman"/>
          <w:color w:val="000000"/>
          <w:sz w:val="24"/>
          <w:szCs w:val="24"/>
          <w:lang w:val="en-US"/>
        </w:rPr>
        <w:t>)-{Cp*Rh(5-chloro-2,3-dioxopyridine)}</w:t>
      </w:r>
      <w:r w:rsidRPr="00FD75EE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3</w:t>
      </w:r>
      <w:r w:rsidRPr="00FD75EE">
        <w:rPr>
          <w:rFonts w:ascii="Times New Roman" w:hAnsi="Times New Roman" w:cs="Times New Roman"/>
          <w:color w:val="000000"/>
          <w:sz w:val="24"/>
          <w:szCs w:val="24"/>
          <w:lang w:val="en-US"/>
        </w:rPr>
        <w:t>][</w:t>
      </w:r>
      <w:r w:rsidRPr="00FD75EE">
        <w:rPr>
          <w:rFonts w:ascii="Symbol" w:hAnsi="Symbol" w:cs="Times New Roman"/>
          <w:color w:val="000000"/>
          <w:sz w:val="24"/>
          <w:szCs w:val="24"/>
          <w:lang w:val="en-US"/>
        </w:rPr>
        <w:t></w:t>
      </w:r>
      <w:r w:rsidRPr="00FD75EE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-Trisphat] </w:t>
      </w:r>
      <w:r w:rsidRPr="00FD75EE">
        <w:rPr>
          <w:rFonts w:ascii="Times New Roman" w:hAnsi="Times New Roman" w:cs="Times New Roman"/>
          <w:i/>
          <w:sz w:val="24"/>
          <w:szCs w:val="24"/>
          <w:lang w:val="en-US"/>
        </w:rPr>
        <w:t>Inorg. Chem.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EE">
        <w:rPr>
          <w:rFonts w:ascii="Times New Roman" w:hAnsi="Times New Roman" w:cs="Times New Roman"/>
          <w:b/>
          <w:bCs/>
          <w:sz w:val="24"/>
          <w:szCs w:val="24"/>
          <w:lang w:val="en-US"/>
        </w:rPr>
        <w:t>2004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D75EE">
        <w:rPr>
          <w:rFonts w:ascii="Times New Roman" w:hAnsi="Times New Roman" w:cs="Times New Roman"/>
          <w:i/>
          <w:sz w:val="24"/>
          <w:szCs w:val="24"/>
          <w:lang w:val="en-US"/>
        </w:rPr>
        <w:t>43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>, 6644-6649.</w:t>
      </w:r>
    </w:p>
    <w:p w14:paraId="61FE19C4" w14:textId="77777777" w:rsidR="00243D76" w:rsidRPr="00FD75EE" w:rsidRDefault="00243D76" w:rsidP="00243D76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FD75EE">
        <w:rPr>
          <w:rFonts w:ascii="Times New Roman" w:hAnsi="Times New Roman" w:cs="Times New Roman"/>
          <w:sz w:val="24"/>
          <w:szCs w:val="24"/>
          <w:lang w:val="en-US"/>
        </w:rPr>
        <w:t>[29]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ab/>
        <w:t xml:space="preserve">Granzhan, A.; Schouwey, C.; Riis-Johannessen, T.; Scopelliti, R.; Severin, K. Connection of Metallamacrocycles via Dynamic Covalent Chemistry: A Versatile Method for the Synthesis of Molecular Cages </w:t>
      </w:r>
      <w:r w:rsidRPr="00FD75EE">
        <w:rPr>
          <w:rFonts w:ascii="Times New Roman" w:hAnsi="Times New Roman" w:cs="Times New Roman"/>
          <w:i/>
          <w:sz w:val="24"/>
          <w:szCs w:val="24"/>
          <w:lang w:val="en-US"/>
        </w:rPr>
        <w:t>J. Am. Chem. Soc.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D75EE">
        <w:rPr>
          <w:rFonts w:ascii="Times New Roman" w:hAnsi="Times New Roman" w:cs="Times New Roman"/>
          <w:b/>
          <w:sz w:val="24"/>
          <w:szCs w:val="24"/>
          <w:lang w:val="en-US"/>
        </w:rPr>
        <w:t>2011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FD75EE">
        <w:rPr>
          <w:rFonts w:ascii="Times New Roman" w:hAnsi="Times New Roman" w:cs="Times New Roman"/>
          <w:i/>
          <w:sz w:val="24"/>
          <w:szCs w:val="24"/>
          <w:lang w:val="en-US"/>
        </w:rPr>
        <w:t>133</w:t>
      </w:r>
      <w:r w:rsidRPr="00FD75EE">
        <w:rPr>
          <w:rFonts w:ascii="Times New Roman" w:hAnsi="Times New Roman" w:cs="Times New Roman"/>
          <w:sz w:val="24"/>
          <w:szCs w:val="24"/>
          <w:lang w:val="en-US"/>
        </w:rPr>
        <w:t>, 7106-7115.</w:t>
      </w:r>
    </w:p>
    <w:p w14:paraId="7016738B" w14:textId="77777777" w:rsidR="00243D76" w:rsidRDefault="00243D76" w:rsidP="00243D76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 w:rsidRPr="00FD75EE">
        <w:rPr>
          <w:rFonts w:ascii="Times New Roman" w:hAnsi="Times New Roman"/>
          <w:sz w:val="24"/>
          <w:szCs w:val="24"/>
          <w:lang w:val="en-US"/>
        </w:rPr>
        <w:t>[30]</w:t>
      </w:r>
      <w:r w:rsidRPr="00FD75EE">
        <w:rPr>
          <w:rFonts w:ascii="Times New Roman" w:hAnsi="Times New Roman"/>
          <w:sz w:val="24"/>
          <w:szCs w:val="24"/>
          <w:lang w:val="en-US"/>
        </w:rPr>
        <w:tab/>
        <w:t xml:space="preserve">Garci, A.; Dobrov, A. A.; Riedel, T.; Orhan, E.; Dyson, P. J.; Arion, V. B.; Therrien, B. Strategy to Optimize the Biological Activity of Arene Ruthenium Metalla-Assemblies </w:t>
      </w:r>
      <w:r w:rsidRPr="00FD75EE">
        <w:rPr>
          <w:rFonts w:ascii="Times New Roman" w:hAnsi="Times New Roman"/>
          <w:i/>
          <w:sz w:val="24"/>
          <w:szCs w:val="24"/>
          <w:lang w:val="en-US"/>
        </w:rPr>
        <w:t>Organometallics</w:t>
      </w:r>
      <w:r w:rsidRPr="00FD75E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75EE">
        <w:rPr>
          <w:rFonts w:ascii="Times New Roman" w:hAnsi="Times New Roman"/>
          <w:b/>
          <w:sz w:val="24"/>
          <w:szCs w:val="24"/>
          <w:lang w:val="en-US"/>
        </w:rPr>
        <w:t>2014</w:t>
      </w:r>
      <w:r w:rsidRPr="00FD75EE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FD75EE">
        <w:rPr>
          <w:rFonts w:ascii="Times New Roman" w:hAnsi="Times New Roman"/>
          <w:i/>
          <w:sz w:val="24"/>
          <w:szCs w:val="24"/>
          <w:lang w:val="en-US"/>
        </w:rPr>
        <w:t>33</w:t>
      </w:r>
      <w:r w:rsidRPr="00FD75EE">
        <w:rPr>
          <w:rFonts w:ascii="Times New Roman" w:hAnsi="Times New Roman"/>
          <w:sz w:val="24"/>
          <w:szCs w:val="24"/>
          <w:lang w:val="en-US"/>
        </w:rPr>
        <w:t>, 3813-3822.</w:t>
      </w:r>
      <w:r w:rsidRPr="002F22EE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E9385CE" w14:textId="001EB694" w:rsidR="002F22EE" w:rsidRDefault="002F22EE" w:rsidP="00243D76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 w:rsidRPr="002F22EE">
        <w:rPr>
          <w:rFonts w:ascii="Times New Roman" w:hAnsi="Times New Roman"/>
          <w:sz w:val="24"/>
          <w:szCs w:val="24"/>
          <w:lang w:val="en-US"/>
        </w:rPr>
        <w:t>[</w:t>
      </w:r>
      <w:r w:rsidR="00C86117">
        <w:rPr>
          <w:rFonts w:ascii="Times New Roman" w:hAnsi="Times New Roman"/>
          <w:sz w:val="24"/>
          <w:szCs w:val="24"/>
          <w:lang w:val="en-US"/>
        </w:rPr>
        <w:t>31</w:t>
      </w:r>
      <w:r w:rsidRPr="002F22EE">
        <w:rPr>
          <w:rFonts w:ascii="Times New Roman" w:hAnsi="Times New Roman"/>
          <w:sz w:val="24"/>
          <w:szCs w:val="24"/>
          <w:lang w:val="en-US"/>
        </w:rPr>
        <w:t>]</w:t>
      </w:r>
      <w:r w:rsidRPr="002F22EE">
        <w:rPr>
          <w:rFonts w:ascii="Times New Roman" w:hAnsi="Times New Roman"/>
          <w:sz w:val="24"/>
          <w:szCs w:val="24"/>
          <w:lang w:val="en-US"/>
        </w:rPr>
        <w:tab/>
        <w:t>Alessio, E.; Macchi, M.; Heath, S. L.; Marzilli, L. G. Ordered supramolecular porphyrin arrays from a building block approach utilizing pyridylporphyrins and peripheral ruthenium complexes and identification of a new type of mixed-metal building block</w:t>
      </w:r>
      <w:r w:rsidRPr="002F22EE">
        <w:rPr>
          <w:rFonts w:ascii="Times New Roman" w:hAnsi="Times New Roman"/>
          <w:i/>
          <w:sz w:val="24"/>
          <w:szCs w:val="24"/>
          <w:lang w:val="en-US"/>
        </w:rPr>
        <w:t xml:space="preserve"> Inorg. </w:t>
      </w:r>
      <w:r w:rsidRPr="007B12D8">
        <w:rPr>
          <w:rFonts w:ascii="Times New Roman" w:hAnsi="Times New Roman"/>
          <w:i/>
          <w:sz w:val="24"/>
          <w:szCs w:val="24"/>
          <w:lang w:val="en-US"/>
        </w:rPr>
        <w:t>Chem.</w:t>
      </w:r>
      <w:r w:rsidRPr="007B12D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B12D8">
        <w:rPr>
          <w:rFonts w:ascii="Times New Roman" w:hAnsi="Times New Roman"/>
          <w:b/>
          <w:sz w:val="24"/>
          <w:szCs w:val="24"/>
          <w:lang w:val="en-US"/>
        </w:rPr>
        <w:t>1997</w:t>
      </w:r>
      <w:r w:rsidRPr="007B12D8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7B12D8">
        <w:rPr>
          <w:rFonts w:ascii="Times New Roman" w:hAnsi="Times New Roman"/>
          <w:i/>
          <w:sz w:val="24"/>
          <w:szCs w:val="24"/>
          <w:lang w:val="en-US"/>
        </w:rPr>
        <w:t>36</w:t>
      </w:r>
      <w:r w:rsidRPr="007B12D8">
        <w:rPr>
          <w:rFonts w:ascii="Times New Roman" w:hAnsi="Times New Roman"/>
          <w:sz w:val="24"/>
          <w:szCs w:val="24"/>
          <w:lang w:val="en-US"/>
        </w:rPr>
        <w:t>, 5614-5623.</w:t>
      </w:r>
    </w:p>
    <w:p w14:paraId="7DC42529" w14:textId="27D282A2" w:rsidR="00380246" w:rsidRPr="00426E61" w:rsidRDefault="00380246" w:rsidP="0038024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81CD7">
        <w:rPr>
          <w:rFonts w:ascii="Times New Roman" w:hAnsi="Times New Roman" w:cs="Times New Roman"/>
          <w:sz w:val="24"/>
          <w:szCs w:val="24"/>
          <w:lang w:val="en-US"/>
        </w:rPr>
        <w:t>32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ab/>
        <w:t xml:space="preserve">Kabsch, W. XSD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Acta Cryst.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 xml:space="preserve">D </w:t>
      </w:r>
      <w:r w:rsidRPr="00426E61">
        <w:rPr>
          <w:rFonts w:ascii="Times New Roman" w:hAnsi="Times New Roman" w:cs="Times New Roman"/>
          <w:b/>
          <w:sz w:val="24"/>
          <w:szCs w:val="24"/>
          <w:lang w:val="en-US"/>
        </w:rPr>
        <w:t>2010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66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>, 125-132.</w:t>
      </w:r>
    </w:p>
    <w:p w14:paraId="68D29A4A" w14:textId="020C3259" w:rsidR="00380246" w:rsidRPr="00426E61" w:rsidRDefault="00380246" w:rsidP="00581CD7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81CD7"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ab/>
        <w:t xml:space="preserve">Sheldrick, G. M. SHELXT - Integrated Space-Group and Crystal-Structure Determination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Acta Cryst. A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6E61">
        <w:rPr>
          <w:rFonts w:ascii="Times New Roman" w:hAnsi="Times New Roman" w:cs="Times New Roman"/>
          <w:b/>
          <w:sz w:val="24"/>
          <w:szCs w:val="24"/>
          <w:lang w:val="en-US"/>
        </w:rPr>
        <w:t>2015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72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>, 3-8.</w:t>
      </w:r>
    </w:p>
    <w:p w14:paraId="72760795" w14:textId="5671A0DD" w:rsidR="00380246" w:rsidRPr="00426E61" w:rsidRDefault="00380246" w:rsidP="0038024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81CD7">
        <w:rPr>
          <w:rFonts w:ascii="Times New Roman" w:hAnsi="Times New Roman" w:cs="Times New Roman"/>
          <w:sz w:val="24"/>
          <w:szCs w:val="24"/>
          <w:lang w:val="en-US"/>
        </w:rPr>
        <w:t>34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ab/>
        <w:t xml:space="preserve">Sheldrick, G. M. A Short History of SHELX 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Acta Cryst.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6E61">
        <w:rPr>
          <w:rFonts w:ascii="Times New Roman" w:hAnsi="Times New Roman" w:cs="Times New Roman"/>
          <w:b/>
          <w:sz w:val="24"/>
          <w:szCs w:val="24"/>
          <w:lang w:val="en-US"/>
        </w:rPr>
        <w:t>2008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64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>, 112-122.</w:t>
      </w:r>
    </w:p>
    <w:p w14:paraId="350DE540" w14:textId="0E639A76" w:rsidR="00380246" w:rsidRPr="00426E61" w:rsidRDefault="00380246" w:rsidP="00581CD7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581CD7">
        <w:rPr>
          <w:rFonts w:ascii="Times New Roman" w:hAnsi="Times New Roman" w:cs="Times New Roman"/>
          <w:sz w:val="24"/>
          <w:szCs w:val="24"/>
          <w:lang w:val="en-US"/>
        </w:rPr>
        <w:t>35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ab/>
        <w:t xml:space="preserve">Emsley, P.; Cowtan, K. Coot: Model-Building Tools for Molecular Graphics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Acta Cryst. D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26E61">
        <w:rPr>
          <w:rFonts w:ascii="Times New Roman" w:hAnsi="Times New Roman" w:cs="Times New Roman"/>
          <w:b/>
          <w:sz w:val="24"/>
          <w:szCs w:val="24"/>
          <w:lang w:val="en-US"/>
        </w:rPr>
        <w:t>2004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26E61">
        <w:rPr>
          <w:rFonts w:ascii="Times New Roman" w:hAnsi="Times New Roman" w:cs="Times New Roman"/>
          <w:i/>
          <w:sz w:val="24"/>
          <w:szCs w:val="24"/>
          <w:lang w:val="en-US"/>
        </w:rPr>
        <w:t>60</w:t>
      </w:r>
      <w:r w:rsidRPr="00426E61">
        <w:rPr>
          <w:rFonts w:ascii="Times New Roman" w:hAnsi="Times New Roman" w:cs="Times New Roman"/>
          <w:sz w:val="24"/>
          <w:szCs w:val="24"/>
          <w:lang w:val="en-US"/>
        </w:rPr>
        <w:t>, 2126-2132.</w:t>
      </w:r>
    </w:p>
    <w:p w14:paraId="1C667845" w14:textId="10D484B5" w:rsidR="005877B0" w:rsidRPr="003A5AA7" w:rsidRDefault="005877B0" w:rsidP="00783222">
      <w:pPr>
        <w:pStyle w:val="References"/>
        <w:spacing w:line="360" w:lineRule="auto"/>
        <w:ind w:left="567" w:hanging="567"/>
        <w:rPr>
          <w:rFonts w:ascii="Times New Roman" w:hAnsi="Times New Roman"/>
          <w:sz w:val="24"/>
          <w:szCs w:val="24"/>
          <w:lang w:val="en-US"/>
        </w:rPr>
      </w:pPr>
      <w:r w:rsidRPr="00D05E2D">
        <w:rPr>
          <w:rFonts w:ascii="Times New Roman" w:hAnsi="Times New Roman"/>
          <w:sz w:val="24"/>
          <w:szCs w:val="24"/>
          <w:lang w:val="en-US"/>
        </w:rPr>
        <w:t>[</w:t>
      </w:r>
      <w:r w:rsidR="00A12E69">
        <w:rPr>
          <w:rFonts w:ascii="Times New Roman" w:hAnsi="Times New Roman"/>
          <w:sz w:val="24"/>
          <w:szCs w:val="24"/>
          <w:lang w:val="en-US"/>
        </w:rPr>
        <w:t>36</w:t>
      </w:r>
      <w:r w:rsidRPr="00D05E2D">
        <w:rPr>
          <w:rFonts w:ascii="Times New Roman" w:hAnsi="Times New Roman"/>
          <w:sz w:val="24"/>
          <w:szCs w:val="24"/>
          <w:lang w:val="en-US"/>
        </w:rPr>
        <w:t>]</w:t>
      </w:r>
      <w:r w:rsidRPr="00D05E2D">
        <w:rPr>
          <w:rFonts w:ascii="Times New Roman" w:hAnsi="Times New Roman"/>
          <w:sz w:val="24"/>
          <w:szCs w:val="24"/>
          <w:lang w:val="en-US"/>
        </w:rPr>
        <w:tab/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 xml:space="preserve">Battistin, </w:t>
      </w:r>
      <w:r w:rsidRPr="00D05E2D">
        <w:rPr>
          <w:rFonts w:ascii="Times New Roman" w:hAnsi="Times New Roman"/>
          <w:sz w:val="24"/>
          <w:szCs w:val="24"/>
          <w:lang w:val="en-US"/>
        </w:rPr>
        <w:t>F.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>;</w:t>
      </w:r>
      <w:r w:rsidRPr="00D05E2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 xml:space="preserve">Balducci, </w:t>
      </w:r>
      <w:r w:rsidRPr="00D05E2D">
        <w:rPr>
          <w:rFonts w:ascii="Times New Roman" w:hAnsi="Times New Roman"/>
          <w:sz w:val="24"/>
          <w:szCs w:val="24"/>
          <w:lang w:val="en-US"/>
        </w:rPr>
        <w:t>G.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>;</w:t>
      </w:r>
      <w:r w:rsidRPr="00D05E2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 xml:space="preserve">Milani, </w:t>
      </w:r>
      <w:r w:rsidRPr="00D05E2D">
        <w:rPr>
          <w:rFonts w:ascii="Times New Roman" w:hAnsi="Times New Roman"/>
          <w:sz w:val="24"/>
          <w:szCs w:val="24"/>
          <w:lang w:val="en-US"/>
        </w:rPr>
        <w:t>B.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>;</w:t>
      </w:r>
      <w:r w:rsidRPr="00D05E2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 xml:space="preserve">Alessio, </w:t>
      </w:r>
      <w:r w:rsidRPr="00D05E2D">
        <w:rPr>
          <w:rFonts w:ascii="Times New Roman" w:hAnsi="Times New Roman"/>
          <w:sz w:val="24"/>
          <w:szCs w:val="24"/>
          <w:lang w:val="en-US"/>
        </w:rPr>
        <w:t xml:space="preserve">E. </w:t>
      </w:r>
      <w:r w:rsidR="00D05E2D" w:rsidRPr="00D05E2D">
        <w:rPr>
          <w:rFonts w:ascii="Times New Roman" w:hAnsi="Times New Roman"/>
          <w:sz w:val="24"/>
          <w:szCs w:val="24"/>
          <w:lang w:val="en-US"/>
        </w:rPr>
        <w:t>Water-Soluble Ruthenium(II) Carbonyls with PTA (PTA = 1,3,5-triaza-7-phosphoadamantane)</w:t>
      </w:r>
      <w:r w:rsidR="00D05E2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05E2D">
        <w:rPr>
          <w:rFonts w:ascii="Times New Roman" w:hAnsi="Times New Roman"/>
          <w:i/>
          <w:sz w:val="24"/>
          <w:szCs w:val="24"/>
          <w:lang w:val="en-US"/>
        </w:rPr>
        <w:t xml:space="preserve">Inorg. </w:t>
      </w:r>
      <w:r w:rsidRPr="003A5AA7">
        <w:rPr>
          <w:rFonts w:ascii="Times New Roman" w:hAnsi="Times New Roman"/>
          <w:i/>
          <w:sz w:val="24"/>
          <w:szCs w:val="24"/>
          <w:lang w:val="en-US"/>
        </w:rPr>
        <w:t>Chem.</w:t>
      </w:r>
      <w:r w:rsidRPr="003A5AA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3A5AA7">
        <w:rPr>
          <w:rFonts w:ascii="Times New Roman" w:hAnsi="Times New Roman"/>
          <w:b/>
          <w:sz w:val="24"/>
          <w:szCs w:val="24"/>
          <w:lang w:val="en-US"/>
        </w:rPr>
        <w:t>2018</w:t>
      </w:r>
      <w:r w:rsidRPr="003A5AA7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3A5AA7">
        <w:rPr>
          <w:rFonts w:ascii="Times New Roman" w:hAnsi="Times New Roman"/>
          <w:i/>
          <w:sz w:val="24"/>
          <w:szCs w:val="24"/>
          <w:lang w:val="en-US"/>
        </w:rPr>
        <w:t>57</w:t>
      </w:r>
      <w:r w:rsidRPr="003A5AA7">
        <w:rPr>
          <w:rFonts w:ascii="Times New Roman" w:hAnsi="Times New Roman"/>
          <w:sz w:val="24"/>
          <w:szCs w:val="24"/>
          <w:lang w:val="en-US"/>
        </w:rPr>
        <w:t>, 6991-7005.</w:t>
      </w:r>
    </w:p>
    <w:p w14:paraId="254D7550" w14:textId="58AC27E2" w:rsidR="003671A8" w:rsidRPr="003671A8" w:rsidRDefault="00573BC9" w:rsidP="003D1237">
      <w:pPr>
        <w:pStyle w:val="References"/>
        <w:spacing w:line="360" w:lineRule="auto"/>
        <w:ind w:left="567" w:hanging="567"/>
        <w:jc w:val="left"/>
        <w:rPr>
          <w:rFonts w:ascii="Times New Roman" w:hAnsi="Times New Roman"/>
          <w:sz w:val="24"/>
          <w:szCs w:val="24"/>
          <w:lang w:val="en-US"/>
        </w:rPr>
      </w:pPr>
      <w:r w:rsidRPr="00FD75EE">
        <w:rPr>
          <w:rFonts w:ascii="Times New Roman" w:eastAsia="Calibri" w:hAnsi="Times New Roman"/>
          <w:sz w:val="24"/>
          <w:szCs w:val="24"/>
          <w:lang w:val="en-US"/>
        </w:rPr>
        <w:t>[</w:t>
      </w:r>
      <w:r w:rsidR="00D02216" w:rsidRPr="00FD75EE">
        <w:rPr>
          <w:rFonts w:ascii="Times New Roman" w:eastAsia="Calibri" w:hAnsi="Times New Roman"/>
          <w:sz w:val="24"/>
          <w:szCs w:val="24"/>
          <w:lang w:val="en-US"/>
        </w:rPr>
        <w:t>37</w:t>
      </w:r>
      <w:r w:rsidRPr="00FD75EE">
        <w:rPr>
          <w:rFonts w:ascii="Times New Roman" w:eastAsia="Calibri" w:hAnsi="Times New Roman"/>
          <w:sz w:val="24"/>
          <w:szCs w:val="24"/>
          <w:lang w:val="en-US"/>
        </w:rPr>
        <w:t>]</w:t>
      </w:r>
      <w:r w:rsidR="00FD75EE" w:rsidRPr="00FD75EE">
        <w:rPr>
          <w:rFonts w:ascii="Times New Roman" w:eastAsia="Calibri" w:hAnsi="Times New Roman"/>
          <w:sz w:val="24"/>
          <w:szCs w:val="24"/>
          <w:lang w:val="en-US"/>
        </w:rPr>
        <w:tab/>
      </w:r>
      <w:r w:rsidR="003671A8" w:rsidRPr="00FD75EE">
        <w:rPr>
          <w:rFonts w:ascii="Times New Roman" w:eastAsia="Calibri" w:hAnsi="Times New Roman"/>
          <w:sz w:val="24"/>
          <w:szCs w:val="24"/>
          <w:lang w:val="en-US"/>
        </w:rPr>
        <w:t xml:space="preserve">At ambient temperature, </w:t>
      </w:r>
      <w:r w:rsidR="003671A8" w:rsidRPr="00FD75E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the three stereoisomers </w:t>
      </w:r>
      <w:r w:rsidR="003671A8" w:rsidRPr="00FD75EE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10</w:t>
      </w:r>
      <w:r w:rsidR="003671A8" w:rsidRPr="00FD75E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, </w:t>
      </w:r>
      <w:r w:rsidR="003671A8" w:rsidRPr="00FD75EE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12</w:t>
      </w:r>
      <w:r w:rsidR="003671A8" w:rsidRPr="00FD75E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, and </w:t>
      </w:r>
      <w:r w:rsidR="003671A8" w:rsidRPr="00FD75EE">
        <w:rPr>
          <w:rFonts w:ascii="Times New Roman" w:eastAsia="Times New Roman" w:hAnsi="Times New Roman"/>
          <w:b/>
          <w:sz w:val="24"/>
          <w:szCs w:val="24"/>
          <w:lang w:val="en-US" w:eastAsia="it-IT"/>
        </w:rPr>
        <w:t>13</w:t>
      </w:r>
      <w:r w:rsidR="003671A8" w:rsidRPr="00FD75E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are stable in chloroform solution and do not interconvert into each other. A</w:t>
      </w:r>
      <w:r w:rsidR="003671A8" w:rsidRPr="00FD75EE">
        <w:rPr>
          <w:rFonts w:ascii="Times New Roman" w:hAnsi="Times New Roman"/>
          <w:sz w:val="24"/>
          <w:szCs w:val="24"/>
          <w:lang w:val="en-US"/>
        </w:rPr>
        <w:t xml:space="preserve">ccording to NMR spectroscopy, partial isomerization of both </w:t>
      </w:r>
      <w:r w:rsidR="003671A8" w:rsidRPr="00FD75EE">
        <w:rPr>
          <w:rFonts w:ascii="Times New Roman" w:hAnsi="Times New Roman"/>
          <w:b/>
          <w:sz w:val="24"/>
          <w:szCs w:val="24"/>
          <w:lang w:val="en-US"/>
        </w:rPr>
        <w:t>12</w:t>
      </w:r>
      <w:r w:rsidR="003671A8" w:rsidRPr="00FD75EE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3671A8" w:rsidRPr="00FD75EE">
        <w:rPr>
          <w:rFonts w:ascii="Times New Roman" w:hAnsi="Times New Roman"/>
          <w:b/>
          <w:sz w:val="24"/>
          <w:szCs w:val="24"/>
          <w:lang w:val="en-US"/>
        </w:rPr>
        <w:t>13</w:t>
      </w:r>
      <w:r w:rsidR="003671A8" w:rsidRPr="00FD75EE">
        <w:rPr>
          <w:rFonts w:ascii="Times New Roman" w:hAnsi="Times New Roman"/>
          <w:sz w:val="24"/>
          <w:szCs w:val="24"/>
          <w:lang w:val="en-US"/>
        </w:rPr>
        <w:t xml:space="preserve"> into </w:t>
      </w:r>
      <w:r w:rsidR="003671A8" w:rsidRPr="00FD75EE">
        <w:rPr>
          <w:rFonts w:ascii="Times New Roman" w:hAnsi="Times New Roman"/>
          <w:b/>
          <w:sz w:val="24"/>
          <w:szCs w:val="24"/>
          <w:lang w:val="en-US"/>
        </w:rPr>
        <w:t>10</w:t>
      </w:r>
      <w:r w:rsidR="003671A8" w:rsidRPr="00FD75EE">
        <w:rPr>
          <w:rFonts w:ascii="Times New Roman" w:hAnsi="Times New Roman"/>
          <w:sz w:val="24"/>
          <w:szCs w:val="24"/>
          <w:lang w:val="en-US"/>
        </w:rPr>
        <w:t>, accompanied by decomposition, occurs very slowly (days) in CDCl</w:t>
      </w:r>
      <w:r w:rsidR="003671A8" w:rsidRPr="00FD75EE">
        <w:rPr>
          <w:rFonts w:ascii="Times New Roman" w:hAnsi="Times New Roman"/>
          <w:sz w:val="24"/>
          <w:szCs w:val="24"/>
          <w:vertAlign w:val="subscript"/>
          <w:lang w:val="en-US"/>
        </w:rPr>
        <w:t>3</w:t>
      </w:r>
      <w:r w:rsidR="003671A8" w:rsidRPr="00FD75EE">
        <w:rPr>
          <w:rFonts w:ascii="Times New Roman" w:hAnsi="Times New Roman"/>
          <w:sz w:val="24"/>
          <w:szCs w:val="24"/>
          <w:lang w:val="en-US"/>
        </w:rPr>
        <w:t xml:space="preserve"> at 50°C.</w:t>
      </w:r>
    </w:p>
    <w:p w14:paraId="0864B6E9" w14:textId="790B59A7" w:rsidR="003D418E" w:rsidRDefault="0044247F" w:rsidP="00D05E2D">
      <w:pPr>
        <w:pStyle w:val="References"/>
        <w:spacing w:line="360" w:lineRule="auto"/>
        <w:ind w:left="567" w:hanging="567"/>
        <w:rPr>
          <w:rFonts w:ascii="Times New Roman" w:eastAsia="Calibri" w:hAnsi="Times New Roman"/>
          <w:sz w:val="24"/>
          <w:szCs w:val="24"/>
          <w:lang w:val="en-US"/>
        </w:rPr>
      </w:pPr>
      <w:r>
        <w:rPr>
          <w:rFonts w:ascii="Times New Roman" w:eastAsia="Calibri" w:hAnsi="Times New Roman"/>
          <w:sz w:val="24"/>
          <w:szCs w:val="24"/>
          <w:lang w:val="en-US"/>
        </w:rPr>
        <w:t>[38]</w:t>
      </w:r>
      <w:r>
        <w:rPr>
          <w:rFonts w:ascii="Times New Roman" w:eastAsia="Calibri" w:hAnsi="Times New Roman"/>
          <w:sz w:val="24"/>
          <w:szCs w:val="24"/>
          <w:lang w:val="en-US"/>
        </w:rPr>
        <w:tab/>
      </w:r>
      <w:r w:rsidR="003D418E" w:rsidRPr="003D418E">
        <w:rPr>
          <w:rFonts w:ascii="Times New Roman" w:eastAsia="Calibri" w:hAnsi="Times New Roman"/>
          <w:sz w:val="24"/>
          <w:szCs w:val="24"/>
          <w:lang w:val="en-US"/>
        </w:rPr>
        <w:t xml:space="preserve">The TLC spot of the </w:t>
      </w:r>
      <w:r w:rsidR="003D418E">
        <w:rPr>
          <w:rFonts w:ascii="Times New Roman" w:hAnsi="Times New Roman"/>
          <w:sz w:val="24"/>
          <w:szCs w:val="24"/>
          <w:lang w:val="en-US"/>
        </w:rPr>
        <w:t>3+3 metallacycle</w:t>
      </w:r>
      <w:r w:rsidR="003D418E" w:rsidRPr="00B25465">
        <w:rPr>
          <w:rFonts w:ascii="Times New Roman" w:hAnsi="Times New Roman"/>
          <w:sz w:val="24"/>
          <w:szCs w:val="24"/>
          <w:lang w:val="en-US"/>
        </w:rPr>
        <w:t xml:space="preserve"> [</w:t>
      </w:r>
      <w:r w:rsidR="003D418E" w:rsidRPr="00B25465">
        <w:rPr>
          <w:rFonts w:ascii="Times New Roman" w:hAnsi="Times New Roman"/>
          <w:i/>
          <w:sz w:val="24"/>
          <w:szCs w:val="24"/>
          <w:lang w:val="en-US"/>
        </w:rPr>
        <w:t>t,c</w:t>
      </w:r>
      <w:r w:rsidR="003D418E">
        <w:rPr>
          <w:rFonts w:ascii="Times New Roman" w:hAnsi="Times New Roman"/>
          <w:i/>
          <w:sz w:val="24"/>
          <w:szCs w:val="24"/>
          <w:lang w:val="en-US"/>
        </w:rPr>
        <w:t>,c</w:t>
      </w:r>
      <w:r w:rsidR="003D418E" w:rsidRPr="00B25465">
        <w:rPr>
          <w:rFonts w:ascii="Times New Roman" w:hAnsi="Times New Roman"/>
          <w:sz w:val="24"/>
          <w:szCs w:val="24"/>
          <w:lang w:val="en-US"/>
        </w:rPr>
        <w:t>-RuCl</w:t>
      </w:r>
      <w:r w:rsidR="003D418E" w:rsidRPr="00B2546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D418E" w:rsidRPr="00B25465">
        <w:rPr>
          <w:rFonts w:ascii="Times New Roman" w:hAnsi="Times New Roman"/>
          <w:sz w:val="24"/>
          <w:szCs w:val="24"/>
          <w:lang w:val="en-US"/>
        </w:rPr>
        <w:t>(CO)</w:t>
      </w:r>
      <w:r w:rsidR="003D418E" w:rsidRPr="00B25465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="003D418E" w:rsidRPr="00B25465">
        <w:rPr>
          <w:rFonts w:ascii="Times New Roman" w:hAnsi="Times New Roman"/>
          <w:sz w:val="24"/>
          <w:szCs w:val="24"/>
          <w:lang w:val="en-US"/>
        </w:rPr>
        <w:t>(4′</w:t>
      </w:r>
      <w:r w:rsidR="003D418E" w:rsidRPr="00B25465">
        <w:rPr>
          <w:rFonts w:ascii="Times New Roman" w:hAnsi="Times New Roman"/>
          <w:i/>
          <w:sz w:val="24"/>
          <w:szCs w:val="24"/>
          <w:lang w:val="en-US"/>
        </w:rPr>
        <w:t>cis</w:t>
      </w:r>
      <w:r w:rsidR="003D418E" w:rsidRPr="00B25465">
        <w:rPr>
          <w:rFonts w:ascii="Times New Roman" w:hAnsi="Times New Roman"/>
          <w:sz w:val="24"/>
          <w:szCs w:val="24"/>
          <w:lang w:val="en-US"/>
        </w:rPr>
        <w:t>DPyP)]</w:t>
      </w:r>
      <w:r w:rsidR="003D418E">
        <w:rPr>
          <w:rFonts w:ascii="Times New Roman" w:hAnsi="Times New Roman"/>
          <w:sz w:val="24"/>
          <w:szCs w:val="24"/>
          <w:vertAlign w:val="subscript"/>
          <w:lang w:val="en-US"/>
        </w:rPr>
        <w:t xml:space="preserve">3, </w:t>
      </w:r>
      <w:r w:rsidR="003D418E">
        <w:rPr>
          <w:rFonts w:ascii="Times New Roman" w:eastAsia="Calibri" w:hAnsi="Times New Roman"/>
          <w:sz w:val="24"/>
          <w:szCs w:val="24"/>
          <w:lang w:val="en-US"/>
        </w:rPr>
        <w:t xml:space="preserve">that we prepared as reference from </w:t>
      </w:r>
      <w:r w:rsidR="003D418E" w:rsidRPr="003D418E">
        <w:rPr>
          <w:rFonts w:ascii="Times New Roman" w:eastAsia="Calibri" w:hAnsi="Times New Roman"/>
          <w:b/>
          <w:sz w:val="24"/>
          <w:szCs w:val="24"/>
          <w:lang w:val="en-US"/>
        </w:rPr>
        <w:t>1</w:t>
      </w:r>
      <w:r w:rsidR="003D418E">
        <w:rPr>
          <w:rFonts w:ascii="Times New Roman" w:eastAsia="Calibri" w:hAnsi="Times New Roman"/>
          <w:sz w:val="24"/>
          <w:szCs w:val="24"/>
          <w:lang w:val="en-US"/>
        </w:rPr>
        <w:t>, was not detected.</w:t>
      </w:r>
    </w:p>
    <w:p w14:paraId="7E1060B3" w14:textId="0552F2F1" w:rsidR="00C545F1" w:rsidRPr="006E4709" w:rsidRDefault="00C545F1" w:rsidP="00B018EF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[3</w:t>
      </w:r>
      <w:r w:rsidR="00FE7B9A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>]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n our case, the absence of the {</w:t>
      </w:r>
      <w:r w:rsidRPr="009D070C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trans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-Ru(CO)</w:t>
      </w:r>
      <w:r w:rsidRPr="009D070C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} fragment limited the number of stereoisomers.</w:t>
      </w:r>
    </w:p>
    <w:p w14:paraId="14E218D7" w14:textId="1B820DA7" w:rsidR="00661259" w:rsidRPr="001F7C0A" w:rsidRDefault="00661259" w:rsidP="00661259">
      <w:pPr>
        <w:autoSpaceDE w:val="0"/>
        <w:autoSpaceDN w:val="0"/>
        <w:adjustRightInd w:val="0"/>
        <w:spacing w:after="0" w:line="360" w:lineRule="auto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</w:p>
    <w:p w14:paraId="2704E555" w14:textId="01DEB105" w:rsidR="00977D95" w:rsidRPr="00AA0317" w:rsidRDefault="00977D95">
      <w:pPr>
        <w:rPr>
          <w:rFonts w:ascii="Utopia-Regular" w:hAnsi="Utopia-Regular" w:cs="Utopia-Regular"/>
          <w:sz w:val="18"/>
          <w:szCs w:val="18"/>
          <w:lang w:val="en-US"/>
        </w:rPr>
      </w:pPr>
      <w:r w:rsidRPr="00AA0317">
        <w:rPr>
          <w:rFonts w:ascii="Utopia-Regular" w:hAnsi="Utopia-Regular" w:cs="Utopia-Regular"/>
          <w:sz w:val="18"/>
          <w:szCs w:val="18"/>
          <w:lang w:val="en-US"/>
        </w:rPr>
        <w:br w:type="page"/>
      </w:r>
    </w:p>
    <w:p w14:paraId="474FDEAE" w14:textId="77777777" w:rsidR="00977D95" w:rsidRDefault="00977D95" w:rsidP="00977D95">
      <w:pPr>
        <w:pStyle w:val="Biography"/>
        <w:spacing w:before="0" w:after="0"/>
        <w:ind w:left="567" w:hanging="567"/>
        <w:jc w:val="left"/>
        <w:rPr>
          <w:szCs w:val="24"/>
          <w:lang w:val="de-DE"/>
        </w:rPr>
      </w:pPr>
      <w:r w:rsidRPr="000B5EF9">
        <w:rPr>
          <w:b/>
          <w:szCs w:val="24"/>
          <w:lang w:val="de-DE"/>
        </w:rPr>
        <w:t>For Table of Contents Only</w:t>
      </w:r>
    </w:p>
    <w:p w14:paraId="5739B6B3" w14:textId="77777777" w:rsidR="00977D95" w:rsidRDefault="00977D95" w:rsidP="00F316BE">
      <w:pPr>
        <w:autoSpaceDE w:val="0"/>
        <w:autoSpaceDN w:val="0"/>
        <w:adjustRightInd w:val="0"/>
        <w:spacing w:after="0" w:line="360" w:lineRule="auto"/>
        <w:rPr>
          <w:rFonts w:ascii="AdvOT2e364b11" w:hAnsi="AdvOT2e364b11" w:cs="AdvOT2e364b11"/>
          <w:sz w:val="20"/>
          <w:szCs w:val="20"/>
          <w:lang w:val="en-US"/>
        </w:rPr>
      </w:pPr>
    </w:p>
    <w:p w14:paraId="5E1E84E3" w14:textId="16544801" w:rsidR="00977D95" w:rsidRDefault="00F316BE" w:rsidP="00F316BE">
      <w:pPr>
        <w:autoSpaceDE w:val="0"/>
        <w:autoSpaceDN w:val="0"/>
        <w:adjustRightInd w:val="0"/>
        <w:spacing w:after="0" w:line="360" w:lineRule="auto"/>
        <w:rPr>
          <w:rFonts w:ascii="AdvOT2e364b11" w:hAnsi="AdvOT2e364b11" w:cs="AdvOT2e364b11"/>
          <w:sz w:val="20"/>
          <w:szCs w:val="20"/>
          <w:lang w:val="en-US"/>
        </w:rPr>
      </w:pPr>
      <w:r w:rsidRPr="00F316BE">
        <w:rPr>
          <w:noProof/>
          <w:lang w:eastAsia="it-IT"/>
        </w:rPr>
        <w:drawing>
          <wp:inline distT="0" distB="0" distL="0" distR="0" wp14:anchorId="42537383" wp14:editId="4F0F3AEC">
            <wp:extent cx="2500630" cy="15963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54E24" w14:textId="07268A51" w:rsidR="004D30AC" w:rsidRPr="00BD47EA" w:rsidRDefault="004D30AC" w:rsidP="004D30AC">
      <w:pPr>
        <w:autoSpaceDE w:val="0"/>
        <w:autoSpaceDN w:val="0"/>
        <w:adjustRightInd w:val="0"/>
        <w:spacing w:after="0" w:line="360" w:lineRule="auto"/>
        <w:rPr>
          <w:rFonts w:ascii="AdvOT2e364b11" w:hAnsi="AdvOT2e364b11" w:cs="AdvOT2e364b11"/>
          <w:sz w:val="20"/>
          <w:szCs w:val="20"/>
          <w:lang w:val="en-US"/>
        </w:rPr>
      </w:pPr>
      <w:r w:rsidRPr="004D30A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D39A6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4D3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9A6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unprecedented</w:t>
      </w:r>
      <w:r w:rsidR="001D39A6" w:rsidRPr="007B46F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D30AC">
        <w:rPr>
          <w:rFonts w:ascii="Times New Roman" w:hAnsi="Times New Roman" w:cs="Times New Roman"/>
          <w:sz w:val="24"/>
          <w:szCs w:val="24"/>
          <w:lang w:val="en-US"/>
        </w:rPr>
        <w:t xml:space="preserve">poker of </w:t>
      </w:r>
      <w:r w:rsidR="001D39A6">
        <w:rPr>
          <w:rFonts w:ascii="Times New Roman" w:hAnsi="Times New Roman" w:cs="Times New Roman"/>
          <w:sz w:val="24"/>
          <w:szCs w:val="24"/>
          <w:lang w:val="en-US"/>
        </w:rPr>
        <w:t xml:space="preserve">2+2 </w:t>
      </w:r>
      <w:r w:rsidRPr="004D30AC">
        <w:rPr>
          <w:rFonts w:ascii="Times New Roman" w:hAnsi="Times New Roman" w:cs="Times New Roman"/>
          <w:sz w:val="24"/>
          <w:szCs w:val="24"/>
          <w:lang w:val="en-US"/>
        </w:rPr>
        <w:t>stereoisomeric</w:t>
      </w:r>
      <w:r w:rsidR="001D39A6" w:rsidRPr="001D39A6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9A6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metallacycles</w:t>
      </w:r>
      <w:r w:rsidR="001D39A6" w:rsidRPr="001D39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39A6">
        <w:rPr>
          <w:rFonts w:ascii="Times New Roman" w:hAnsi="Times New Roman" w:cs="Times New Roman"/>
          <w:sz w:val="24"/>
          <w:szCs w:val="24"/>
          <w:lang w:val="en-US"/>
        </w:rPr>
        <w:t>of porphyrins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  <w:r w:rsidRPr="004D30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1407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hree new stereoisomers of the known 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[</w:t>
      </w:r>
      <w:r w:rsidRPr="00CF0662">
        <w:rPr>
          <w:rStyle w:val="hlfld-title"/>
          <w:rFonts w:ascii="Times New Roman" w:hAnsi="Times New Roman" w:cs="Times New Roman"/>
          <w:i/>
          <w:sz w:val="24"/>
          <w:szCs w:val="24"/>
          <w:lang w:val="en-US"/>
        </w:rPr>
        <w:t>trans,cis,cis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-RuCl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(CO)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(4′</w:t>
      </w:r>
      <w:r w:rsidRPr="00CF0662">
        <w:rPr>
          <w:rStyle w:val="hlfld-title"/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DPyP)]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D019C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 xml:space="preserve">DPyP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B254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-dipyridylporphyrin</w:t>
      </w:r>
      <w:r w:rsidRPr="00CF0662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namely [{</w:t>
      </w:r>
      <w:r w:rsidRPr="006A0B32">
        <w:rPr>
          <w:rFonts w:ascii="Times New Roman" w:hAnsi="Times New Roman" w:cs="Times New Roman"/>
          <w:i/>
          <w:sz w:val="24"/>
          <w:szCs w:val="24"/>
          <w:lang w:val="en-US"/>
        </w:rPr>
        <w:t>trans,cis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,cis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6A0B32">
        <w:rPr>
          <w:rFonts w:ascii="Times New Roman" w:hAnsi="Times New Roman" w:cs="Times New Roman"/>
          <w:sz w:val="24"/>
          <w:szCs w:val="24"/>
          <w:lang w:val="en-US"/>
        </w:rPr>
        <w:t>}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EF2D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{</w:t>
      </w:r>
      <w:r w:rsidRPr="00C3255E">
        <w:rPr>
          <w:rFonts w:ascii="Times New Roman" w:hAnsi="Times New Roman" w:cs="Times New Roman"/>
          <w:i/>
          <w:sz w:val="24"/>
          <w:szCs w:val="24"/>
          <w:lang w:val="en-US"/>
        </w:rPr>
        <w:t>cis,cis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,cis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}] (</w:t>
      </w:r>
      <w:r w:rsidRPr="007B46FC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sz w:val="24"/>
          <w:szCs w:val="24"/>
          <w:lang w:val="en-US"/>
        </w:rPr>
        <w:t>) and [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ci</w:t>
      </w:r>
      <w:r w:rsidRPr="006A0B32">
        <w:rPr>
          <w:rFonts w:ascii="Times New Roman" w:hAnsi="Times New Roman" w:cs="Times New Roman"/>
          <w:i/>
          <w:sz w:val="24"/>
          <w:szCs w:val="24"/>
          <w:lang w:val="en-US"/>
        </w:rPr>
        <w:t>s,cis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,cis</w:t>
      </w:r>
      <w:r>
        <w:rPr>
          <w:rFonts w:ascii="Times New Roman" w:hAnsi="Times New Roman" w:cs="Times New Roman"/>
          <w:sz w:val="24"/>
          <w:szCs w:val="24"/>
          <w:lang w:val="en-US"/>
        </w:rPr>
        <w:t>-RuCl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(CO)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4′</w:t>
      </w:r>
      <w:r w:rsidRPr="00EF2D65">
        <w:rPr>
          <w:rFonts w:ascii="Times New Roman" w:hAnsi="Times New Roman" w:cs="Times New Roman"/>
          <w:i/>
          <w:sz w:val="24"/>
          <w:szCs w:val="24"/>
          <w:lang w:val="en-US"/>
        </w:rPr>
        <w:t>cis</w:t>
      </w:r>
      <w:r w:rsidRPr="00B25465">
        <w:rPr>
          <w:rFonts w:ascii="Times New Roman" w:hAnsi="Times New Roman" w:cs="Times New Roman"/>
          <w:sz w:val="24"/>
          <w:szCs w:val="24"/>
          <w:lang w:val="en-US"/>
        </w:rPr>
        <w:t>DPyP</w:t>
      </w:r>
      <w:r>
        <w:rPr>
          <w:rFonts w:ascii="Times New Roman" w:hAnsi="Times New Roman" w:cs="Times New Roman"/>
          <w:sz w:val="24"/>
          <w:szCs w:val="24"/>
          <w:lang w:val="en-US"/>
        </w:rPr>
        <w:t>)]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7B46F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39A6">
        <w:rPr>
          <w:rFonts w:ascii="Times New Roman" w:hAnsi="Times New Roman" w:cs="Times New Roman"/>
          <w:sz w:val="24"/>
          <w:szCs w:val="24"/>
          <w:lang w:val="en-US"/>
        </w:rPr>
        <w:t>, are described</w:t>
      </w:r>
      <w:r>
        <w:rPr>
          <w:rFonts w:ascii="Times New Roman" w:hAnsi="Times New Roman" w:cs="Times New Roman"/>
          <w:sz w:val="24"/>
          <w:szCs w:val="24"/>
          <w:lang w:val="en-US"/>
        </w:rPr>
        <w:t>. Th</w:t>
      </w:r>
      <w:r w:rsidR="001D39A6"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latter </w:t>
      </w:r>
      <w:r w:rsidRPr="00E807A9">
        <w:rPr>
          <w:rFonts w:ascii="Times New Roman" w:hAnsi="Times New Roman" w:cs="Times New Roman"/>
          <w:sz w:val="24"/>
          <w:szCs w:val="24"/>
          <w:lang w:val="en-US"/>
        </w:rPr>
        <w:t xml:space="preserve">exists as a mixture of two stereoisomers defined as </w:t>
      </w:r>
      <w:r w:rsidRPr="00E807A9">
        <w:rPr>
          <w:rFonts w:ascii="Times New Roman" w:hAnsi="Times New Roman" w:cs="Times New Roman"/>
          <w:i/>
          <w:sz w:val="24"/>
          <w:szCs w:val="24"/>
          <w:lang w:val="en-US"/>
        </w:rPr>
        <w:t>alternate</w:t>
      </w:r>
      <w:r w:rsidRPr="00E807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D019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2D019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alt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807A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E807A9">
        <w:rPr>
          <w:rFonts w:ascii="Times New Roman" w:hAnsi="Times New Roman" w:cs="Times New Roman"/>
          <w:i/>
          <w:sz w:val="24"/>
          <w:szCs w:val="24"/>
          <w:lang w:val="en-US"/>
        </w:rPr>
        <w:t>pairwise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807A9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D019C"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 w:rsidRPr="002D019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pw</w:t>
      </w:r>
      <w:r w:rsidRPr="00E807A9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Both </w:t>
      </w:r>
      <w:r w:rsidRPr="008C0FC9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14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8C0FC9">
        <w:rPr>
          <w:rStyle w:val="hlfld-title"/>
          <w:rFonts w:ascii="Times New Roman" w:hAnsi="Times New Roman" w:cs="Times New Roman"/>
          <w:b/>
          <w:sz w:val="24"/>
          <w:szCs w:val="24"/>
          <w:lang w:val="en-US"/>
        </w:rPr>
        <w:t>15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featur</w:t>
      </w:r>
      <w:r w:rsidR="001D39A6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6C28"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one or two 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chiral </w:t>
      </w:r>
      <w:r w:rsidR="00B76C28">
        <w:rPr>
          <w:rFonts w:ascii="Times New Roman" w:hAnsi="Times New Roman" w:cs="Times New Roman"/>
          <w:sz w:val="24"/>
          <w:szCs w:val="24"/>
          <w:lang w:val="en-US"/>
        </w:rPr>
        <w:t>{</w:t>
      </w:r>
      <w:r w:rsidR="00B76C28" w:rsidRPr="00C3255E">
        <w:rPr>
          <w:rFonts w:ascii="Times New Roman" w:hAnsi="Times New Roman" w:cs="Times New Roman"/>
          <w:i/>
          <w:sz w:val="24"/>
          <w:szCs w:val="24"/>
          <w:lang w:val="en-US"/>
        </w:rPr>
        <w:t>cis,cis</w:t>
      </w:r>
      <w:r w:rsidR="00B76C28">
        <w:rPr>
          <w:rFonts w:ascii="Times New Roman" w:hAnsi="Times New Roman" w:cs="Times New Roman"/>
          <w:i/>
          <w:sz w:val="24"/>
          <w:szCs w:val="24"/>
          <w:lang w:val="en-US"/>
        </w:rPr>
        <w:t>,cis</w:t>
      </w:r>
      <w:r w:rsidR="00B76C28">
        <w:rPr>
          <w:rFonts w:ascii="Times New Roman" w:hAnsi="Times New Roman" w:cs="Times New Roman"/>
          <w:sz w:val="24"/>
          <w:szCs w:val="24"/>
          <w:lang w:val="en-US"/>
        </w:rPr>
        <w:t>-RuCl</w:t>
      </w:r>
      <w:r w:rsidR="00B76C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76C28">
        <w:rPr>
          <w:rFonts w:ascii="Times New Roman" w:hAnsi="Times New Roman" w:cs="Times New Roman"/>
          <w:sz w:val="24"/>
          <w:szCs w:val="24"/>
          <w:lang w:val="en-US"/>
        </w:rPr>
        <w:t>(CO)</w:t>
      </w:r>
      <w:r w:rsidR="00B76C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B76C28">
        <w:rPr>
          <w:rFonts w:ascii="Times New Roman" w:hAnsi="Times New Roman" w:cs="Times New Roman"/>
          <w:sz w:val="24"/>
          <w:szCs w:val="24"/>
          <w:lang w:val="en-US"/>
        </w:rPr>
        <w:t>} fragments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A1766">
        <w:rPr>
          <w:rFonts w:ascii="Times New Roman" w:hAnsi="Times New Roman" w:cs="Times New Roman"/>
          <w:sz w:val="24"/>
          <w:szCs w:val="24"/>
          <w:lang w:val="en-US"/>
        </w:rPr>
        <w:t>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Pr="00C72486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Pr="00C72486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handedness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, and </w:t>
      </w:r>
      <w:r w:rsidRPr="007B46FC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the first example of a 2+2 molecular square with stereoisomeric Ru(II) corners.</w:t>
      </w:r>
      <w:r>
        <w:rPr>
          <w:rStyle w:val="hlfld-title"/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4D30AC" w:rsidRPr="00BD47EA" w:rsidSect="001C525C">
      <w:footerReference w:type="default" r:id="rId4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A8E5812" w15:done="0"/>
  <w15:commentEx w15:paraId="39AB2C32" w15:done="0"/>
  <w15:commentEx w15:paraId="7020437C" w15:done="0"/>
  <w15:commentEx w15:paraId="6FD0F63B" w15:done="0"/>
  <w15:commentEx w15:paraId="01159724" w15:done="0"/>
  <w15:commentEx w15:paraId="597EFA63" w15:done="0"/>
  <w15:commentEx w15:paraId="37C3137D" w15:done="0"/>
  <w15:commentEx w15:paraId="42A61462" w15:done="0"/>
  <w15:commentEx w15:paraId="159AAA2D" w15:done="0"/>
  <w15:commentEx w15:paraId="28F90F3C" w15:done="0"/>
  <w15:commentEx w15:paraId="3F98CA3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A8E5812" w16cid:durableId="1F38D268"/>
  <w16cid:commentId w16cid:paraId="39AB2C32" w16cid:durableId="1F38D269"/>
  <w16cid:commentId w16cid:paraId="7020437C" w16cid:durableId="1F38D26A"/>
  <w16cid:commentId w16cid:paraId="6FD0F63B" w16cid:durableId="1F38D26B"/>
  <w16cid:commentId w16cid:paraId="01159724" w16cid:durableId="1F38D26C"/>
  <w16cid:commentId w16cid:paraId="597EFA63" w16cid:durableId="1F38D26E"/>
  <w16cid:commentId w16cid:paraId="37C3137D" w16cid:durableId="1F38D26F"/>
  <w16cid:commentId w16cid:paraId="42A61462" w16cid:durableId="1F38D270"/>
  <w16cid:commentId w16cid:paraId="159AAA2D" w16cid:durableId="1F38D271"/>
  <w16cid:commentId w16cid:paraId="28F90F3C" w16cid:durableId="1F38D272"/>
  <w16cid:commentId w16cid:paraId="3F98CA3E" w16cid:durableId="1F38D2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94E759" w14:textId="77777777" w:rsidR="00A843E6" w:rsidRDefault="00A843E6" w:rsidP="001C525C">
      <w:pPr>
        <w:spacing w:after="0" w:line="240" w:lineRule="auto"/>
      </w:pPr>
      <w:r>
        <w:separator/>
      </w:r>
    </w:p>
  </w:endnote>
  <w:endnote w:type="continuationSeparator" w:id="0">
    <w:p w14:paraId="06D117C2" w14:textId="77777777" w:rsidR="00A843E6" w:rsidRDefault="00A843E6" w:rsidP="001C5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 Mono">
    <w:altName w:val="MS Gothic"/>
    <w:charset w:val="80"/>
    <w:family w:val="modern"/>
    <w:pitch w:val="fixed"/>
  </w:font>
  <w:font w:name="WenQuanYi Zen Hei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SF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dvOT8608a8d1+22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2e364b11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95868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4332942" w14:textId="7658325C" w:rsidR="002D6E3D" w:rsidRPr="001C525C" w:rsidRDefault="002D6E3D">
        <w:pPr>
          <w:pStyle w:val="Pidipagina"/>
          <w:jc w:val="right"/>
          <w:rPr>
            <w:rFonts w:ascii="Times New Roman" w:hAnsi="Times New Roman" w:cs="Times New Roman"/>
          </w:rPr>
        </w:pPr>
        <w:r w:rsidRPr="001C525C">
          <w:rPr>
            <w:rFonts w:ascii="Times New Roman" w:hAnsi="Times New Roman" w:cs="Times New Roman"/>
          </w:rPr>
          <w:fldChar w:fldCharType="begin"/>
        </w:r>
        <w:r w:rsidRPr="001C525C">
          <w:rPr>
            <w:rFonts w:ascii="Times New Roman" w:hAnsi="Times New Roman" w:cs="Times New Roman"/>
          </w:rPr>
          <w:instrText>PAGE   \* MERGEFORMAT</w:instrText>
        </w:r>
        <w:r w:rsidRPr="001C525C">
          <w:rPr>
            <w:rFonts w:ascii="Times New Roman" w:hAnsi="Times New Roman" w:cs="Times New Roman"/>
          </w:rPr>
          <w:fldChar w:fldCharType="separate"/>
        </w:r>
        <w:r w:rsidR="005625FB">
          <w:rPr>
            <w:rFonts w:ascii="Times New Roman" w:hAnsi="Times New Roman" w:cs="Times New Roman"/>
            <w:noProof/>
          </w:rPr>
          <w:t>14</w:t>
        </w:r>
        <w:r w:rsidRPr="001C525C">
          <w:rPr>
            <w:rFonts w:ascii="Times New Roman" w:hAnsi="Times New Roman" w:cs="Times New Roman"/>
          </w:rPr>
          <w:fldChar w:fldCharType="end"/>
        </w:r>
      </w:p>
    </w:sdtContent>
  </w:sdt>
  <w:p w14:paraId="2641534B" w14:textId="77777777" w:rsidR="002D6E3D" w:rsidRDefault="002D6E3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F832E1" w14:textId="77777777" w:rsidR="00A843E6" w:rsidRDefault="00A843E6" w:rsidP="001C525C">
      <w:pPr>
        <w:spacing w:after="0" w:line="240" w:lineRule="auto"/>
      </w:pPr>
      <w:r>
        <w:separator/>
      </w:r>
    </w:p>
  </w:footnote>
  <w:footnote w:type="continuationSeparator" w:id="0">
    <w:p w14:paraId="057DE919" w14:textId="77777777" w:rsidR="00A843E6" w:rsidRDefault="00A843E6" w:rsidP="001C52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A4445"/>
    <w:multiLevelType w:val="hybridMultilevel"/>
    <w:tmpl w:val="9F38AF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D856D6"/>
    <w:multiLevelType w:val="hybridMultilevel"/>
    <w:tmpl w:val="1E1EC9D0"/>
    <w:lvl w:ilvl="0" w:tplc="0410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BATTISTIN FEDERICA [PHD0300026]">
    <w15:presenceInfo w15:providerId="None" w15:userId="BATTISTIN FEDERICA [PHD0300026]"/>
  </w15:person>
  <w15:person w15:author="FEDERICA BATTISTIN">
    <w15:presenceInfo w15:providerId="None" w15:userId="FEDERICA BATTIST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A81"/>
    <w:rsid w:val="00000E6D"/>
    <w:rsid w:val="00002260"/>
    <w:rsid w:val="00002A89"/>
    <w:rsid w:val="00007282"/>
    <w:rsid w:val="000117D4"/>
    <w:rsid w:val="0001357B"/>
    <w:rsid w:val="00013929"/>
    <w:rsid w:val="00013BC0"/>
    <w:rsid w:val="000204AE"/>
    <w:rsid w:val="00021407"/>
    <w:rsid w:val="000256F4"/>
    <w:rsid w:val="0002670A"/>
    <w:rsid w:val="00027274"/>
    <w:rsid w:val="0004284B"/>
    <w:rsid w:val="00042C03"/>
    <w:rsid w:val="000437E7"/>
    <w:rsid w:val="00047409"/>
    <w:rsid w:val="000506E5"/>
    <w:rsid w:val="00054B06"/>
    <w:rsid w:val="00057833"/>
    <w:rsid w:val="00061C3A"/>
    <w:rsid w:val="000649E7"/>
    <w:rsid w:val="00071C39"/>
    <w:rsid w:val="00073FEC"/>
    <w:rsid w:val="000752B8"/>
    <w:rsid w:val="000760E6"/>
    <w:rsid w:val="00080E73"/>
    <w:rsid w:val="00084AC7"/>
    <w:rsid w:val="00084D6A"/>
    <w:rsid w:val="000876D8"/>
    <w:rsid w:val="00087804"/>
    <w:rsid w:val="00090254"/>
    <w:rsid w:val="000952C1"/>
    <w:rsid w:val="000972B4"/>
    <w:rsid w:val="0009765D"/>
    <w:rsid w:val="000A04C6"/>
    <w:rsid w:val="000A39BA"/>
    <w:rsid w:val="000A49F2"/>
    <w:rsid w:val="000A5913"/>
    <w:rsid w:val="000A7B86"/>
    <w:rsid w:val="000B13FE"/>
    <w:rsid w:val="000B435A"/>
    <w:rsid w:val="000C4071"/>
    <w:rsid w:val="000C40B3"/>
    <w:rsid w:val="000C4A66"/>
    <w:rsid w:val="000D00D9"/>
    <w:rsid w:val="000D0E48"/>
    <w:rsid w:val="000D48E0"/>
    <w:rsid w:val="000D493A"/>
    <w:rsid w:val="000E5605"/>
    <w:rsid w:val="001003D6"/>
    <w:rsid w:val="00111297"/>
    <w:rsid w:val="00111D3E"/>
    <w:rsid w:val="00124397"/>
    <w:rsid w:val="001271FF"/>
    <w:rsid w:val="00130ABC"/>
    <w:rsid w:val="0013364D"/>
    <w:rsid w:val="00135845"/>
    <w:rsid w:val="00135F76"/>
    <w:rsid w:val="00143A6A"/>
    <w:rsid w:val="0014563B"/>
    <w:rsid w:val="00147AE0"/>
    <w:rsid w:val="00152F64"/>
    <w:rsid w:val="00153B58"/>
    <w:rsid w:val="001546B0"/>
    <w:rsid w:val="00163FB9"/>
    <w:rsid w:val="00166AF0"/>
    <w:rsid w:val="001670CF"/>
    <w:rsid w:val="0017441A"/>
    <w:rsid w:val="001766A2"/>
    <w:rsid w:val="0017739B"/>
    <w:rsid w:val="00181B13"/>
    <w:rsid w:val="00183F95"/>
    <w:rsid w:val="00187936"/>
    <w:rsid w:val="0019056D"/>
    <w:rsid w:val="001915C4"/>
    <w:rsid w:val="0019309C"/>
    <w:rsid w:val="0019334D"/>
    <w:rsid w:val="00194883"/>
    <w:rsid w:val="00196EA5"/>
    <w:rsid w:val="001A08E6"/>
    <w:rsid w:val="001A1EF3"/>
    <w:rsid w:val="001A219C"/>
    <w:rsid w:val="001A4C18"/>
    <w:rsid w:val="001A5CDB"/>
    <w:rsid w:val="001A7EE5"/>
    <w:rsid w:val="001B5527"/>
    <w:rsid w:val="001B5750"/>
    <w:rsid w:val="001B5A5B"/>
    <w:rsid w:val="001C525C"/>
    <w:rsid w:val="001C734F"/>
    <w:rsid w:val="001D055D"/>
    <w:rsid w:val="001D1FFE"/>
    <w:rsid w:val="001D3925"/>
    <w:rsid w:val="001D39A6"/>
    <w:rsid w:val="001D48AF"/>
    <w:rsid w:val="001D4E26"/>
    <w:rsid w:val="001D6793"/>
    <w:rsid w:val="001E0128"/>
    <w:rsid w:val="001E0AE4"/>
    <w:rsid w:val="001E6E0E"/>
    <w:rsid w:val="001E6F3A"/>
    <w:rsid w:val="001E6FB9"/>
    <w:rsid w:val="001F6B63"/>
    <w:rsid w:val="001F6FA3"/>
    <w:rsid w:val="001F7C0A"/>
    <w:rsid w:val="00200EE6"/>
    <w:rsid w:val="00205517"/>
    <w:rsid w:val="0021113D"/>
    <w:rsid w:val="00212BB1"/>
    <w:rsid w:val="00212E99"/>
    <w:rsid w:val="002162F9"/>
    <w:rsid w:val="0021654D"/>
    <w:rsid w:val="00216FE3"/>
    <w:rsid w:val="00222A1D"/>
    <w:rsid w:val="00222EDF"/>
    <w:rsid w:val="0023045C"/>
    <w:rsid w:val="00230B85"/>
    <w:rsid w:val="00231D1B"/>
    <w:rsid w:val="002372A7"/>
    <w:rsid w:val="002436AD"/>
    <w:rsid w:val="00243D76"/>
    <w:rsid w:val="00246A90"/>
    <w:rsid w:val="00246C6E"/>
    <w:rsid w:val="0025054E"/>
    <w:rsid w:val="00253399"/>
    <w:rsid w:val="00261A18"/>
    <w:rsid w:val="002622E0"/>
    <w:rsid w:val="00262FA7"/>
    <w:rsid w:val="002634C3"/>
    <w:rsid w:val="00264759"/>
    <w:rsid w:val="00264E99"/>
    <w:rsid w:val="00265935"/>
    <w:rsid w:val="00270227"/>
    <w:rsid w:val="00274176"/>
    <w:rsid w:val="002801C2"/>
    <w:rsid w:val="0028097D"/>
    <w:rsid w:val="002926A6"/>
    <w:rsid w:val="0029330F"/>
    <w:rsid w:val="00294848"/>
    <w:rsid w:val="002B4EE0"/>
    <w:rsid w:val="002B4F03"/>
    <w:rsid w:val="002B6E40"/>
    <w:rsid w:val="002B7504"/>
    <w:rsid w:val="002C4A5C"/>
    <w:rsid w:val="002D019C"/>
    <w:rsid w:val="002D1BB1"/>
    <w:rsid w:val="002D4DB0"/>
    <w:rsid w:val="002D6E3D"/>
    <w:rsid w:val="002E3DE6"/>
    <w:rsid w:val="002E6AD7"/>
    <w:rsid w:val="002F1A20"/>
    <w:rsid w:val="002F1A7A"/>
    <w:rsid w:val="002F22EE"/>
    <w:rsid w:val="002F68CB"/>
    <w:rsid w:val="00305E5B"/>
    <w:rsid w:val="00307DDB"/>
    <w:rsid w:val="0031465A"/>
    <w:rsid w:val="00314DA3"/>
    <w:rsid w:val="00315EBA"/>
    <w:rsid w:val="003163E4"/>
    <w:rsid w:val="00320CF3"/>
    <w:rsid w:val="00322A12"/>
    <w:rsid w:val="00325AD2"/>
    <w:rsid w:val="00325D02"/>
    <w:rsid w:val="0033148D"/>
    <w:rsid w:val="00332B32"/>
    <w:rsid w:val="00333448"/>
    <w:rsid w:val="00333E9E"/>
    <w:rsid w:val="0034468A"/>
    <w:rsid w:val="00352254"/>
    <w:rsid w:val="00355215"/>
    <w:rsid w:val="0036346B"/>
    <w:rsid w:val="003671A8"/>
    <w:rsid w:val="0037237D"/>
    <w:rsid w:val="003732AB"/>
    <w:rsid w:val="00374F87"/>
    <w:rsid w:val="00380246"/>
    <w:rsid w:val="003802D6"/>
    <w:rsid w:val="00384434"/>
    <w:rsid w:val="0039555B"/>
    <w:rsid w:val="003A05DE"/>
    <w:rsid w:val="003A3904"/>
    <w:rsid w:val="003A48C7"/>
    <w:rsid w:val="003A4C07"/>
    <w:rsid w:val="003A5AA7"/>
    <w:rsid w:val="003A71DB"/>
    <w:rsid w:val="003A7D14"/>
    <w:rsid w:val="003B04B1"/>
    <w:rsid w:val="003B2ECD"/>
    <w:rsid w:val="003B3E1E"/>
    <w:rsid w:val="003B4F6D"/>
    <w:rsid w:val="003C1005"/>
    <w:rsid w:val="003C332B"/>
    <w:rsid w:val="003C4C48"/>
    <w:rsid w:val="003D1237"/>
    <w:rsid w:val="003D3492"/>
    <w:rsid w:val="003D418E"/>
    <w:rsid w:val="003D552D"/>
    <w:rsid w:val="003D6EAE"/>
    <w:rsid w:val="003D7808"/>
    <w:rsid w:val="003E1B65"/>
    <w:rsid w:val="003E277D"/>
    <w:rsid w:val="003E2DBB"/>
    <w:rsid w:val="003E4B6C"/>
    <w:rsid w:val="003E63DB"/>
    <w:rsid w:val="003E6610"/>
    <w:rsid w:val="003E7AE3"/>
    <w:rsid w:val="003F05A9"/>
    <w:rsid w:val="003F4DE5"/>
    <w:rsid w:val="004020C2"/>
    <w:rsid w:val="00404664"/>
    <w:rsid w:val="0041131B"/>
    <w:rsid w:val="00413060"/>
    <w:rsid w:val="004201E9"/>
    <w:rsid w:val="00421D4A"/>
    <w:rsid w:val="0042242E"/>
    <w:rsid w:val="00425490"/>
    <w:rsid w:val="00426E61"/>
    <w:rsid w:val="004275D0"/>
    <w:rsid w:val="00432931"/>
    <w:rsid w:val="00434F13"/>
    <w:rsid w:val="0043748F"/>
    <w:rsid w:val="00437F61"/>
    <w:rsid w:val="004402D3"/>
    <w:rsid w:val="00440FEB"/>
    <w:rsid w:val="0044247F"/>
    <w:rsid w:val="004441B4"/>
    <w:rsid w:val="00446E2E"/>
    <w:rsid w:val="00452072"/>
    <w:rsid w:val="00453967"/>
    <w:rsid w:val="00454A95"/>
    <w:rsid w:val="00455391"/>
    <w:rsid w:val="00455EF1"/>
    <w:rsid w:val="004574DE"/>
    <w:rsid w:val="00457A87"/>
    <w:rsid w:val="0046212E"/>
    <w:rsid w:val="004634BA"/>
    <w:rsid w:val="00467FED"/>
    <w:rsid w:val="00470343"/>
    <w:rsid w:val="00477B1B"/>
    <w:rsid w:val="0048156A"/>
    <w:rsid w:val="00484C7A"/>
    <w:rsid w:val="00484E71"/>
    <w:rsid w:val="00486E53"/>
    <w:rsid w:val="004934B9"/>
    <w:rsid w:val="004A1246"/>
    <w:rsid w:val="004A3C2A"/>
    <w:rsid w:val="004A41F6"/>
    <w:rsid w:val="004A5047"/>
    <w:rsid w:val="004A54C7"/>
    <w:rsid w:val="004A65DF"/>
    <w:rsid w:val="004A6986"/>
    <w:rsid w:val="004B1E4B"/>
    <w:rsid w:val="004B2499"/>
    <w:rsid w:val="004B302A"/>
    <w:rsid w:val="004B329F"/>
    <w:rsid w:val="004B6820"/>
    <w:rsid w:val="004C60AC"/>
    <w:rsid w:val="004D0C96"/>
    <w:rsid w:val="004D231C"/>
    <w:rsid w:val="004D30AC"/>
    <w:rsid w:val="004E09F5"/>
    <w:rsid w:val="004E3049"/>
    <w:rsid w:val="004E523B"/>
    <w:rsid w:val="004E6062"/>
    <w:rsid w:val="004F0214"/>
    <w:rsid w:val="004F14B0"/>
    <w:rsid w:val="004F5CE8"/>
    <w:rsid w:val="00500FA2"/>
    <w:rsid w:val="00505C34"/>
    <w:rsid w:val="00507403"/>
    <w:rsid w:val="0051240C"/>
    <w:rsid w:val="0051346D"/>
    <w:rsid w:val="005226E9"/>
    <w:rsid w:val="005276EC"/>
    <w:rsid w:val="00535098"/>
    <w:rsid w:val="005352B8"/>
    <w:rsid w:val="005369CC"/>
    <w:rsid w:val="00536FE1"/>
    <w:rsid w:val="005401B6"/>
    <w:rsid w:val="005461E8"/>
    <w:rsid w:val="005474BB"/>
    <w:rsid w:val="00555059"/>
    <w:rsid w:val="00556C46"/>
    <w:rsid w:val="00557E22"/>
    <w:rsid w:val="005603C1"/>
    <w:rsid w:val="005625FB"/>
    <w:rsid w:val="005646D5"/>
    <w:rsid w:val="00565F4C"/>
    <w:rsid w:val="0056756A"/>
    <w:rsid w:val="00567CCA"/>
    <w:rsid w:val="00573229"/>
    <w:rsid w:val="00573BC9"/>
    <w:rsid w:val="00581116"/>
    <w:rsid w:val="00581CD7"/>
    <w:rsid w:val="0058275B"/>
    <w:rsid w:val="00584CFE"/>
    <w:rsid w:val="0058528D"/>
    <w:rsid w:val="005877B0"/>
    <w:rsid w:val="00595E11"/>
    <w:rsid w:val="00597A42"/>
    <w:rsid w:val="005A174C"/>
    <w:rsid w:val="005A2BE0"/>
    <w:rsid w:val="005A6D4C"/>
    <w:rsid w:val="005B481C"/>
    <w:rsid w:val="005C2E3D"/>
    <w:rsid w:val="005C6153"/>
    <w:rsid w:val="005C62E2"/>
    <w:rsid w:val="005C788A"/>
    <w:rsid w:val="005D053E"/>
    <w:rsid w:val="005D6975"/>
    <w:rsid w:val="005E16A6"/>
    <w:rsid w:val="005E2FA8"/>
    <w:rsid w:val="005E3143"/>
    <w:rsid w:val="005E3D6A"/>
    <w:rsid w:val="005F5030"/>
    <w:rsid w:val="005F7D7A"/>
    <w:rsid w:val="0060244D"/>
    <w:rsid w:val="00602E9A"/>
    <w:rsid w:val="00603358"/>
    <w:rsid w:val="0060596B"/>
    <w:rsid w:val="00610CFA"/>
    <w:rsid w:val="006137D0"/>
    <w:rsid w:val="00620CFA"/>
    <w:rsid w:val="006231DE"/>
    <w:rsid w:val="00627ADB"/>
    <w:rsid w:val="00632BFD"/>
    <w:rsid w:val="00636913"/>
    <w:rsid w:val="006412C1"/>
    <w:rsid w:val="006449AB"/>
    <w:rsid w:val="00646D03"/>
    <w:rsid w:val="00647D9B"/>
    <w:rsid w:val="0065049E"/>
    <w:rsid w:val="006520EA"/>
    <w:rsid w:val="00661259"/>
    <w:rsid w:val="00661DB8"/>
    <w:rsid w:val="006654A7"/>
    <w:rsid w:val="006708D5"/>
    <w:rsid w:val="00677F32"/>
    <w:rsid w:val="006815CC"/>
    <w:rsid w:val="00685053"/>
    <w:rsid w:val="00687944"/>
    <w:rsid w:val="0069066E"/>
    <w:rsid w:val="00693225"/>
    <w:rsid w:val="00693722"/>
    <w:rsid w:val="006A0B32"/>
    <w:rsid w:val="006A1BD0"/>
    <w:rsid w:val="006A1D17"/>
    <w:rsid w:val="006A1EB6"/>
    <w:rsid w:val="006A35E2"/>
    <w:rsid w:val="006A44DD"/>
    <w:rsid w:val="006A5E8B"/>
    <w:rsid w:val="006A728E"/>
    <w:rsid w:val="006A7635"/>
    <w:rsid w:val="006B0C23"/>
    <w:rsid w:val="006B1460"/>
    <w:rsid w:val="006B2CFE"/>
    <w:rsid w:val="006B71AD"/>
    <w:rsid w:val="006C2965"/>
    <w:rsid w:val="006C29C2"/>
    <w:rsid w:val="006C3B0E"/>
    <w:rsid w:val="006C5C01"/>
    <w:rsid w:val="006C7425"/>
    <w:rsid w:val="006D0437"/>
    <w:rsid w:val="006D1AE1"/>
    <w:rsid w:val="006D2731"/>
    <w:rsid w:val="006D3A88"/>
    <w:rsid w:val="006D5AD0"/>
    <w:rsid w:val="006E2149"/>
    <w:rsid w:val="006E2B5C"/>
    <w:rsid w:val="006E3A1A"/>
    <w:rsid w:val="006E4709"/>
    <w:rsid w:val="006F0144"/>
    <w:rsid w:val="006F2B3F"/>
    <w:rsid w:val="006F79AA"/>
    <w:rsid w:val="00706EEF"/>
    <w:rsid w:val="00713450"/>
    <w:rsid w:val="00717FDA"/>
    <w:rsid w:val="00721079"/>
    <w:rsid w:val="0072492F"/>
    <w:rsid w:val="00731E85"/>
    <w:rsid w:val="0073294F"/>
    <w:rsid w:val="0073541B"/>
    <w:rsid w:val="007364D5"/>
    <w:rsid w:val="00741919"/>
    <w:rsid w:val="007456A7"/>
    <w:rsid w:val="00745826"/>
    <w:rsid w:val="007467CB"/>
    <w:rsid w:val="00750932"/>
    <w:rsid w:val="007605BB"/>
    <w:rsid w:val="00764EBA"/>
    <w:rsid w:val="00767BC5"/>
    <w:rsid w:val="007702EC"/>
    <w:rsid w:val="00783063"/>
    <w:rsid w:val="00783222"/>
    <w:rsid w:val="00794352"/>
    <w:rsid w:val="007961F1"/>
    <w:rsid w:val="007A4961"/>
    <w:rsid w:val="007A4ADB"/>
    <w:rsid w:val="007A5622"/>
    <w:rsid w:val="007A600F"/>
    <w:rsid w:val="007A6D92"/>
    <w:rsid w:val="007B12D8"/>
    <w:rsid w:val="007B36A5"/>
    <w:rsid w:val="007B46FC"/>
    <w:rsid w:val="007C1656"/>
    <w:rsid w:val="007C185C"/>
    <w:rsid w:val="007C372F"/>
    <w:rsid w:val="007C3C21"/>
    <w:rsid w:val="007C40D6"/>
    <w:rsid w:val="007C4118"/>
    <w:rsid w:val="007D082E"/>
    <w:rsid w:val="007D1CE6"/>
    <w:rsid w:val="007D2D91"/>
    <w:rsid w:val="007D36D1"/>
    <w:rsid w:val="007D44CC"/>
    <w:rsid w:val="007E00CD"/>
    <w:rsid w:val="007E0518"/>
    <w:rsid w:val="007E59AE"/>
    <w:rsid w:val="007E6249"/>
    <w:rsid w:val="007F00BB"/>
    <w:rsid w:val="007F491F"/>
    <w:rsid w:val="007F4BF9"/>
    <w:rsid w:val="007F74EB"/>
    <w:rsid w:val="00801D2A"/>
    <w:rsid w:val="008048D9"/>
    <w:rsid w:val="00805DC7"/>
    <w:rsid w:val="00806C9B"/>
    <w:rsid w:val="00811DA5"/>
    <w:rsid w:val="008133B5"/>
    <w:rsid w:val="008170A5"/>
    <w:rsid w:val="008227B7"/>
    <w:rsid w:val="00833110"/>
    <w:rsid w:val="0083557C"/>
    <w:rsid w:val="008358EE"/>
    <w:rsid w:val="00841074"/>
    <w:rsid w:val="0084757E"/>
    <w:rsid w:val="00850B17"/>
    <w:rsid w:val="00854CA6"/>
    <w:rsid w:val="008649EF"/>
    <w:rsid w:val="0086500B"/>
    <w:rsid w:val="00865FC7"/>
    <w:rsid w:val="00874166"/>
    <w:rsid w:val="008823CD"/>
    <w:rsid w:val="00882A4F"/>
    <w:rsid w:val="008835E2"/>
    <w:rsid w:val="0088398B"/>
    <w:rsid w:val="008902CF"/>
    <w:rsid w:val="0089242C"/>
    <w:rsid w:val="008932AB"/>
    <w:rsid w:val="00893D88"/>
    <w:rsid w:val="008945C3"/>
    <w:rsid w:val="008958EF"/>
    <w:rsid w:val="008979A5"/>
    <w:rsid w:val="008A0703"/>
    <w:rsid w:val="008A31A3"/>
    <w:rsid w:val="008A4AE9"/>
    <w:rsid w:val="008A5379"/>
    <w:rsid w:val="008B22DC"/>
    <w:rsid w:val="008B4EB2"/>
    <w:rsid w:val="008B5347"/>
    <w:rsid w:val="008B619A"/>
    <w:rsid w:val="008B6696"/>
    <w:rsid w:val="008C0FC9"/>
    <w:rsid w:val="008C364A"/>
    <w:rsid w:val="008C699D"/>
    <w:rsid w:val="008D68D1"/>
    <w:rsid w:val="008D7C35"/>
    <w:rsid w:val="008E1108"/>
    <w:rsid w:val="008E419E"/>
    <w:rsid w:val="008F266D"/>
    <w:rsid w:val="008F6637"/>
    <w:rsid w:val="008F683D"/>
    <w:rsid w:val="009038D3"/>
    <w:rsid w:val="009052C7"/>
    <w:rsid w:val="00905584"/>
    <w:rsid w:val="00905EEA"/>
    <w:rsid w:val="00912512"/>
    <w:rsid w:val="00916737"/>
    <w:rsid w:val="00917C57"/>
    <w:rsid w:val="00924F18"/>
    <w:rsid w:val="00926F82"/>
    <w:rsid w:val="0093011E"/>
    <w:rsid w:val="00931641"/>
    <w:rsid w:val="00933A4F"/>
    <w:rsid w:val="00937E13"/>
    <w:rsid w:val="009445FD"/>
    <w:rsid w:val="00945021"/>
    <w:rsid w:val="009502ED"/>
    <w:rsid w:val="00961846"/>
    <w:rsid w:val="00965389"/>
    <w:rsid w:val="0096746C"/>
    <w:rsid w:val="009702E3"/>
    <w:rsid w:val="00971BC7"/>
    <w:rsid w:val="009738DD"/>
    <w:rsid w:val="00975767"/>
    <w:rsid w:val="00977D95"/>
    <w:rsid w:val="00980DAA"/>
    <w:rsid w:val="009833B5"/>
    <w:rsid w:val="0099625D"/>
    <w:rsid w:val="00997D52"/>
    <w:rsid w:val="009A071B"/>
    <w:rsid w:val="009A4782"/>
    <w:rsid w:val="009A74A4"/>
    <w:rsid w:val="009B1EB4"/>
    <w:rsid w:val="009B68ED"/>
    <w:rsid w:val="009C1905"/>
    <w:rsid w:val="009D070C"/>
    <w:rsid w:val="009D1703"/>
    <w:rsid w:val="009D3DD0"/>
    <w:rsid w:val="009D6173"/>
    <w:rsid w:val="009E1A9F"/>
    <w:rsid w:val="009E25F2"/>
    <w:rsid w:val="009E4E3E"/>
    <w:rsid w:val="009E5BF4"/>
    <w:rsid w:val="009E7587"/>
    <w:rsid w:val="009F178A"/>
    <w:rsid w:val="00A051F3"/>
    <w:rsid w:val="00A10BF4"/>
    <w:rsid w:val="00A12E69"/>
    <w:rsid w:val="00A1579C"/>
    <w:rsid w:val="00A16A81"/>
    <w:rsid w:val="00A16F5E"/>
    <w:rsid w:val="00A23699"/>
    <w:rsid w:val="00A24A2C"/>
    <w:rsid w:val="00A27372"/>
    <w:rsid w:val="00A333A6"/>
    <w:rsid w:val="00A34E7D"/>
    <w:rsid w:val="00A36A39"/>
    <w:rsid w:val="00A37473"/>
    <w:rsid w:val="00A37A50"/>
    <w:rsid w:val="00A40242"/>
    <w:rsid w:val="00A457F9"/>
    <w:rsid w:val="00A51382"/>
    <w:rsid w:val="00A524C0"/>
    <w:rsid w:val="00A53918"/>
    <w:rsid w:val="00A579F1"/>
    <w:rsid w:val="00A616BB"/>
    <w:rsid w:val="00A63836"/>
    <w:rsid w:val="00A655A8"/>
    <w:rsid w:val="00A829B4"/>
    <w:rsid w:val="00A843E6"/>
    <w:rsid w:val="00A84786"/>
    <w:rsid w:val="00A91E24"/>
    <w:rsid w:val="00A94727"/>
    <w:rsid w:val="00A94F36"/>
    <w:rsid w:val="00AA0317"/>
    <w:rsid w:val="00AA6B81"/>
    <w:rsid w:val="00AA7FE4"/>
    <w:rsid w:val="00AB1F68"/>
    <w:rsid w:val="00AB2E47"/>
    <w:rsid w:val="00AB5592"/>
    <w:rsid w:val="00AB574B"/>
    <w:rsid w:val="00AB5FBF"/>
    <w:rsid w:val="00AC15DD"/>
    <w:rsid w:val="00AC22E0"/>
    <w:rsid w:val="00AC4B23"/>
    <w:rsid w:val="00AE33F2"/>
    <w:rsid w:val="00AE3B35"/>
    <w:rsid w:val="00AE3B81"/>
    <w:rsid w:val="00AF6433"/>
    <w:rsid w:val="00B018EF"/>
    <w:rsid w:val="00B02C2A"/>
    <w:rsid w:val="00B13E41"/>
    <w:rsid w:val="00B14A40"/>
    <w:rsid w:val="00B25465"/>
    <w:rsid w:val="00B25996"/>
    <w:rsid w:val="00B31F74"/>
    <w:rsid w:val="00B351ED"/>
    <w:rsid w:val="00B365ED"/>
    <w:rsid w:val="00B3781D"/>
    <w:rsid w:val="00B421BB"/>
    <w:rsid w:val="00B43548"/>
    <w:rsid w:val="00B45D20"/>
    <w:rsid w:val="00B466B9"/>
    <w:rsid w:val="00B5050F"/>
    <w:rsid w:val="00B5060D"/>
    <w:rsid w:val="00B511C1"/>
    <w:rsid w:val="00B5247F"/>
    <w:rsid w:val="00B52C1D"/>
    <w:rsid w:val="00B54ED9"/>
    <w:rsid w:val="00B559A1"/>
    <w:rsid w:val="00B55E8D"/>
    <w:rsid w:val="00B60862"/>
    <w:rsid w:val="00B62687"/>
    <w:rsid w:val="00B62D04"/>
    <w:rsid w:val="00B63E88"/>
    <w:rsid w:val="00B655CB"/>
    <w:rsid w:val="00B76C28"/>
    <w:rsid w:val="00B86804"/>
    <w:rsid w:val="00B86B13"/>
    <w:rsid w:val="00B90F39"/>
    <w:rsid w:val="00B9311B"/>
    <w:rsid w:val="00B96CAD"/>
    <w:rsid w:val="00BA3C90"/>
    <w:rsid w:val="00BA7CF5"/>
    <w:rsid w:val="00BA7DCF"/>
    <w:rsid w:val="00BB19D9"/>
    <w:rsid w:val="00BB3B3D"/>
    <w:rsid w:val="00BB5E70"/>
    <w:rsid w:val="00BB6B25"/>
    <w:rsid w:val="00BB6DCB"/>
    <w:rsid w:val="00BC6AE1"/>
    <w:rsid w:val="00BD10EF"/>
    <w:rsid w:val="00BD2BB2"/>
    <w:rsid w:val="00BD47EA"/>
    <w:rsid w:val="00BD482E"/>
    <w:rsid w:val="00BD54FB"/>
    <w:rsid w:val="00BD6A57"/>
    <w:rsid w:val="00BE276D"/>
    <w:rsid w:val="00BF4B47"/>
    <w:rsid w:val="00BF52EE"/>
    <w:rsid w:val="00BF67BF"/>
    <w:rsid w:val="00BF6D6F"/>
    <w:rsid w:val="00C05289"/>
    <w:rsid w:val="00C064DA"/>
    <w:rsid w:val="00C1182B"/>
    <w:rsid w:val="00C23478"/>
    <w:rsid w:val="00C25EA3"/>
    <w:rsid w:val="00C2744B"/>
    <w:rsid w:val="00C30585"/>
    <w:rsid w:val="00C3255E"/>
    <w:rsid w:val="00C45EE8"/>
    <w:rsid w:val="00C47720"/>
    <w:rsid w:val="00C545F1"/>
    <w:rsid w:val="00C62CDC"/>
    <w:rsid w:val="00C635E6"/>
    <w:rsid w:val="00C6767E"/>
    <w:rsid w:val="00C72486"/>
    <w:rsid w:val="00C745B3"/>
    <w:rsid w:val="00C75443"/>
    <w:rsid w:val="00C83848"/>
    <w:rsid w:val="00C845C6"/>
    <w:rsid w:val="00C85950"/>
    <w:rsid w:val="00C86117"/>
    <w:rsid w:val="00C863D2"/>
    <w:rsid w:val="00C879D0"/>
    <w:rsid w:val="00C92AA4"/>
    <w:rsid w:val="00C943E3"/>
    <w:rsid w:val="00C955F2"/>
    <w:rsid w:val="00C9570C"/>
    <w:rsid w:val="00C974E1"/>
    <w:rsid w:val="00CA462F"/>
    <w:rsid w:val="00CA4E29"/>
    <w:rsid w:val="00CA6143"/>
    <w:rsid w:val="00CB0EB5"/>
    <w:rsid w:val="00CC0A61"/>
    <w:rsid w:val="00CC2E2A"/>
    <w:rsid w:val="00CC403F"/>
    <w:rsid w:val="00CC572A"/>
    <w:rsid w:val="00CC6C60"/>
    <w:rsid w:val="00CC72F6"/>
    <w:rsid w:val="00CD49B9"/>
    <w:rsid w:val="00CE64F3"/>
    <w:rsid w:val="00CF0662"/>
    <w:rsid w:val="00CF7461"/>
    <w:rsid w:val="00D011E8"/>
    <w:rsid w:val="00D02216"/>
    <w:rsid w:val="00D0410E"/>
    <w:rsid w:val="00D0421B"/>
    <w:rsid w:val="00D05E2D"/>
    <w:rsid w:val="00D11823"/>
    <w:rsid w:val="00D12FD0"/>
    <w:rsid w:val="00D13226"/>
    <w:rsid w:val="00D15499"/>
    <w:rsid w:val="00D17D45"/>
    <w:rsid w:val="00D2010B"/>
    <w:rsid w:val="00D24A57"/>
    <w:rsid w:val="00D339EC"/>
    <w:rsid w:val="00D455AD"/>
    <w:rsid w:val="00D45621"/>
    <w:rsid w:val="00D45CB0"/>
    <w:rsid w:val="00D51660"/>
    <w:rsid w:val="00D60417"/>
    <w:rsid w:val="00D63B17"/>
    <w:rsid w:val="00D71FD1"/>
    <w:rsid w:val="00D85A8A"/>
    <w:rsid w:val="00D90859"/>
    <w:rsid w:val="00D9092E"/>
    <w:rsid w:val="00D9426A"/>
    <w:rsid w:val="00D95B14"/>
    <w:rsid w:val="00D96030"/>
    <w:rsid w:val="00D96F95"/>
    <w:rsid w:val="00D97084"/>
    <w:rsid w:val="00DB04BF"/>
    <w:rsid w:val="00DB41EE"/>
    <w:rsid w:val="00DC48A3"/>
    <w:rsid w:val="00DC6854"/>
    <w:rsid w:val="00DD43CA"/>
    <w:rsid w:val="00DD7A9D"/>
    <w:rsid w:val="00DE101F"/>
    <w:rsid w:val="00DE1304"/>
    <w:rsid w:val="00DE28AA"/>
    <w:rsid w:val="00DE3A39"/>
    <w:rsid w:val="00DE3F8C"/>
    <w:rsid w:val="00DE3FFB"/>
    <w:rsid w:val="00DE71A3"/>
    <w:rsid w:val="00DF447B"/>
    <w:rsid w:val="00DF6140"/>
    <w:rsid w:val="00DF7E47"/>
    <w:rsid w:val="00DF7FF5"/>
    <w:rsid w:val="00E0235D"/>
    <w:rsid w:val="00E03D61"/>
    <w:rsid w:val="00E04FC5"/>
    <w:rsid w:val="00E06398"/>
    <w:rsid w:val="00E0642C"/>
    <w:rsid w:val="00E072C0"/>
    <w:rsid w:val="00E11004"/>
    <w:rsid w:val="00E13094"/>
    <w:rsid w:val="00E24BC7"/>
    <w:rsid w:val="00E251BB"/>
    <w:rsid w:val="00E26BBA"/>
    <w:rsid w:val="00E26D0F"/>
    <w:rsid w:val="00E27707"/>
    <w:rsid w:val="00E301D4"/>
    <w:rsid w:val="00E378DE"/>
    <w:rsid w:val="00E4048F"/>
    <w:rsid w:val="00E40642"/>
    <w:rsid w:val="00E501A8"/>
    <w:rsid w:val="00E51565"/>
    <w:rsid w:val="00E51BAB"/>
    <w:rsid w:val="00E53407"/>
    <w:rsid w:val="00E62A27"/>
    <w:rsid w:val="00E65DDF"/>
    <w:rsid w:val="00E72E7D"/>
    <w:rsid w:val="00E75C26"/>
    <w:rsid w:val="00E807A9"/>
    <w:rsid w:val="00E81817"/>
    <w:rsid w:val="00E82E58"/>
    <w:rsid w:val="00E90995"/>
    <w:rsid w:val="00E934A8"/>
    <w:rsid w:val="00E94014"/>
    <w:rsid w:val="00E96C34"/>
    <w:rsid w:val="00E9782D"/>
    <w:rsid w:val="00EA1766"/>
    <w:rsid w:val="00EA25B7"/>
    <w:rsid w:val="00EA2D76"/>
    <w:rsid w:val="00EA3397"/>
    <w:rsid w:val="00EA3B5D"/>
    <w:rsid w:val="00EA3C59"/>
    <w:rsid w:val="00EA4FBC"/>
    <w:rsid w:val="00EC3553"/>
    <w:rsid w:val="00ED0307"/>
    <w:rsid w:val="00ED5700"/>
    <w:rsid w:val="00ED57C0"/>
    <w:rsid w:val="00EE0561"/>
    <w:rsid w:val="00EE230B"/>
    <w:rsid w:val="00EE32BD"/>
    <w:rsid w:val="00EF2D65"/>
    <w:rsid w:val="00EF308C"/>
    <w:rsid w:val="00F04312"/>
    <w:rsid w:val="00F044B2"/>
    <w:rsid w:val="00F10D93"/>
    <w:rsid w:val="00F13706"/>
    <w:rsid w:val="00F20859"/>
    <w:rsid w:val="00F2382C"/>
    <w:rsid w:val="00F23B0C"/>
    <w:rsid w:val="00F24DA7"/>
    <w:rsid w:val="00F261A5"/>
    <w:rsid w:val="00F27D72"/>
    <w:rsid w:val="00F316BE"/>
    <w:rsid w:val="00F408F3"/>
    <w:rsid w:val="00F42E81"/>
    <w:rsid w:val="00F4445E"/>
    <w:rsid w:val="00F475E4"/>
    <w:rsid w:val="00F5061E"/>
    <w:rsid w:val="00F50DA7"/>
    <w:rsid w:val="00F51C2B"/>
    <w:rsid w:val="00F56E43"/>
    <w:rsid w:val="00F62610"/>
    <w:rsid w:val="00F62E95"/>
    <w:rsid w:val="00F64599"/>
    <w:rsid w:val="00F650BC"/>
    <w:rsid w:val="00F70497"/>
    <w:rsid w:val="00F70A48"/>
    <w:rsid w:val="00F72E47"/>
    <w:rsid w:val="00F73359"/>
    <w:rsid w:val="00F741DC"/>
    <w:rsid w:val="00F74219"/>
    <w:rsid w:val="00F75A81"/>
    <w:rsid w:val="00F8266C"/>
    <w:rsid w:val="00F83E1A"/>
    <w:rsid w:val="00F8439E"/>
    <w:rsid w:val="00F8487E"/>
    <w:rsid w:val="00F86903"/>
    <w:rsid w:val="00F87673"/>
    <w:rsid w:val="00F91BE6"/>
    <w:rsid w:val="00F933EF"/>
    <w:rsid w:val="00F95D92"/>
    <w:rsid w:val="00FA2005"/>
    <w:rsid w:val="00FA5483"/>
    <w:rsid w:val="00FA7FCA"/>
    <w:rsid w:val="00FB32C4"/>
    <w:rsid w:val="00FB4F66"/>
    <w:rsid w:val="00FB533C"/>
    <w:rsid w:val="00FB5D1E"/>
    <w:rsid w:val="00FB61D6"/>
    <w:rsid w:val="00FB7E9C"/>
    <w:rsid w:val="00FC0BDC"/>
    <w:rsid w:val="00FC189A"/>
    <w:rsid w:val="00FC2B51"/>
    <w:rsid w:val="00FC758F"/>
    <w:rsid w:val="00FD0CCD"/>
    <w:rsid w:val="00FD2566"/>
    <w:rsid w:val="00FD2EDB"/>
    <w:rsid w:val="00FD6B6E"/>
    <w:rsid w:val="00FD75EE"/>
    <w:rsid w:val="00FE10A6"/>
    <w:rsid w:val="00FE1A10"/>
    <w:rsid w:val="00FE3160"/>
    <w:rsid w:val="00FE4447"/>
    <w:rsid w:val="00FE7B9A"/>
    <w:rsid w:val="00FF2B65"/>
    <w:rsid w:val="00FF2DE6"/>
    <w:rsid w:val="00FF5980"/>
    <w:rsid w:val="00FF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698F0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4F87"/>
  </w:style>
  <w:style w:type="paragraph" w:styleId="Titolo1">
    <w:name w:val="heading 1"/>
    <w:basedOn w:val="Normale"/>
    <w:next w:val="Normale"/>
    <w:link w:val="Titolo1Carattere"/>
    <w:uiPriority w:val="9"/>
    <w:qFormat/>
    <w:rsid w:val="00BD6A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E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16A8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16A81"/>
    <w:rPr>
      <w:rFonts w:ascii="Tahoma" w:eastAsia="Calibri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BF4B4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F4B4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F4B47"/>
    <w:rPr>
      <w:sz w:val="20"/>
      <w:szCs w:val="20"/>
    </w:rPr>
  </w:style>
  <w:style w:type="paragraph" w:styleId="Nessunaspaziatura">
    <w:name w:val="No Spacing"/>
    <w:link w:val="NessunaspaziaturaCarattere"/>
    <w:uiPriority w:val="1"/>
    <w:qFormat/>
    <w:rsid w:val="00486E5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86E53"/>
    <w:rPr>
      <w:rFonts w:ascii="Calibri" w:eastAsia="Calibri" w:hAnsi="Calibri" w:cs="Times New Roman"/>
    </w:rPr>
  </w:style>
  <w:style w:type="paragraph" w:customStyle="1" w:styleId="Sottotilo1">
    <w:name w:val="Sottotilo1"/>
    <w:basedOn w:val="Titolo2"/>
    <w:next w:val="Testofumetto"/>
    <w:uiPriority w:val="99"/>
    <w:qFormat/>
    <w:rsid w:val="00486E53"/>
    <w:pPr>
      <w:keepLines w:val="0"/>
      <w:numPr>
        <w:ilvl w:val="1"/>
      </w:numPr>
      <w:spacing w:before="240" w:after="200" w:line="360" w:lineRule="auto"/>
      <w:jc w:val="both"/>
    </w:pPr>
    <w:rPr>
      <w:rFonts w:ascii="Times New Roman" w:eastAsia="Times New Roman" w:hAnsi="Times New Roman" w:cs="Times New Roman"/>
      <w:b/>
      <w:bCs/>
      <w:color w:val="auto"/>
      <w:spacing w:val="15"/>
      <w:sz w:val="28"/>
      <w:szCs w:val="28"/>
    </w:rPr>
  </w:style>
  <w:style w:type="character" w:customStyle="1" w:styleId="Testononproporzionale">
    <w:name w:val="Testo non proporzionale"/>
    <w:rsid w:val="00486E53"/>
    <w:rPr>
      <w:rFonts w:ascii="DejaVu Sans Mono" w:eastAsia="WenQuanYi Zen Hei" w:hAnsi="DejaVu Sans Mono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86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86E53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fontstyle01">
    <w:name w:val="fontstyle01"/>
    <w:basedOn w:val="Carpredefinitoparagrafo"/>
    <w:rsid w:val="00486E5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08ArticleText">
    <w:name w:val="08 Article Text"/>
    <w:rsid w:val="00486E53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MS Mincho" w:hAnsi="Times New Roman" w:cs="Times New Roman"/>
      <w:sz w:val="18"/>
      <w:szCs w:val="18"/>
      <w:lang w:val="en-GB" w:eastAsia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E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ontstyle21">
    <w:name w:val="fontstyle21"/>
    <w:basedOn w:val="Carpredefinitoparagrafo"/>
    <w:rsid w:val="00437F61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Carpredefinitoparagrafo"/>
    <w:rsid w:val="00437F6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0A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0A61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E24B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1E6E0E"/>
    <w:pPr>
      <w:spacing w:after="0" w:line="240" w:lineRule="auto"/>
    </w:pPr>
  </w:style>
  <w:style w:type="paragraph" w:customStyle="1" w:styleId="References">
    <w:name w:val="References"/>
    <w:basedOn w:val="Normale"/>
    <w:qFormat/>
    <w:rsid w:val="007B36A5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character" w:styleId="CitazioneHTML">
    <w:name w:val="HTML Cite"/>
    <w:basedOn w:val="Carpredefinitoparagrafo"/>
    <w:uiPriority w:val="99"/>
    <w:semiHidden/>
    <w:unhideWhenUsed/>
    <w:rsid w:val="00BD6A57"/>
    <w:rPr>
      <w:i/>
      <w:iCs/>
    </w:rPr>
  </w:style>
  <w:style w:type="character" w:customStyle="1" w:styleId="citationyear">
    <w:name w:val="citation_year"/>
    <w:basedOn w:val="Carpredefinitoparagrafo"/>
    <w:rsid w:val="00BD6A57"/>
  </w:style>
  <w:style w:type="character" w:customStyle="1" w:styleId="citationvolume">
    <w:name w:val="citation_volume"/>
    <w:basedOn w:val="Carpredefinitoparagrafo"/>
    <w:rsid w:val="00BD6A57"/>
  </w:style>
  <w:style w:type="character" w:customStyle="1" w:styleId="Titolo1Carattere">
    <w:name w:val="Titolo 1 Carattere"/>
    <w:basedOn w:val="Carpredefinitoparagrafo"/>
    <w:link w:val="Titolo1"/>
    <w:uiPriority w:val="9"/>
    <w:rsid w:val="00BD6A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fld-title">
    <w:name w:val="hlfld-title"/>
    <w:basedOn w:val="Carpredefinitoparagrafo"/>
    <w:rsid w:val="00BD6A57"/>
  </w:style>
  <w:style w:type="paragraph" w:customStyle="1" w:styleId="a">
    <w:basedOn w:val="Normale"/>
    <w:next w:val="Corpotesto"/>
    <w:rsid w:val="005C78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edtxts4">
    <w:name w:val="red_txt_s4"/>
    <w:basedOn w:val="Carpredefinitoparagrafo"/>
    <w:rsid w:val="005C788A"/>
  </w:style>
  <w:style w:type="paragraph" w:styleId="Corpotesto">
    <w:name w:val="Body Text"/>
    <w:basedOn w:val="Normale"/>
    <w:link w:val="CorpotestoCarattere"/>
    <w:uiPriority w:val="99"/>
    <w:unhideWhenUsed/>
    <w:rsid w:val="005C788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5C788A"/>
  </w:style>
  <w:style w:type="character" w:customStyle="1" w:styleId="current-selection">
    <w:name w:val="current-selection"/>
    <w:basedOn w:val="Carpredefinitoparagrafo"/>
    <w:rsid w:val="004574DE"/>
  </w:style>
  <w:style w:type="character" w:styleId="Enfasigrassetto">
    <w:name w:val="Strong"/>
    <w:uiPriority w:val="22"/>
    <w:qFormat/>
    <w:rsid w:val="00111297"/>
    <w:rPr>
      <w:b/>
      <w:bCs/>
    </w:rPr>
  </w:style>
  <w:style w:type="paragraph" w:customStyle="1" w:styleId="Biography">
    <w:name w:val="Biography"/>
    <w:basedOn w:val="Normale"/>
    <w:qFormat/>
    <w:rsid w:val="00977D95"/>
    <w:pPr>
      <w:spacing w:before="200" w:line="360" w:lineRule="auto"/>
      <w:jc w:val="both"/>
    </w:pPr>
    <w:rPr>
      <w:rFonts w:ascii="Times New Roman" w:eastAsia="MS Mincho" w:hAnsi="Times New Roman" w:cs="Times New Roman"/>
      <w:sz w:val="24"/>
      <w:szCs w:val="18"/>
      <w:lang w:val="en-GB" w:eastAsia="ja-JP"/>
    </w:rPr>
  </w:style>
  <w:style w:type="character" w:customStyle="1" w:styleId="anchortext">
    <w:name w:val="anchortext"/>
    <w:basedOn w:val="Carpredefinitoparagrafo"/>
    <w:rsid w:val="00BF67BF"/>
  </w:style>
  <w:style w:type="character" w:customStyle="1" w:styleId="scopustermhighlight">
    <w:name w:val="scopustermhighlight"/>
    <w:basedOn w:val="Carpredefinitoparagrafo"/>
    <w:rsid w:val="00BF67BF"/>
  </w:style>
  <w:style w:type="paragraph" w:styleId="Paragrafoelenco">
    <w:name w:val="List Paragraph"/>
    <w:basedOn w:val="Normale"/>
    <w:uiPriority w:val="34"/>
    <w:qFormat/>
    <w:rsid w:val="00BF67B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C52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525C"/>
  </w:style>
  <w:style w:type="paragraph" w:styleId="Pidipagina">
    <w:name w:val="footer"/>
    <w:basedOn w:val="Normale"/>
    <w:link w:val="PidipaginaCarattere"/>
    <w:uiPriority w:val="99"/>
    <w:unhideWhenUsed/>
    <w:rsid w:val="001C52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5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4F87"/>
  </w:style>
  <w:style w:type="paragraph" w:styleId="Titolo1">
    <w:name w:val="heading 1"/>
    <w:basedOn w:val="Normale"/>
    <w:next w:val="Normale"/>
    <w:link w:val="Titolo1Carattere"/>
    <w:uiPriority w:val="9"/>
    <w:qFormat/>
    <w:rsid w:val="00BD6A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6E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A16A81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A16A81"/>
    <w:rPr>
      <w:rFonts w:ascii="Tahoma" w:eastAsia="Calibri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BF4B4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F4B4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F4B47"/>
    <w:rPr>
      <w:sz w:val="20"/>
      <w:szCs w:val="20"/>
    </w:rPr>
  </w:style>
  <w:style w:type="paragraph" w:styleId="Nessunaspaziatura">
    <w:name w:val="No Spacing"/>
    <w:link w:val="NessunaspaziaturaCarattere"/>
    <w:uiPriority w:val="1"/>
    <w:qFormat/>
    <w:rsid w:val="00486E5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86E53"/>
    <w:rPr>
      <w:rFonts w:ascii="Calibri" w:eastAsia="Calibri" w:hAnsi="Calibri" w:cs="Times New Roman"/>
    </w:rPr>
  </w:style>
  <w:style w:type="paragraph" w:customStyle="1" w:styleId="Sottotilo1">
    <w:name w:val="Sottotilo1"/>
    <w:basedOn w:val="Titolo2"/>
    <w:next w:val="Testofumetto"/>
    <w:uiPriority w:val="99"/>
    <w:qFormat/>
    <w:rsid w:val="00486E53"/>
    <w:pPr>
      <w:keepLines w:val="0"/>
      <w:numPr>
        <w:ilvl w:val="1"/>
      </w:numPr>
      <w:spacing w:before="240" w:after="200" w:line="360" w:lineRule="auto"/>
      <w:jc w:val="both"/>
    </w:pPr>
    <w:rPr>
      <w:rFonts w:ascii="Times New Roman" w:eastAsia="Times New Roman" w:hAnsi="Times New Roman" w:cs="Times New Roman"/>
      <w:b/>
      <w:bCs/>
      <w:color w:val="auto"/>
      <w:spacing w:val="15"/>
      <w:sz w:val="28"/>
      <w:szCs w:val="28"/>
    </w:rPr>
  </w:style>
  <w:style w:type="character" w:customStyle="1" w:styleId="Testononproporzionale">
    <w:name w:val="Testo non proporzionale"/>
    <w:rsid w:val="00486E53"/>
    <w:rPr>
      <w:rFonts w:ascii="DejaVu Sans Mono" w:eastAsia="WenQuanYi Zen Hei" w:hAnsi="DejaVu Sans Mono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86E5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86E53"/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fontstyle01">
    <w:name w:val="fontstyle01"/>
    <w:basedOn w:val="Carpredefinitoparagrafo"/>
    <w:rsid w:val="00486E5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08ArticleText">
    <w:name w:val="08 Article Text"/>
    <w:rsid w:val="00486E53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MS Mincho" w:hAnsi="Times New Roman" w:cs="Times New Roman"/>
      <w:sz w:val="18"/>
      <w:szCs w:val="18"/>
      <w:lang w:val="en-GB" w:eastAsia="en-GB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6E5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fontstyle21">
    <w:name w:val="fontstyle21"/>
    <w:basedOn w:val="Carpredefinitoparagrafo"/>
    <w:rsid w:val="00437F61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Carpredefinitoparagrafo"/>
    <w:rsid w:val="00437F6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C0A6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C0A61"/>
    <w:rPr>
      <w:b/>
      <w:bCs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E24B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Revisione">
    <w:name w:val="Revision"/>
    <w:hidden/>
    <w:uiPriority w:val="99"/>
    <w:semiHidden/>
    <w:rsid w:val="001E6E0E"/>
    <w:pPr>
      <w:spacing w:after="0" w:line="240" w:lineRule="auto"/>
    </w:pPr>
  </w:style>
  <w:style w:type="paragraph" w:customStyle="1" w:styleId="References">
    <w:name w:val="References"/>
    <w:basedOn w:val="Normale"/>
    <w:qFormat/>
    <w:rsid w:val="007B36A5"/>
    <w:pPr>
      <w:spacing w:after="0" w:line="200" w:lineRule="exact"/>
      <w:ind w:left="425" w:hanging="425"/>
      <w:jc w:val="both"/>
    </w:pPr>
    <w:rPr>
      <w:rFonts w:ascii="Arial" w:eastAsia="MS Mincho" w:hAnsi="Arial" w:cs="Times New Roman"/>
      <w:sz w:val="14"/>
      <w:szCs w:val="14"/>
      <w:lang w:val="en-GB" w:eastAsia="ja-JP"/>
    </w:rPr>
  </w:style>
  <w:style w:type="character" w:styleId="CitazioneHTML">
    <w:name w:val="HTML Cite"/>
    <w:basedOn w:val="Carpredefinitoparagrafo"/>
    <w:uiPriority w:val="99"/>
    <w:semiHidden/>
    <w:unhideWhenUsed/>
    <w:rsid w:val="00BD6A57"/>
    <w:rPr>
      <w:i/>
      <w:iCs/>
    </w:rPr>
  </w:style>
  <w:style w:type="character" w:customStyle="1" w:styleId="citationyear">
    <w:name w:val="citation_year"/>
    <w:basedOn w:val="Carpredefinitoparagrafo"/>
    <w:rsid w:val="00BD6A57"/>
  </w:style>
  <w:style w:type="character" w:customStyle="1" w:styleId="citationvolume">
    <w:name w:val="citation_volume"/>
    <w:basedOn w:val="Carpredefinitoparagrafo"/>
    <w:rsid w:val="00BD6A57"/>
  </w:style>
  <w:style w:type="character" w:customStyle="1" w:styleId="Titolo1Carattere">
    <w:name w:val="Titolo 1 Carattere"/>
    <w:basedOn w:val="Carpredefinitoparagrafo"/>
    <w:link w:val="Titolo1"/>
    <w:uiPriority w:val="9"/>
    <w:rsid w:val="00BD6A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lfld-title">
    <w:name w:val="hlfld-title"/>
    <w:basedOn w:val="Carpredefinitoparagrafo"/>
    <w:rsid w:val="00BD6A57"/>
  </w:style>
  <w:style w:type="paragraph" w:customStyle="1" w:styleId="a">
    <w:basedOn w:val="Normale"/>
    <w:next w:val="Corpotesto"/>
    <w:rsid w:val="005C788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edtxts4">
    <w:name w:val="red_txt_s4"/>
    <w:basedOn w:val="Carpredefinitoparagrafo"/>
    <w:rsid w:val="005C788A"/>
  </w:style>
  <w:style w:type="paragraph" w:styleId="Corpotesto">
    <w:name w:val="Body Text"/>
    <w:basedOn w:val="Normale"/>
    <w:link w:val="CorpotestoCarattere"/>
    <w:uiPriority w:val="99"/>
    <w:unhideWhenUsed/>
    <w:rsid w:val="005C788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5C788A"/>
  </w:style>
  <w:style w:type="character" w:customStyle="1" w:styleId="current-selection">
    <w:name w:val="current-selection"/>
    <w:basedOn w:val="Carpredefinitoparagrafo"/>
    <w:rsid w:val="004574DE"/>
  </w:style>
  <w:style w:type="character" w:styleId="Enfasigrassetto">
    <w:name w:val="Strong"/>
    <w:uiPriority w:val="22"/>
    <w:qFormat/>
    <w:rsid w:val="00111297"/>
    <w:rPr>
      <w:b/>
      <w:bCs/>
    </w:rPr>
  </w:style>
  <w:style w:type="paragraph" w:customStyle="1" w:styleId="Biography">
    <w:name w:val="Biography"/>
    <w:basedOn w:val="Normale"/>
    <w:qFormat/>
    <w:rsid w:val="00977D95"/>
    <w:pPr>
      <w:spacing w:before="200" w:line="360" w:lineRule="auto"/>
      <w:jc w:val="both"/>
    </w:pPr>
    <w:rPr>
      <w:rFonts w:ascii="Times New Roman" w:eastAsia="MS Mincho" w:hAnsi="Times New Roman" w:cs="Times New Roman"/>
      <w:sz w:val="24"/>
      <w:szCs w:val="18"/>
      <w:lang w:val="en-GB" w:eastAsia="ja-JP"/>
    </w:rPr>
  </w:style>
  <w:style w:type="character" w:customStyle="1" w:styleId="anchortext">
    <w:name w:val="anchortext"/>
    <w:basedOn w:val="Carpredefinitoparagrafo"/>
    <w:rsid w:val="00BF67BF"/>
  </w:style>
  <w:style w:type="character" w:customStyle="1" w:styleId="scopustermhighlight">
    <w:name w:val="scopustermhighlight"/>
    <w:basedOn w:val="Carpredefinitoparagrafo"/>
    <w:rsid w:val="00BF67BF"/>
  </w:style>
  <w:style w:type="paragraph" w:styleId="Paragrafoelenco">
    <w:name w:val="List Paragraph"/>
    <w:basedOn w:val="Normale"/>
    <w:uiPriority w:val="34"/>
    <w:qFormat/>
    <w:rsid w:val="00BF67BF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1C52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525C"/>
  </w:style>
  <w:style w:type="paragraph" w:styleId="Pidipagina">
    <w:name w:val="footer"/>
    <w:basedOn w:val="Normale"/>
    <w:link w:val="PidipaginaCarattere"/>
    <w:uiPriority w:val="99"/>
    <w:unhideWhenUsed/>
    <w:rsid w:val="001C525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52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7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2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94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2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5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image" Target="media/image12.emf"/><Relationship Id="rId39" Type="http://schemas.openxmlformats.org/officeDocument/2006/relationships/hyperlink" Target="https://www.scopus.com/authid/detail.uri?authorId=6603220530&amp;amp;eid=2-s2.0-85041532490" TargetMode="External"/><Relationship Id="rId21" Type="http://schemas.openxmlformats.org/officeDocument/2006/relationships/image" Target="media/image7.png"/><Relationship Id="rId34" Type="http://schemas.openxmlformats.org/officeDocument/2006/relationships/oleObject" Target="embeddings/oleObject10.bin"/><Relationship Id="rId42" Type="http://schemas.openxmlformats.org/officeDocument/2006/relationships/footer" Target="footer1.xml"/><Relationship Id="rId47" Type="http://schemas.microsoft.com/office/2011/relationships/commentsExtended" Target="commentsExtended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10.png"/><Relationship Id="rId32" Type="http://schemas.openxmlformats.org/officeDocument/2006/relationships/oleObject" Target="embeddings/oleObject9.bin"/><Relationship Id="rId37" Type="http://schemas.openxmlformats.org/officeDocument/2006/relationships/hyperlink" Target="https://www.scopus.com/authid/detail.uri?authorId=6603415755&amp;amp;eid=2-s2.0-85041532490" TargetMode="External"/><Relationship Id="rId40" Type="http://schemas.openxmlformats.org/officeDocument/2006/relationships/hyperlink" Target="https://www.scopus.com/authid/detail.uri?authorId=7402734959&amp;amp;eid=2-s2.0-85041532490" TargetMode="External"/><Relationship Id="rId45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oleObject" Target="embeddings/oleObject8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image" Target="media/image13.emf"/><Relationship Id="rId30" Type="http://schemas.openxmlformats.org/officeDocument/2006/relationships/oleObject" Target="embeddings/oleObject7.bin"/><Relationship Id="rId35" Type="http://schemas.openxmlformats.org/officeDocument/2006/relationships/image" Target="media/image17.emf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6.emf"/><Relationship Id="rId38" Type="http://schemas.openxmlformats.org/officeDocument/2006/relationships/hyperlink" Target="https://www.scopus.com/authid/detail.uri?authorId=7005273175&amp;amp;eid=2-s2.0-85041532490" TargetMode="External"/><Relationship Id="rId46" Type="http://schemas.microsoft.com/office/2011/relationships/people" Target="people.xml"/><Relationship Id="rId20" Type="http://schemas.openxmlformats.org/officeDocument/2006/relationships/oleObject" Target="embeddings/oleObject6.bin"/><Relationship Id="rId41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43C43-067E-4752-B141-FBCBA2FD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7908</Words>
  <Characters>45082</Characters>
  <Application>Microsoft Office Word</Application>
  <DocSecurity>0</DocSecurity>
  <Lines>375</Lines>
  <Paragraphs>105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 Alessio</dc:creator>
  <cp:lastModifiedBy>Enzo Alessio</cp:lastModifiedBy>
  <cp:revision>2</cp:revision>
  <cp:lastPrinted>2019-02-18T14:55:00Z</cp:lastPrinted>
  <dcterms:created xsi:type="dcterms:W3CDTF">2019-06-12T14:59:00Z</dcterms:created>
  <dcterms:modified xsi:type="dcterms:W3CDTF">2019-06-12T14:59:00Z</dcterms:modified>
</cp:coreProperties>
</file>